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9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0"/>
      </w:tblGrid>
      <w:tr w:rsidR="007501F5">
        <w:trPr>
          <w:trHeight w:val="1102"/>
        </w:trPr>
        <w:tc>
          <w:tcPr>
            <w:tcW w:w="5610" w:type="dxa"/>
            <w:tcBorders>
              <w:top w:val="nil"/>
              <w:left w:val="nil"/>
              <w:bottom w:val="nil"/>
              <w:right w:val="nil"/>
            </w:tcBorders>
          </w:tcPr>
          <w:p w:rsidR="007501F5" w:rsidRDefault="006F4B81">
            <w:pPr>
              <w:rPr>
                <w:rFonts w:ascii="Times New Roman" w:hAnsi="Times New Roman" w:cs="Times New Roman"/>
                <w:caps/>
              </w:rPr>
            </w:pPr>
            <w:r>
              <w:rPr>
                <w:rFonts w:ascii="Times New Roman" w:hAnsi="Times New Roman" w:cs="Times New Roman"/>
                <w:caps/>
              </w:rPr>
              <w:t>УТВЕРЖДЕНО:</w:t>
            </w:r>
          </w:p>
          <w:p w:rsidR="007501F5" w:rsidRDefault="006F4B81">
            <w:pPr>
              <w:rPr>
                <w:rFonts w:ascii="Times New Roman" w:hAnsi="Times New Roman" w:cs="Times New Roman"/>
                <w:szCs w:val="28"/>
              </w:rPr>
            </w:pPr>
            <w:r>
              <w:rPr>
                <w:rFonts w:ascii="Times New Roman" w:hAnsi="Times New Roman" w:cs="Times New Roman"/>
                <w:szCs w:val="28"/>
              </w:rPr>
              <w:t>Наблюдательным</w:t>
            </w:r>
            <w:r>
              <w:rPr>
                <w:rFonts w:ascii="Times New Roman" w:hAnsi="Times New Roman" w:cs="Times New Roman"/>
                <w:szCs w:val="28"/>
              </w:rPr>
              <w:t xml:space="preserve"> советом </w:t>
            </w:r>
          </w:p>
          <w:p w:rsidR="007501F5" w:rsidRDefault="006F4B81">
            <w:pPr>
              <w:rPr>
                <w:rFonts w:ascii="Times New Roman" w:hAnsi="Times New Roman" w:cs="Times New Roman"/>
                <w:szCs w:val="28"/>
              </w:rPr>
            </w:pPr>
            <w:r>
              <w:rPr>
                <w:rFonts w:ascii="Times New Roman" w:hAnsi="Times New Roman" w:cs="Times New Roman"/>
                <w:szCs w:val="28"/>
              </w:rPr>
              <w:t>Муниципального автономного</w:t>
            </w:r>
          </w:p>
          <w:p w:rsidR="007501F5" w:rsidRDefault="006F4B81">
            <w:pPr>
              <w:rPr>
                <w:rFonts w:ascii="Times New Roman" w:hAnsi="Times New Roman" w:cs="Times New Roman"/>
                <w:szCs w:val="28"/>
              </w:rPr>
            </w:pPr>
            <w:r>
              <w:rPr>
                <w:rFonts w:ascii="Times New Roman" w:hAnsi="Times New Roman" w:cs="Times New Roman"/>
                <w:szCs w:val="28"/>
              </w:rPr>
              <w:t xml:space="preserve">общеобразовательного </w:t>
            </w:r>
            <w:r>
              <w:rPr>
                <w:rFonts w:ascii="Times New Roman" w:hAnsi="Times New Roman" w:cs="Times New Roman"/>
                <w:szCs w:val="28"/>
              </w:rPr>
              <w:t>учреждения</w:t>
            </w:r>
          </w:p>
          <w:p w:rsidR="007501F5" w:rsidRDefault="006F4B81">
            <w:pPr>
              <w:rPr>
                <w:rFonts w:ascii="Times New Roman" w:hAnsi="Times New Roman" w:cs="Times New Roman"/>
                <w:szCs w:val="28"/>
              </w:rPr>
            </w:pPr>
            <w:r>
              <w:rPr>
                <w:rFonts w:ascii="Times New Roman" w:hAnsi="Times New Roman" w:cs="Times New Roman"/>
                <w:szCs w:val="28"/>
              </w:rPr>
              <w:t>«Ивановская средняя общеобразовательная школа»</w:t>
            </w:r>
          </w:p>
          <w:p w:rsidR="007501F5" w:rsidRDefault="006F4B81">
            <w:pPr>
              <w:rPr>
                <w:rFonts w:ascii="Times New Roman" w:hAnsi="Times New Roman" w:cs="Times New Roman"/>
                <w:szCs w:val="28"/>
              </w:rPr>
            </w:pPr>
            <w:r>
              <w:rPr>
                <w:rFonts w:ascii="Times New Roman" w:hAnsi="Times New Roman" w:cs="Times New Roman"/>
                <w:szCs w:val="28"/>
              </w:rPr>
              <w:t xml:space="preserve">Уватского муниципального района </w:t>
            </w:r>
          </w:p>
          <w:p w:rsidR="007501F5" w:rsidRDefault="006F4B81">
            <w:pPr>
              <w:rPr>
                <w:rFonts w:ascii="Times New Roman" w:hAnsi="Times New Roman" w:cs="Times New Roman"/>
                <w:b/>
                <w:bCs/>
                <w:szCs w:val="28"/>
              </w:rPr>
            </w:pPr>
            <w:r>
              <w:rPr>
                <w:rFonts w:ascii="Times New Roman" w:hAnsi="Times New Roman" w:cs="Times New Roman"/>
                <w:b/>
                <w:bCs/>
                <w:szCs w:val="28"/>
              </w:rPr>
              <w:t>Протокол № 11 от «25» октября 2023г.</w:t>
            </w:r>
          </w:p>
          <w:p w:rsidR="007501F5" w:rsidRDefault="007501F5">
            <w:pPr>
              <w:rPr>
                <w:rFonts w:hint="eastAsia"/>
                <w:caps/>
              </w:rPr>
            </w:pPr>
          </w:p>
        </w:tc>
      </w:tr>
    </w:tbl>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7501F5">
      <w:pPr>
        <w:autoSpaceDE w:val="0"/>
        <w:adjustRightInd w:val="0"/>
        <w:jc w:val="right"/>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6F4B81">
      <w:pPr>
        <w:autoSpaceDE w:val="0"/>
        <w:adjustRightInd w:val="0"/>
        <w:rPr>
          <w:rFonts w:hint="eastAsia"/>
          <w:snapToGrid w:val="0"/>
          <w:sz w:val="18"/>
          <w:szCs w:val="18"/>
        </w:rPr>
      </w:pPr>
      <w:r>
        <w:rPr>
          <w:snapToGrid w:val="0"/>
          <w:sz w:val="18"/>
          <w:szCs w:val="18"/>
        </w:rPr>
        <w:t>.</w:t>
      </w:r>
    </w:p>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7501F5">
      <w:pPr>
        <w:autoSpaceDE w:val="0"/>
        <w:adjustRightInd w:val="0"/>
        <w:rPr>
          <w:rFonts w:hint="eastAsia"/>
          <w:snapToGrid w:val="0"/>
          <w:sz w:val="18"/>
          <w:szCs w:val="18"/>
        </w:rPr>
      </w:pPr>
    </w:p>
    <w:p w:rsidR="007501F5" w:rsidRDefault="006F4B81">
      <w:pPr>
        <w:jc w:val="center"/>
        <w:rPr>
          <w:rFonts w:hint="eastAsia"/>
          <w:b/>
          <w:caps/>
          <w:szCs w:val="28"/>
        </w:rPr>
      </w:pPr>
      <w:r>
        <w:rPr>
          <w:b/>
          <w:caps/>
          <w:szCs w:val="28"/>
        </w:rPr>
        <w:t>Положение</w:t>
      </w:r>
    </w:p>
    <w:p w:rsidR="007501F5" w:rsidRDefault="006F4B81">
      <w:pPr>
        <w:jc w:val="center"/>
        <w:rPr>
          <w:rFonts w:hint="eastAsia"/>
          <w:b/>
          <w:caps/>
          <w:szCs w:val="28"/>
        </w:rPr>
      </w:pPr>
      <w:r>
        <w:rPr>
          <w:b/>
          <w:caps/>
          <w:szCs w:val="28"/>
        </w:rPr>
        <w:t xml:space="preserve">о закупках товаров, работ, услуг для нужд </w:t>
      </w:r>
    </w:p>
    <w:p w:rsidR="007501F5" w:rsidRDefault="006F4B81">
      <w:pPr>
        <w:jc w:val="center"/>
        <w:rPr>
          <w:rFonts w:hint="eastAsia"/>
          <w:b/>
          <w:caps/>
          <w:szCs w:val="28"/>
        </w:rPr>
      </w:pPr>
      <w:r>
        <w:rPr>
          <w:b/>
          <w:caps/>
          <w:szCs w:val="28"/>
        </w:rPr>
        <w:t xml:space="preserve">МУНИЦИПАЛЬНОГО АВТОНОМНОГО ОБЩЕОБРАЗОВАТЕЛЬНОГО УЧРЕЖДЕНИЯ </w:t>
      </w:r>
    </w:p>
    <w:p w:rsidR="007501F5" w:rsidRDefault="006F4B81">
      <w:pPr>
        <w:jc w:val="center"/>
        <w:rPr>
          <w:rFonts w:hint="eastAsia"/>
          <w:b/>
          <w:caps/>
          <w:szCs w:val="28"/>
        </w:rPr>
      </w:pPr>
      <w:r>
        <w:rPr>
          <w:b/>
          <w:caps/>
          <w:szCs w:val="28"/>
        </w:rPr>
        <w:t>«иВАНОВСКАЯ СРЕДНЯЯ ОБЩЕОБРАЗОВАТЕЛЬНАЯ ШКОЛА» УВАТСКОГО МУНИЦИПАЛЬНОГО РАЙОНА</w:t>
      </w:r>
    </w:p>
    <w:p w:rsidR="007501F5" w:rsidRDefault="006F4B81">
      <w:pPr>
        <w:jc w:val="center"/>
        <w:rPr>
          <w:rFonts w:hint="eastAsia"/>
          <w:b/>
          <w:caps/>
          <w:szCs w:val="28"/>
        </w:rPr>
      </w:pPr>
      <w:r>
        <w:rPr>
          <w:b/>
          <w:caps/>
          <w:szCs w:val="28"/>
        </w:rPr>
        <w:t>(</w:t>
      </w:r>
      <w:r>
        <w:rPr>
          <w:szCs w:val="28"/>
        </w:rPr>
        <w:t xml:space="preserve">в редакции от </w:t>
      </w:r>
      <w:r>
        <w:rPr>
          <w:szCs w:val="28"/>
        </w:rPr>
        <w:t>25</w:t>
      </w:r>
      <w:r>
        <w:rPr>
          <w:szCs w:val="28"/>
        </w:rPr>
        <w:t>.10.2023</w:t>
      </w:r>
      <w:r>
        <w:rPr>
          <w:b/>
          <w:caps/>
          <w:szCs w:val="28"/>
        </w:rPr>
        <w:t>)</w:t>
      </w:r>
    </w:p>
    <w:p w:rsidR="007501F5" w:rsidRDefault="007501F5">
      <w:pPr>
        <w:rPr>
          <w:rFonts w:hint="eastAsia"/>
          <w:sz w:val="18"/>
          <w:szCs w:val="18"/>
        </w:rPr>
      </w:pPr>
    </w:p>
    <w:p w:rsidR="007501F5" w:rsidRDefault="007501F5">
      <w:pPr>
        <w:rPr>
          <w:rFonts w:hint="eastAsia"/>
          <w:sz w:val="18"/>
          <w:szCs w:val="18"/>
        </w:rPr>
      </w:pPr>
    </w:p>
    <w:p w:rsidR="007501F5" w:rsidRDefault="007501F5">
      <w:pPr>
        <w:rPr>
          <w:rFonts w:hint="eastAsia"/>
          <w:sz w:val="18"/>
          <w:szCs w:val="18"/>
        </w:rPr>
      </w:pPr>
    </w:p>
    <w:p w:rsidR="007501F5" w:rsidRDefault="007501F5">
      <w:pPr>
        <w:rPr>
          <w:rFonts w:hint="eastAsia"/>
          <w:sz w:val="18"/>
          <w:szCs w:val="18"/>
        </w:rPr>
      </w:pPr>
    </w:p>
    <w:p w:rsidR="007501F5" w:rsidRDefault="006F4B81">
      <w:pPr>
        <w:tabs>
          <w:tab w:val="left" w:pos="4020"/>
          <w:tab w:val="left" w:pos="6195"/>
        </w:tabs>
        <w:rPr>
          <w:rFonts w:hint="eastAsia"/>
          <w:b/>
        </w:rPr>
      </w:pPr>
      <w:r>
        <w:rPr>
          <w:b/>
        </w:rPr>
        <w:tab/>
      </w:r>
      <w:r>
        <w:rPr>
          <w:b/>
        </w:rPr>
        <w:tab/>
      </w:r>
    </w:p>
    <w:p w:rsidR="007501F5" w:rsidRDefault="007501F5">
      <w:pPr>
        <w:jc w:val="center"/>
        <w:rPr>
          <w:rFonts w:hint="eastAsia"/>
          <w:b/>
        </w:rPr>
      </w:pPr>
    </w:p>
    <w:p w:rsidR="007501F5" w:rsidRDefault="007501F5">
      <w:pPr>
        <w:pStyle w:val="Standard"/>
        <w:spacing w:line="240" w:lineRule="exact"/>
        <w:rPr>
          <w:rFonts w:ascii="Times New Roman" w:hAnsi="Times New Roman" w:cs="Times New Roman"/>
          <w:b/>
          <w:bCs/>
          <w:sz w:val="22"/>
          <w:szCs w:val="22"/>
        </w:rPr>
      </w:pPr>
    </w:p>
    <w:p w:rsidR="007501F5" w:rsidRDefault="007501F5">
      <w:pPr>
        <w:pStyle w:val="Standard"/>
        <w:spacing w:line="240" w:lineRule="exact"/>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6F4B81">
      <w:pPr>
        <w:pStyle w:val="Standard"/>
        <w:spacing w:line="240" w:lineRule="exact"/>
        <w:jc w:val="center"/>
        <w:rPr>
          <w:rFonts w:ascii="Times New Roman" w:hAnsi="Times New Roman" w:cs="Times New Roman"/>
          <w:b/>
          <w:bCs/>
          <w:sz w:val="22"/>
          <w:szCs w:val="22"/>
        </w:rPr>
      </w:pPr>
      <w:r>
        <w:rPr>
          <w:rFonts w:ascii="Times New Roman" w:hAnsi="Times New Roman" w:cs="Times New Roman"/>
          <w:b/>
          <w:bCs/>
          <w:sz w:val="22"/>
          <w:szCs w:val="22"/>
        </w:rPr>
        <w:t xml:space="preserve">Ивановка, 2023 </w:t>
      </w:r>
      <w:r>
        <w:rPr>
          <w:rFonts w:ascii="Times New Roman" w:hAnsi="Times New Roman" w:cs="Times New Roman"/>
          <w:b/>
          <w:bCs/>
          <w:sz w:val="22"/>
          <w:szCs w:val="22"/>
        </w:rPr>
        <w:t>год</w:t>
      </w: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p w:rsidR="007501F5" w:rsidRDefault="007501F5">
      <w:pPr>
        <w:pStyle w:val="Standard"/>
        <w:spacing w:line="240" w:lineRule="exact"/>
        <w:jc w:val="center"/>
        <w:rPr>
          <w:rFonts w:ascii="Times New Roman" w:hAnsi="Times New Roman" w:cs="Times New Roman"/>
          <w:b/>
          <w:bCs/>
          <w:sz w:val="22"/>
          <w:szCs w:val="22"/>
        </w:rPr>
      </w:pPr>
    </w:p>
    <w:sdt>
      <w:sdtPr>
        <w:rPr>
          <w:rFonts w:ascii="Times New Roman" w:eastAsia="NSimSun" w:hAnsi="Times New Roman" w:cs="Times New Roman"/>
          <w:b w:val="0"/>
          <w:bCs w:val="0"/>
          <w:color w:val="auto"/>
          <w:kern w:val="3"/>
          <w:sz w:val="22"/>
          <w:szCs w:val="22"/>
          <w:lang w:eastAsia="zh-CN" w:bidi="hi-IN"/>
        </w:rPr>
        <w:id w:val="-1529170458"/>
        <w:docPartObj>
          <w:docPartGallery w:val="Table of Contents"/>
          <w:docPartUnique/>
        </w:docPartObj>
      </w:sdtPr>
      <w:sdtContent>
        <w:p w:rsidR="007501F5" w:rsidRDefault="006F4B81">
          <w:pPr>
            <w:pStyle w:val="14"/>
            <w:spacing w:line="240" w:lineRule="exact"/>
            <w:rPr>
              <w:rFonts w:ascii="Times New Roman" w:hAnsi="Times New Roman" w:cs="Times New Roman"/>
              <w:sz w:val="22"/>
              <w:szCs w:val="22"/>
            </w:rPr>
          </w:pPr>
          <w:r>
            <w:rPr>
              <w:rFonts w:ascii="Times New Roman" w:hAnsi="Times New Roman" w:cs="Times New Roman"/>
              <w:sz w:val="22"/>
              <w:szCs w:val="22"/>
            </w:rPr>
            <w:t>Оглавление</w:t>
          </w:r>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r>
            <w:rPr>
              <w:rFonts w:ascii="Times New Roman" w:hAnsi="Times New Roman" w:cs="Times New Roman"/>
              <w:sz w:val="22"/>
              <w:szCs w:val="22"/>
            </w:rPr>
            <w:fldChar w:fldCharType="begin"/>
          </w:r>
          <w:r w:rsidR="006F4B81">
            <w:rPr>
              <w:rFonts w:ascii="Times New Roman" w:hAnsi="Times New Roman" w:cs="Times New Roman"/>
              <w:sz w:val="22"/>
              <w:szCs w:val="22"/>
            </w:rPr>
            <w:instrText xml:space="preserve"> TOC \o "1-3" \h \z \u </w:instrText>
          </w:r>
          <w:r>
            <w:rPr>
              <w:rFonts w:ascii="Times New Roman" w:hAnsi="Times New Roman" w:cs="Times New Roman"/>
              <w:sz w:val="22"/>
              <w:szCs w:val="22"/>
            </w:rPr>
            <w:fldChar w:fldCharType="separate"/>
          </w:r>
          <w:hyperlink w:anchor="_Toc67920929" w:history="1">
            <w:r w:rsidR="006F4B81">
              <w:rPr>
                <w:rStyle w:val="a6"/>
                <w:rFonts w:ascii="Times New Roman" w:hAnsi="Times New Roman" w:cs="Times New Roman"/>
                <w:b/>
                <w:bCs/>
              </w:rPr>
              <w:t>1. ТЕРМИНЫ И ОПРЕДЕЛЕНИЯ.</w:t>
            </w:r>
            <w:r w:rsidR="006F4B81">
              <w:tab/>
            </w:r>
            <w:r>
              <w:fldChar w:fldCharType="begin"/>
            </w:r>
            <w:r w:rsidR="006F4B81">
              <w:instrText xml:space="preserve"> PAGEREF _Toc67920929 \h </w:instrText>
            </w:r>
            <w:r>
              <w:fldChar w:fldCharType="separate"/>
            </w:r>
            <w:r w:rsidR="006F4B81">
              <w:t>3</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30" w:history="1">
            <w:r w:rsidR="006F4B81">
              <w:rPr>
                <w:rStyle w:val="a6"/>
                <w:rFonts w:ascii="Times New Roman" w:hAnsi="Times New Roman" w:cs="Times New Roman"/>
                <w:b/>
                <w:bCs/>
              </w:rPr>
              <w:t>2. ПРЕДМЕТ И ЦЕЛИ РЕГУЛИРОВАНИЯ.</w:t>
            </w:r>
            <w:r w:rsidR="006F4B81">
              <w:tab/>
            </w:r>
            <w:r>
              <w:fldChar w:fldCharType="begin"/>
            </w:r>
            <w:r w:rsidR="006F4B81">
              <w:instrText xml:space="preserve"> PAGEREF _Toc67920930 \h </w:instrText>
            </w:r>
            <w:r>
              <w:fldChar w:fldCharType="separate"/>
            </w:r>
            <w:r w:rsidR="006F4B81">
              <w:t>5</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31" w:history="1">
            <w:r w:rsidR="006F4B81">
              <w:rPr>
                <w:rStyle w:val="a6"/>
                <w:rFonts w:ascii="Times New Roman" w:hAnsi="Times New Roman" w:cs="Times New Roman"/>
                <w:b/>
                <w:bCs/>
              </w:rPr>
              <w:t xml:space="preserve">3. </w:t>
            </w:r>
            <w:r w:rsidR="006F4B81">
              <w:rPr>
                <w:rStyle w:val="a6"/>
                <w:rFonts w:ascii="Times New Roman" w:hAnsi="Times New Roman" w:cs="Times New Roman"/>
                <w:b/>
                <w:bCs/>
              </w:rPr>
              <w:t>ПРИОРИТЕТ, ВКЛЮЧАЯ МИНИМАЛЬНУЮ ДОЛЮ ЗАКУПОК, ТОВАРОВ РОССИЙСКОГО ПРОИСХОЖДЕНИЯ, РАБОТ, УСЛУГ, ВЫПОЛНЯЕМЫХ, ОКАЗЫВАЕМЫХ РОССИЙСКИМИ ЛИЦАМИ</w:t>
            </w:r>
            <w:r w:rsidR="006F4B81">
              <w:tab/>
            </w:r>
            <w:r>
              <w:fldChar w:fldCharType="begin"/>
            </w:r>
            <w:r w:rsidR="006F4B81">
              <w:instrText xml:space="preserve"> PAGEREF _Toc67920931 \h </w:instrText>
            </w:r>
            <w:r>
              <w:fldChar w:fldCharType="separate"/>
            </w:r>
            <w:r w:rsidR="006F4B81">
              <w:t>6</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32" w:history="1">
            <w:r w:rsidR="006F4B81">
              <w:rPr>
                <w:rStyle w:val="a6"/>
              </w:rPr>
              <w:t>4. ИНФОРМАЦИОННОЕ ОБЕСПЕЧЕНИЕ ЗАКУПОК</w:t>
            </w:r>
            <w:r w:rsidR="006F4B81">
              <w:tab/>
            </w:r>
            <w:r>
              <w:fldChar w:fldCharType="begin"/>
            </w:r>
            <w:r w:rsidR="006F4B81">
              <w:instrText xml:space="preserve"> PAGEREF _Toc67920932 \h </w:instrText>
            </w:r>
            <w:r>
              <w:fldChar w:fldCharType="separate"/>
            </w:r>
            <w:r w:rsidR="006F4B81">
              <w:t>8</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33" w:history="1">
            <w:r w:rsidR="006F4B81">
              <w:rPr>
                <w:rStyle w:val="a6"/>
                <w:b/>
              </w:rPr>
              <w:t>5. КОМИССИЯ ПО ОСУЩЕСТВЛЕНИЮ КОНКУРЕНТНЫХЗАКУПОК.</w:t>
            </w:r>
            <w:r w:rsidR="006F4B81">
              <w:tab/>
            </w:r>
            <w:r>
              <w:fldChar w:fldCharType="begin"/>
            </w:r>
            <w:r w:rsidR="006F4B81">
              <w:instrText xml:space="preserve"> PAGEREF _Toc67920933 \h </w:instrText>
            </w:r>
            <w:r>
              <w:fldChar w:fldCharType="separate"/>
            </w:r>
            <w:r w:rsidR="006F4B81">
              <w:t>9</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34" w:history="1">
            <w:r w:rsidR="006F4B81">
              <w:rPr>
                <w:rStyle w:val="a6"/>
                <w:rFonts w:ascii="Times New Roman" w:hAnsi="Times New Roman" w:cs="Times New Roman"/>
                <w:b/>
                <w:bCs/>
              </w:rPr>
              <w:t>6. УПОЛНОМОЧЕННЫЙ ОРГАН.</w:t>
            </w:r>
            <w:r w:rsidR="006F4B81">
              <w:tab/>
            </w:r>
            <w:r>
              <w:fldChar w:fldCharType="begin"/>
            </w:r>
            <w:r w:rsidR="006F4B81">
              <w:instrText xml:space="preserve"> PAGEREF _Toc67920934 \h </w:instrText>
            </w:r>
            <w:r>
              <w:fldChar w:fldCharType="separate"/>
            </w:r>
            <w:r w:rsidR="006F4B81">
              <w:t>11</w:t>
            </w:r>
            <w:r>
              <w:fldChar w:fldCharType="end"/>
            </w:r>
          </w:hyperlink>
        </w:p>
        <w:p w:rsidR="007501F5" w:rsidRDefault="007501F5">
          <w:pPr>
            <w:pStyle w:val="2"/>
            <w:tabs>
              <w:tab w:val="right" w:leader="dot" w:pos="10763"/>
            </w:tabs>
            <w:rPr>
              <w:rFonts w:asciiTheme="minorHAnsi" w:eastAsiaTheme="minorEastAsia" w:hAnsiTheme="minorHAnsi" w:cstheme="minorBidi"/>
              <w:kern w:val="0"/>
              <w:sz w:val="22"/>
              <w:szCs w:val="22"/>
              <w:lang w:eastAsia="ru-RU" w:bidi="ar-SA"/>
            </w:rPr>
          </w:pPr>
          <w:hyperlink w:anchor="_Toc67920935" w:history="1">
            <w:r w:rsidR="006F4B81">
              <w:rPr>
                <w:rStyle w:val="a6"/>
                <w:rFonts w:ascii="Times New Roman" w:hAnsi="Times New Roman" w:cs="Times New Roman"/>
                <w:b/>
                <w:bCs/>
              </w:rPr>
              <w:t>7. СПЕЦИАЛИ</w:t>
            </w:r>
            <w:r w:rsidR="006F4B81">
              <w:rPr>
                <w:rStyle w:val="a6"/>
                <w:rFonts w:ascii="Times New Roman" w:hAnsi="Times New Roman" w:cs="Times New Roman"/>
                <w:b/>
                <w:bCs/>
              </w:rPr>
              <w:t>ЗИРОВАННАЯ ОРГАНИЗАЦИЯ.</w:t>
            </w:r>
            <w:r w:rsidR="006F4B81">
              <w:tab/>
            </w:r>
            <w:r>
              <w:fldChar w:fldCharType="begin"/>
            </w:r>
            <w:r w:rsidR="006F4B81">
              <w:instrText xml:space="preserve"> PAGEREF _Toc67920935 \h </w:instrText>
            </w:r>
            <w:r>
              <w:fldChar w:fldCharType="separate"/>
            </w:r>
            <w:r w:rsidR="006F4B81">
              <w:t>11</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36" w:history="1">
            <w:r w:rsidR="006F4B81">
              <w:rPr>
                <w:rStyle w:val="a6"/>
                <w:rFonts w:ascii="Times New Roman" w:hAnsi="Times New Roman" w:cs="Times New Roman"/>
                <w:b/>
              </w:rPr>
              <w:t>8. ПЛАНИРОВАНИЕ ЗАКУПОК. ПОЛНОМОЧИЯ ЗАКАЗЧИКА</w:t>
            </w:r>
            <w:r w:rsidR="006F4B81">
              <w:tab/>
            </w:r>
            <w:r>
              <w:fldChar w:fldCharType="begin"/>
            </w:r>
            <w:r w:rsidR="006F4B81">
              <w:instrText xml:space="preserve"> PAGEREF _Toc67920936 \h </w:instrText>
            </w:r>
            <w:r>
              <w:fldChar w:fldCharType="separate"/>
            </w:r>
            <w:r w:rsidR="006F4B81">
              <w:t>12</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37" w:history="1">
            <w:r w:rsidR="006F4B81">
              <w:rPr>
                <w:rStyle w:val="a6"/>
                <w:rFonts w:ascii="Times New Roman" w:hAnsi="Times New Roman" w:cs="Times New Roman"/>
                <w:b/>
              </w:rPr>
              <w:t>9. ПОРЯДОК ФОРМИРОВАНИЯ НАЧАЛЬНОЙ (МАКСИМАЛЬНОЙ) ЦЕНЫ ДОГОВОРА.</w:t>
            </w:r>
            <w:r w:rsidR="006F4B81">
              <w:tab/>
            </w:r>
            <w:r>
              <w:fldChar w:fldCharType="begin"/>
            </w:r>
            <w:r w:rsidR="006F4B81">
              <w:instrText xml:space="preserve"> PAGEREF _Toc67920937 \h </w:instrText>
            </w:r>
            <w:r>
              <w:fldChar w:fldCharType="separate"/>
            </w:r>
            <w:r w:rsidR="006F4B81">
              <w:t>13</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38" w:history="1">
            <w:r w:rsidR="006F4B81">
              <w:rPr>
                <w:rStyle w:val="a6"/>
                <w:rFonts w:ascii="Times New Roman" w:hAnsi="Times New Roman" w:cs="Times New Roman"/>
                <w:b/>
              </w:rPr>
              <w:t>1</w:t>
            </w:r>
            <w:r w:rsidR="006F4B81">
              <w:rPr>
                <w:rStyle w:val="a6"/>
                <w:rFonts w:ascii="Times New Roman" w:hAnsi="Times New Roman" w:cs="Times New Roman"/>
                <w:b/>
              </w:rPr>
              <w:t>0. ПРАВИЛА ОПИСАНИЯ ПРЕДМЕТА ЗАКУПКИ.</w:t>
            </w:r>
            <w:r w:rsidR="006F4B81">
              <w:tab/>
            </w:r>
            <w:r>
              <w:fldChar w:fldCharType="begin"/>
            </w:r>
            <w:r w:rsidR="006F4B81">
              <w:instrText xml:space="preserve"> PAGEREF _Toc67920938 \h </w:instrText>
            </w:r>
            <w:r>
              <w:fldChar w:fldCharType="separate"/>
            </w:r>
            <w:r w:rsidR="006F4B81">
              <w:t>16</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39" w:history="1">
            <w:r w:rsidR="006F4B81">
              <w:rPr>
                <w:rStyle w:val="a6"/>
                <w:rFonts w:ascii="Times New Roman" w:hAnsi="Times New Roman" w:cs="Times New Roman"/>
                <w:b/>
                <w:bCs/>
              </w:rPr>
              <w:t>11. ОБЕСПЕЧЕНИЕ ЗАЯВКИ НА УЧАСТИЕ В ПРОЦЕДУРАХ ЗАКУПКИ, ОБЕСПЕЧЕНИЕ ИСПОЛНЕНИЯ ДОГОВОРА, ЗАКЛ</w:t>
            </w:r>
            <w:r w:rsidR="006F4B81">
              <w:rPr>
                <w:rStyle w:val="a6"/>
                <w:rFonts w:ascii="Times New Roman" w:hAnsi="Times New Roman" w:cs="Times New Roman"/>
                <w:b/>
                <w:bCs/>
              </w:rPr>
              <w:t>ЮЧАЕМОГО ПО ИТОГАМ ПРОЦЕДУРЫ ЗАКУПОК, ОБЕСПЕЧЕНИЕ ИСПОЛНЕНИЯ ГАРАНТИЙНЫХ ОБЯЗАТЕЛЬСТВ.</w:t>
            </w:r>
            <w:r w:rsidR="006F4B81">
              <w:tab/>
            </w:r>
            <w:r>
              <w:fldChar w:fldCharType="begin"/>
            </w:r>
            <w:r w:rsidR="006F4B81">
              <w:instrText xml:space="preserve"> PAGEREF _Toc67920939 \h </w:instrText>
            </w:r>
            <w:r>
              <w:fldChar w:fldCharType="separate"/>
            </w:r>
            <w:r w:rsidR="006F4B81">
              <w:t>17</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40" w:history="1">
            <w:r w:rsidR="006F4B81">
              <w:rPr>
                <w:rStyle w:val="a6"/>
                <w:rFonts w:ascii="Times New Roman" w:hAnsi="Times New Roman" w:cs="Times New Roman"/>
                <w:b/>
                <w:bCs/>
              </w:rPr>
              <w:t>12. ЕДИНЫЕ ТРЕБОВАНИЯ, ПРЕДЪЯВЛЯЕМЫЕ К УЧАС</w:t>
            </w:r>
            <w:r w:rsidR="006F4B81">
              <w:rPr>
                <w:rStyle w:val="a6"/>
                <w:rFonts w:ascii="Times New Roman" w:hAnsi="Times New Roman" w:cs="Times New Roman"/>
                <w:b/>
                <w:bCs/>
              </w:rPr>
              <w:t>ТНИКАМ ЗАКУПОК.</w:t>
            </w:r>
            <w:r w:rsidR="006F4B81">
              <w:tab/>
            </w:r>
            <w:r>
              <w:fldChar w:fldCharType="begin"/>
            </w:r>
            <w:r w:rsidR="006F4B81">
              <w:instrText xml:space="preserve"> PAGEREF _Toc67920940 \h </w:instrText>
            </w:r>
            <w:r>
              <w:fldChar w:fldCharType="separate"/>
            </w:r>
            <w:r w:rsidR="006F4B81">
              <w:t>20</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41" w:history="1">
            <w:r w:rsidR="006F4B81">
              <w:rPr>
                <w:rStyle w:val="a6"/>
                <w:rFonts w:ascii="Times New Roman" w:hAnsi="Times New Roman" w:cs="Times New Roman"/>
                <w:b/>
                <w:bCs/>
              </w:rPr>
              <w:t>13. СПОСОБЫ ЗАКУПОК. ФОРМА ЗАКУПКИ.</w:t>
            </w:r>
            <w:r w:rsidR="006F4B81">
              <w:tab/>
            </w:r>
            <w:r>
              <w:fldChar w:fldCharType="begin"/>
            </w:r>
            <w:r w:rsidR="006F4B81">
              <w:instrText xml:space="preserve"> PAGEREF _Toc67920941 \h </w:instrText>
            </w:r>
            <w:r>
              <w:fldChar w:fldCharType="separate"/>
            </w:r>
            <w:r w:rsidR="006F4B81">
              <w:t>22</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42" w:history="1">
            <w:r w:rsidR="006F4B81">
              <w:rPr>
                <w:rStyle w:val="a6"/>
                <w:rFonts w:ascii="Times New Roman" w:hAnsi="Times New Roman" w:cs="Times New Roman"/>
                <w:b/>
              </w:rPr>
              <w:t>14.</w:t>
            </w:r>
            <w:r w:rsidR="006F4B81">
              <w:rPr>
                <w:rStyle w:val="a6"/>
                <w:rFonts w:ascii="Times New Roman" w:hAnsi="Times New Roman" w:cs="Times New Roman"/>
                <w:b/>
                <w:bCs/>
              </w:rPr>
              <w:t xml:space="preserve"> ПОРЯДОК ОСУЩЕСТВЛЕНИЯ КОНКУРЕНТНОЙ ЗАКУПКИ.</w:t>
            </w:r>
            <w:r w:rsidR="006F4B81">
              <w:tab/>
            </w:r>
            <w:r>
              <w:fldChar w:fldCharType="begin"/>
            </w:r>
            <w:r w:rsidR="006F4B81">
              <w:instrText xml:space="preserve"> PAGEREF _Toc67920942 \h </w:instrText>
            </w:r>
            <w:r>
              <w:fldChar w:fldCharType="separate"/>
            </w:r>
            <w:r w:rsidR="006F4B81">
              <w:t>22</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43" w:history="1">
            <w:r w:rsidR="006F4B81">
              <w:rPr>
                <w:rStyle w:val="a6"/>
                <w:rFonts w:ascii="Times New Roman" w:hAnsi="Times New Roman" w:cs="Times New Roman"/>
                <w:b/>
                <w:bCs/>
              </w:rPr>
              <w:t>15. АУКЦИОН В ЭЛЕКТРОННОЙ ФОРМЕ.</w:t>
            </w:r>
            <w:r w:rsidR="006F4B81">
              <w:tab/>
            </w:r>
            <w:r>
              <w:fldChar w:fldCharType="begin"/>
            </w:r>
            <w:r w:rsidR="006F4B81">
              <w:instrText xml:space="preserve"> PAGEREF _Toc67920943 \h </w:instrText>
            </w:r>
            <w:r>
              <w:fldChar w:fldCharType="separate"/>
            </w:r>
            <w:r w:rsidR="006F4B81">
              <w:t>25</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44" w:history="1">
            <w:r w:rsidR="006F4B81">
              <w:rPr>
                <w:rStyle w:val="a6"/>
                <w:rFonts w:ascii="Times New Roman" w:hAnsi="Times New Roman" w:cs="Times New Roman"/>
                <w:b/>
                <w:bCs/>
              </w:rPr>
              <w:t>16. ОТКРЫТЫЙ КОНКУРС.</w:t>
            </w:r>
            <w:r w:rsidR="006F4B81">
              <w:tab/>
            </w:r>
            <w:r>
              <w:fldChar w:fldCharType="begin"/>
            </w:r>
            <w:r w:rsidR="006F4B81">
              <w:instrText xml:space="preserve"> PAGEREF _Toc67920944 \h </w:instrText>
            </w:r>
            <w:r>
              <w:fldChar w:fldCharType="separate"/>
            </w:r>
            <w:r w:rsidR="006F4B81">
              <w:t>31</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45" w:history="1">
            <w:r w:rsidR="006F4B81">
              <w:rPr>
                <w:rStyle w:val="a6"/>
                <w:rFonts w:ascii="Times New Roman" w:hAnsi="Times New Roman" w:cs="Times New Roman"/>
                <w:b/>
              </w:rPr>
              <w:t>17. КОНКУРС В ЭЛЕКТРОННОЙ ФОРМЕ</w:t>
            </w:r>
            <w:r w:rsidR="006F4B81">
              <w:rPr>
                <w:rStyle w:val="a6"/>
                <w:rFonts w:ascii="Times New Roman" w:hAnsi="Times New Roman" w:cs="Times New Roman"/>
                <w:b/>
              </w:rPr>
              <w:t>.</w:t>
            </w:r>
            <w:r w:rsidR="006F4B81">
              <w:tab/>
            </w:r>
            <w:r>
              <w:fldChar w:fldCharType="begin"/>
            </w:r>
            <w:r w:rsidR="006F4B81">
              <w:instrText xml:space="preserve"> PAGEREF _Toc67920945 \h </w:instrText>
            </w:r>
            <w:r>
              <w:fldChar w:fldCharType="separate"/>
            </w:r>
            <w:r w:rsidR="006F4B81">
              <w:t>36</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46" w:history="1">
            <w:r w:rsidR="006F4B81">
              <w:rPr>
                <w:rStyle w:val="a6"/>
                <w:rFonts w:ascii="Times New Roman" w:hAnsi="Times New Roman" w:cs="Times New Roman"/>
                <w:b/>
                <w:bCs/>
              </w:rPr>
              <w:t>18. КОНКУРС С ОГРАНИЧЕННЫМ УЧАСТИЕМ В ЭЛЕКТРОННОЙ ФОРМЕ.</w:t>
            </w:r>
            <w:r w:rsidR="006F4B81">
              <w:tab/>
            </w:r>
            <w:r>
              <w:fldChar w:fldCharType="begin"/>
            </w:r>
            <w:r w:rsidR="006F4B81">
              <w:instrText xml:space="preserve"> PAGEREF _Toc67920946 \h </w:instrText>
            </w:r>
            <w:r>
              <w:fldChar w:fldCharType="separate"/>
            </w:r>
            <w:r w:rsidR="006F4B81">
              <w:t>42</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47" w:history="1">
            <w:r w:rsidR="006F4B81">
              <w:rPr>
                <w:rStyle w:val="a6"/>
                <w:rFonts w:ascii="Times New Roman" w:hAnsi="Times New Roman" w:cs="Times New Roman"/>
                <w:b/>
                <w:bCs/>
              </w:rPr>
              <w:t>19. ЗАПРОС КОТИРОВОК.</w:t>
            </w:r>
            <w:r w:rsidR="006F4B81">
              <w:tab/>
            </w:r>
            <w:r w:rsidR="006F4B81">
              <w:t>4</w:t>
            </w:r>
          </w:hyperlink>
          <w:r w:rsidR="006F4B81">
            <w:t>4</w:t>
          </w:r>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48" w:history="1">
            <w:r w:rsidR="006F4B81">
              <w:rPr>
                <w:rStyle w:val="a6"/>
                <w:rFonts w:ascii="Times New Roman" w:hAnsi="Times New Roman" w:cs="Times New Roman"/>
                <w:b/>
                <w:bCs/>
                <w:iCs/>
              </w:rPr>
              <w:t>20. ЗАПРОС КОТИРОВОК В ЭЛЕКТРОННОЙ ФОРМЕ.</w:t>
            </w:r>
            <w:r w:rsidR="006F4B81">
              <w:tab/>
            </w:r>
            <w:r w:rsidR="006F4B81">
              <w:t>4</w:t>
            </w:r>
          </w:hyperlink>
          <w:r w:rsidR="006F4B81">
            <w:t>9</w:t>
          </w:r>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49" w:history="1">
            <w:r w:rsidR="006F4B81">
              <w:rPr>
                <w:rStyle w:val="a6"/>
              </w:rPr>
              <w:t>21. ЗАПРОС ПРЕДЛОЖЕНИЙ.</w:t>
            </w:r>
            <w:r w:rsidR="006F4B81">
              <w:tab/>
            </w:r>
            <w:r>
              <w:fldChar w:fldCharType="begin"/>
            </w:r>
            <w:r w:rsidR="006F4B81">
              <w:instrText xml:space="preserve"> PAGEREF _Toc67920949 \h </w:instrText>
            </w:r>
            <w:r>
              <w:fldChar w:fldCharType="separate"/>
            </w:r>
            <w:r w:rsidR="006F4B81">
              <w:t>54</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50" w:history="1">
            <w:r w:rsidR="006F4B81">
              <w:rPr>
                <w:rStyle w:val="a6"/>
                <w:rFonts w:ascii="Times New Roman" w:hAnsi="Times New Roman" w:cs="Times New Roman"/>
                <w:b/>
              </w:rPr>
              <w:t>22. ЗАПРОС ПРЕДЛОЖЕНИЙ В ЭЛЕКТРОННОЙ ФОРМЕ.</w:t>
            </w:r>
            <w:r w:rsidR="006F4B81">
              <w:tab/>
            </w:r>
            <w:r>
              <w:fldChar w:fldCharType="begin"/>
            </w:r>
            <w:r w:rsidR="006F4B81">
              <w:instrText xml:space="preserve"> PAGEREF _Toc67920950 \h </w:instrText>
            </w:r>
            <w:r>
              <w:fldChar w:fldCharType="separate"/>
            </w:r>
            <w:r w:rsidR="006F4B81">
              <w:t>60</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51" w:history="1">
            <w:r w:rsidR="006F4B81">
              <w:rPr>
                <w:rStyle w:val="a6"/>
                <w:rFonts w:ascii="Times New Roman" w:hAnsi="Times New Roman" w:cs="Times New Roman"/>
                <w:b/>
                <w:bCs/>
              </w:rPr>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6F4B81">
              <w:tab/>
            </w:r>
            <w:r>
              <w:fldChar w:fldCharType="begin"/>
            </w:r>
            <w:r w:rsidR="006F4B81">
              <w:instrText xml:space="preserve"> PAGEREF</w:instrText>
            </w:r>
            <w:r w:rsidR="006F4B81">
              <w:instrText xml:space="preserve"> _Toc67920951 \h </w:instrText>
            </w:r>
            <w:r>
              <w:fldChar w:fldCharType="separate"/>
            </w:r>
            <w:r w:rsidR="006F4B81">
              <w:t>67</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52" w:history="1">
            <w:r w:rsidR="006F4B81">
              <w:rPr>
                <w:rStyle w:val="a6"/>
                <w:rFonts w:ascii="Times New Roman" w:hAnsi="Times New Roman" w:cs="Times New Roman"/>
                <w:b/>
                <w:bCs/>
              </w:rPr>
              <w:t>24. ПОРЯДОК ПРОВЕДЕНИЯ СОВМЕСТНЫХ ЗАКУПОК.</w:t>
            </w:r>
            <w:r w:rsidR="006F4B81">
              <w:tab/>
            </w:r>
            <w:r>
              <w:fldChar w:fldCharType="begin"/>
            </w:r>
            <w:r w:rsidR="006F4B81">
              <w:instrText xml:space="preserve"> PAGEREF _Toc67920952 \h </w:instrText>
            </w:r>
            <w:r>
              <w:fldChar w:fldCharType="separate"/>
            </w:r>
            <w:r w:rsidR="006F4B81">
              <w:t>76</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53" w:history="1">
            <w:r w:rsidR="006F4B81">
              <w:rPr>
                <w:rStyle w:val="a6"/>
                <w:rFonts w:ascii="Times New Roman" w:hAnsi="Times New Roman" w:cs="Times New Roman"/>
                <w:b/>
                <w:bCs/>
              </w:rPr>
              <w:t>25. ЗАКУПКИ У ЕДИНСТВЕННОГО ПОСТАВЩИКА (ПОДРЯДЧИКА, ИСПОЛНИТЕЛЯ).</w:t>
            </w:r>
            <w:r w:rsidR="006F4B81">
              <w:tab/>
            </w:r>
            <w:r>
              <w:fldChar w:fldCharType="begin"/>
            </w:r>
            <w:r w:rsidR="006F4B81">
              <w:instrText xml:space="preserve"> PAGEREF _Toc67920953 \h </w:instrText>
            </w:r>
            <w:r>
              <w:fldChar w:fldCharType="separate"/>
            </w:r>
            <w:r w:rsidR="006F4B81">
              <w:t>77</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54" w:history="1">
            <w:r w:rsidR="006F4B81">
              <w:rPr>
                <w:rStyle w:val="a6"/>
                <w:rFonts w:ascii="Times New Roman" w:hAnsi="Times New Roman" w:cs="Times New Roman"/>
                <w:b/>
                <w:bCs/>
              </w:rPr>
              <w:t>26. АНТИДЕМПИНГОВЫЕ МЕРЫ ПРИ ПРОВЕД</w:t>
            </w:r>
            <w:r w:rsidR="006F4B81">
              <w:rPr>
                <w:rStyle w:val="a6"/>
                <w:rFonts w:ascii="Times New Roman" w:hAnsi="Times New Roman" w:cs="Times New Roman"/>
                <w:b/>
                <w:bCs/>
              </w:rPr>
              <w:t>ЕНИИ КОНКУРЕНТНЫХ ЗАКУПОК.</w:t>
            </w:r>
            <w:r w:rsidR="006F4B81">
              <w:tab/>
            </w:r>
            <w:r>
              <w:fldChar w:fldCharType="begin"/>
            </w:r>
            <w:r w:rsidR="006F4B81">
              <w:instrText xml:space="preserve"> PAGEREF _Toc67920954 \h </w:instrText>
            </w:r>
            <w:r>
              <w:fldChar w:fldCharType="separate"/>
            </w:r>
            <w:r w:rsidR="006F4B81">
              <w:t>81</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55" w:history="1">
            <w:r w:rsidR="006F4B81">
              <w:rPr>
                <w:rStyle w:val="a6"/>
                <w:rFonts w:ascii="Times New Roman" w:hAnsi="Times New Roman" w:cs="Times New Roman"/>
                <w:b/>
                <w:bCs/>
              </w:rPr>
              <w:t>27. ЗАКЛЮЧЕНИЕ ДОГОВОРА ПО ИТОГАМ ПРОВЕДЕНИЯ КОНКУРЕНТНОЙ ЗАКУПКИ. ОТВЕТСТВЕННОСТЬ СТОРОН ПО ДОГОВОРУ. ОСОБЕННОСТИ ИСПОЛНЕНИЯ ДОГОВОРА.</w:t>
            </w:r>
            <w:r w:rsidR="006F4B81">
              <w:tab/>
            </w:r>
            <w:r w:rsidR="006F4B81">
              <w:t>8</w:t>
            </w:r>
          </w:hyperlink>
          <w:r w:rsidR="006F4B81">
            <w:t>0</w:t>
          </w:r>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56" w:history="1">
            <w:r w:rsidR="006F4B81">
              <w:rPr>
                <w:rStyle w:val="a6"/>
                <w:rFonts w:ascii="Times New Roman" w:hAnsi="Times New Roman" w:cs="Times New Roman"/>
                <w:b/>
                <w:bCs/>
              </w:rPr>
              <w:t>27.1 РЕЕСТР ДОГОВОРОВ, ЗАКЛЮЧЕННЫХ ЗАКАЗЧИКАМИ ПО РЕЗУЛЬТАТАМ ЗАКУПКИ</w:t>
            </w:r>
            <w:r w:rsidR="006F4B81">
              <w:tab/>
            </w:r>
            <w:r>
              <w:fldChar w:fldCharType="begin"/>
            </w:r>
            <w:r w:rsidR="006F4B81">
              <w:instrText xml:space="preserve"> PAGEREF _Toc67920956 \h </w:instrText>
            </w:r>
            <w:r>
              <w:fldChar w:fldCharType="separate"/>
            </w:r>
            <w:r w:rsidR="006F4B81">
              <w:t>85</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57" w:history="1">
            <w:r w:rsidR="006F4B81">
              <w:rPr>
                <w:rStyle w:val="a6"/>
                <w:rFonts w:ascii="Times New Roman" w:hAnsi="Times New Roman" w:cs="Times New Roman"/>
                <w:b/>
                <w:bCs/>
              </w:rPr>
              <w:t>28. КОНТРОЛЬ ПРОЦЕДУР ЗАКУПКИ. ОБЖАЛОВАНИЕ.</w:t>
            </w:r>
            <w:r w:rsidR="006F4B81">
              <w:tab/>
            </w:r>
            <w:r>
              <w:fldChar w:fldCharType="begin"/>
            </w:r>
            <w:r w:rsidR="006F4B81">
              <w:instrText xml:space="preserve"> PAGEREF _Toc67920957 \h </w:instrText>
            </w:r>
            <w:r>
              <w:fldChar w:fldCharType="separate"/>
            </w:r>
            <w:r w:rsidR="006F4B81">
              <w:t>86</w:t>
            </w:r>
            <w:r>
              <w:fldChar w:fldCharType="end"/>
            </w:r>
          </w:hyperlink>
        </w:p>
        <w:p w:rsidR="007501F5" w:rsidRDefault="007501F5">
          <w:pPr>
            <w:pStyle w:val="10"/>
            <w:tabs>
              <w:tab w:val="right" w:leader="dot" w:pos="10763"/>
            </w:tabs>
            <w:rPr>
              <w:rFonts w:asciiTheme="minorHAnsi" w:eastAsiaTheme="minorEastAsia" w:hAnsiTheme="minorHAnsi" w:cstheme="minorBidi"/>
              <w:kern w:val="0"/>
              <w:sz w:val="22"/>
              <w:szCs w:val="22"/>
              <w:lang w:eastAsia="ru-RU" w:bidi="ar-SA"/>
            </w:rPr>
          </w:pPr>
          <w:hyperlink w:anchor="_Toc67920958" w:history="1">
            <w:r w:rsidR="006F4B81">
              <w:rPr>
                <w:rStyle w:val="a6"/>
              </w:rPr>
              <w:t>Приложение № 1 к Положению о закупках</w:t>
            </w:r>
            <w:r w:rsidR="006F4B81">
              <w:tab/>
            </w:r>
            <w:r>
              <w:fldChar w:fldCharType="begin"/>
            </w:r>
            <w:r w:rsidR="006F4B81">
              <w:instrText xml:space="preserve"> PAGEREF _Toc67920958 \h </w:instrText>
            </w:r>
            <w:r>
              <w:fldChar w:fldCharType="separate"/>
            </w:r>
            <w:r w:rsidR="006F4B81">
              <w:t>86</w:t>
            </w:r>
            <w:r>
              <w:fldChar w:fldCharType="end"/>
            </w:r>
          </w:hyperlink>
        </w:p>
        <w:p w:rsidR="007501F5" w:rsidRDefault="007501F5">
          <w:pPr>
            <w:spacing w:line="240" w:lineRule="exact"/>
            <w:rPr>
              <w:rFonts w:ascii="Times New Roman" w:hAnsi="Times New Roman" w:cs="Times New Roman"/>
              <w:sz w:val="22"/>
              <w:szCs w:val="22"/>
            </w:rPr>
          </w:pPr>
          <w:r>
            <w:rPr>
              <w:rFonts w:ascii="Times New Roman" w:hAnsi="Times New Roman" w:cs="Times New Roman"/>
              <w:sz w:val="22"/>
              <w:szCs w:val="22"/>
            </w:rPr>
            <w:fldChar w:fldCharType="end"/>
          </w:r>
        </w:p>
      </w:sdtContent>
    </w:sdt>
    <w:p w:rsidR="007501F5" w:rsidRDefault="007501F5">
      <w:pPr>
        <w:pStyle w:val="Standard"/>
        <w:spacing w:line="240" w:lineRule="exact"/>
        <w:ind w:firstLine="737"/>
        <w:jc w:val="both"/>
        <w:rPr>
          <w:rFonts w:ascii="Times New Roman" w:hAnsi="Times New Roman" w:cs="Times New Roman"/>
          <w:bCs/>
          <w:color w:val="000000"/>
          <w:sz w:val="22"/>
          <w:szCs w:val="22"/>
        </w:rPr>
      </w:pPr>
    </w:p>
    <w:p w:rsidR="007501F5" w:rsidRDefault="007501F5">
      <w:pPr>
        <w:pStyle w:val="Standard"/>
        <w:spacing w:line="240" w:lineRule="exact"/>
        <w:jc w:val="center"/>
        <w:outlineLvl w:val="0"/>
        <w:rPr>
          <w:rFonts w:ascii="Times New Roman" w:hAnsi="Times New Roman" w:cs="Times New Roman"/>
          <w:b/>
          <w:bCs/>
          <w:color w:val="000000"/>
          <w:sz w:val="22"/>
          <w:szCs w:val="22"/>
        </w:rPr>
      </w:pPr>
    </w:p>
    <w:p w:rsidR="007501F5" w:rsidRDefault="006F4B81">
      <w:pPr>
        <w:pStyle w:val="Standard"/>
        <w:spacing w:line="240" w:lineRule="exact"/>
        <w:jc w:val="center"/>
        <w:outlineLvl w:val="0"/>
        <w:rPr>
          <w:rFonts w:ascii="Times New Roman" w:hAnsi="Times New Roman" w:cs="Times New Roman"/>
          <w:b/>
          <w:bCs/>
          <w:color w:val="000000"/>
          <w:sz w:val="22"/>
          <w:szCs w:val="22"/>
        </w:rPr>
      </w:pPr>
      <w:bookmarkStart w:id="0" w:name="_Toc67920929"/>
      <w:r>
        <w:rPr>
          <w:rFonts w:ascii="Times New Roman" w:hAnsi="Times New Roman" w:cs="Times New Roman"/>
          <w:b/>
          <w:bCs/>
          <w:color w:val="000000"/>
          <w:sz w:val="22"/>
          <w:szCs w:val="22"/>
        </w:rPr>
        <w:t>1. ТЕРМИНЫ И ОПРЕДЕЛЕНИЯ.</w:t>
      </w:r>
      <w:bookmarkEnd w:id="0"/>
    </w:p>
    <w:p w:rsidR="007501F5" w:rsidRDefault="007501F5">
      <w:pPr>
        <w:pStyle w:val="Standard"/>
        <w:spacing w:line="240" w:lineRule="exact"/>
        <w:jc w:val="center"/>
        <w:rPr>
          <w:rFonts w:ascii="Times New Roman" w:hAnsi="Times New Roman" w:cs="Times New Roman"/>
          <w:bCs/>
          <w:color w:val="000000"/>
          <w:sz w:val="22"/>
          <w:szCs w:val="22"/>
        </w:rPr>
      </w:pPr>
    </w:p>
    <w:p w:rsidR="007501F5" w:rsidRDefault="006F4B81">
      <w:pPr>
        <w:pStyle w:val="Standard"/>
        <w:spacing w:line="240" w:lineRule="exact"/>
        <w:ind w:firstLine="737"/>
        <w:jc w:val="both"/>
        <w:rPr>
          <w:rFonts w:ascii="Times New Roman" w:hAnsi="Times New Roman" w:cs="Times New Roman"/>
          <w:bCs/>
          <w:sz w:val="22"/>
          <w:szCs w:val="22"/>
        </w:rPr>
      </w:pPr>
      <w:r>
        <w:rPr>
          <w:rFonts w:ascii="Times New Roman" w:hAnsi="Times New Roman" w:cs="Times New Roman"/>
          <w:bCs/>
          <w:sz w:val="22"/>
          <w:szCs w:val="22"/>
        </w:rPr>
        <w:t>В настоящем Положении применены следующие термины:</w:t>
      </w:r>
    </w:p>
    <w:p w:rsidR="007501F5" w:rsidRDefault="007501F5">
      <w:pPr>
        <w:pStyle w:val="Standard"/>
        <w:spacing w:line="240" w:lineRule="exact"/>
        <w:ind w:firstLine="737"/>
        <w:jc w:val="both"/>
        <w:rPr>
          <w:rFonts w:ascii="Times New Roman" w:hAnsi="Times New Roman" w:cs="Times New Roman"/>
          <w:b/>
          <w:bCs/>
          <w:sz w:val="22"/>
          <w:szCs w:val="22"/>
        </w:rPr>
      </w:pP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b/>
          <w:bCs/>
          <w:sz w:val="22"/>
          <w:szCs w:val="22"/>
        </w:rPr>
        <w:tab/>
        <w:t xml:space="preserve">Заказчик </w:t>
      </w:r>
      <w:r>
        <w:rPr>
          <w:rFonts w:ascii="Times New Roman" w:hAnsi="Times New Roman" w:cs="Times New Roman"/>
          <w:sz w:val="22"/>
          <w:szCs w:val="22"/>
        </w:rPr>
        <w:t xml:space="preserve">– </w:t>
      </w:r>
      <w:r>
        <w:rPr>
          <w:rFonts w:ascii="Times New Roman" w:hAnsi="Times New Roman" w:cs="Times New Roman"/>
          <w:b/>
          <w:sz w:val="22"/>
          <w:szCs w:val="22"/>
        </w:rPr>
        <w:t xml:space="preserve">Муниципальное автономное образовательное учреждение «Ивановская СОШ» Уватского муниципального района (МАОУ «Ивановская СОШ» Уватского муниципального района) </w:t>
      </w:r>
      <w:r>
        <w:rPr>
          <w:rFonts w:ascii="Times New Roman" w:hAnsi="Times New Roman" w:cs="Times New Roman"/>
          <w:sz w:val="22"/>
          <w:szCs w:val="22"/>
        </w:rPr>
        <w:t>(далее — заказчик).</w:t>
      </w:r>
    </w:p>
    <w:p w:rsidR="007501F5" w:rsidRDefault="007501F5">
      <w:pPr>
        <w:pStyle w:val="Standard"/>
        <w:spacing w:line="240" w:lineRule="exact"/>
        <w:ind w:firstLine="737"/>
        <w:jc w:val="center"/>
        <w:rPr>
          <w:rFonts w:ascii="Times New Roman" w:hAnsi="Times New Roman" w:cs="Times New Roman"/>
          <w:strike/>
          <w:sz w:val="22"/>
          <w:szCs w:val="22"/>
        </w:rPr>
      </w:pPr>
    </w:p>
    <w:p w:rsidR="007501F5" w:rsidRDefault="006F4B81">
      <w:pPr>
        <w:pStyle w:val="Standarduser"/>
        <w:tabs>
          <w:tab w:val="left" w:pos="540"/>
        </w:tabs>
        <w:spacing w:line="240" w:lineRule="exact"/>
        <w:ind w:firstLine="737"/>
        <w:jc w:val="both"/>
        <w:rPr>
          <w:rFonts w:ascii="Times New Roman" w:hAnsi="Times New Roman" w:cs="Times New Roman"/>
          <w:sz w:val="22"/>
          <w:szCs w:val="22"/>
        </w:rPr>
      </w:pPr>
      <w:r>
        <w:rPr>
          <w:rFonts w:ascii="Times New Roman" w:hAnsi="Times New Roman" w:cs="Times New Roman"/>
          <w:b/>
          <w:sz w:val="22"/>
          <w:szCs w:val="22"/>
        </w:rPr>
        <w:t>Уполномоченный заказчик (координатор закупки)</w:t>
      </w:r>
      <w:r>
        <w:rPr>
          <w:rFonts w:ascii="Times New Roman" w:hAnsi="Times New Roman" w:cs="Times New Roman"/>
          <w:sz w:val="22"/>
          <w:szCs w:val="22"/>
        </w:rPr>
        <w:t xml:space="preserve"> – учреждение, осуществляющее сбо</w:t>
      </w:r>
      <w:r>
        <w:rPr>
          <w:rFonts w:ascii="Times New Roman" w:hAnsi="Times New Roman" w:cs="Times New Roman"/>
          <w:sz w:val="22"/>
          <w:szCs w:val="22"/>
        </w:rPr>
        <w:t>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 В слу</w:t>
      </w:r>
      <w:r>
        <w:rPr>
          <w:rFonts w:ascii="Times New Roman" w:hAnsi="Times New Roman" w:cs="Times New Roman"/>
          <w:sz w:val="22"/>
          <w:szCs w:val="22"/>
        </w:rPr>
        <w:t>чае проведения совместных закупок.</w:t>
      </w:r>
    </w:p>
    <w:p w:rsidR="007501F5" w:rsidRDefault="007501F5">
      <w:pPr>
        <w:pStyle w:val="Standard"/>
        <w:spacing w:line="240" w:lineRule="exact"/>
        <w:ind w:firstLine="737"/>
        <w:jc w:val="both"/>
        <w:rPr>
          <w:rFonts w:ascii="Times New Roman" w:hAnsi="Times New Roman" w:cs="Times New Roman"/>
          <w:sz w:val="22"/>
          <w:szCs w:val="22"/>
          <w:shd w:val="clear" w:color="auto" w:fill="0000FF"/>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bCs/>
          <w:sz w:val="22"/>
          <w:szCs w:val="22"/>
        </w:rPr>
        <w:t xml:space="preserve">Специализированная организация </w:t>
      </w:r>
      <w:r>
        <w:rPr>
          <w:rFonts w:ascii="Times New Roman" w:hAnsi="Times New Roman" w:cs="Times New Roman"/>
          <w:bCs/>
          <w:sz w:val="22"/>
          <w:szCs w:val="22"/>
        </w:rPr>
        <w:t>-</w:t>
      </w:r>
      <w:r>
        <w:rPr>
          <w:rFonts w:ascii="Times New Roman" w:hAnsi="Times New Roman" w:cs="Times New Roman"/>
          <w:sz w:val="22"/>
          <w:szCs w:val="22"/>
        </w:rPr>
        <w:t xml:space="preserve"> юридическое лицо, привлекаемое заказчиком в соответствии с разделом 7 настоящего Положения.</w:t>
      </w:r>
    </w:p>
    <w:p w:rsidR="007501F5" w:rsidRDefault="007501F5">
      <w:pPr>
        <w:pStyle w:val="Standard"/>
        <w:spacing w:line="240" w:lineRule="exact"/>
        <w:ind w:firstLine="737"/>
        <w:jc w:val="both"/>
        <w:rPr>
          <w:rFonts w:ascii="Times New Roman" w:hAnsi="Times New Roman" w:cs="Times New Roman"/>
          <w:b/>
          <w:bCs/>
          <w:sz w:val="22"/>
          <w:szCs w:val="22"/>
        </w:rPr>
      </w:pPr>
    </w:p>
    <w:p w:rsidR="007501F5" w:rsidRDefault="006F4B81">
      <w:pPr>
        <w:pStyle w:val="Standarduser"/>
        <w:tabs>
          <w:tab w:val="left" w:pos="540"/>
        </w:tabs>
        <w:spacing w:line="240" w:lineRule="exact"/>
        <w:ind w:firstLine="737"/>
        <w:jc w:val="both"/>
        <w:rPr>
          <w:rFonts w:ascii="Times New Roman" w:hAnsi="Times New Roman" w:cs="Times New Roman"/>
          <w:sz w:val="22"/>
          <w:szCs w:val="22"/>
        </w:rPr>
      </w:pPr>
      <w:r>
        <w:rPr>
          <w:rFonts w:ascii="Times New Roman" w:hAnsi="Times New Roman" w:cs="Times New Roman"/>
          <w:b/>
          <w:bCs/>
          <w:sz w:val="22"/>
          <w:szCs w:val="22"/>
        </w:rPr>
        <w:t xml:space="preserve">Уполномоченный орган (организатор процедуры закупки) </w:t>
      </w:r>
      <w:r>
        <w:rPr>
          <w:rFonts w:ascii="Times New Roman" w:hAnsi="Times New Roman" w:cs="Times New Roman"/>
          <w:sz w:val="22"/>
          <w:szCs w:val="22"/>
        </w:rPr>
        <w:t xml:space="preserve">– </w:t>
      </w:r>
      <w:r>
        <w:rPr>
          <w:rFonts w:ascii="Times New Roman" w:hAnsi="Times New Roman" w:cs="Times New Roman"/>
          <w:color w:val="000000"/>
          <w:sz w:val="22"/>
          <w:szCs w:val="22"/>
        </w:rPr>
        <w:t>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закупки, о проведении совместной закупки (далее - соглашение) полномочия (часть своих полномочий) на о</w:t>
      </w:r>
      <w:r>
        <w:rPr>
          <w:rFonts w:ascii="Times New Roman" w:hAnsi="Times New Roman" w:cs="Times New Roman"/>
          <w:color w:val="000000"/>
          <w:sz w:val="22"/>
          <w:szCs w:val="22"/>
        </w:rPr>
        <w:t xml:space="preserve">рганизацию и проведение закупки, совместной закупи. Порядок проведения совместных закупок осуществляется в соответствии с разделом 24 настоящего Положения. </w:t>
      </w:r>
      <w:r>
        <w:rPr>
          <w:rFonts w:ascii="Times New Roman" w:hAnsi="Times New Roman" w:cs="Times New Roman"/>
          <w:sz w:val="22"/>
          <w:szCs w:val="22"/>
        </w:rPr>
        <w:t>В случае проведения совместных закупок.</w:t>
      </w:r>
    </w:p>
    <w:p w:rsidR="007501F5" w:rsidRDefault="007501F5">
      <w:pPr>
        <w:pStyle w:val="Standard"/>
        <w:spacing w:line="240" w:lineRule="exact"/>
        <w:jc w:val="both"/>
        <w:rPr>
          <w:rFonts w:ascii="Times New Roman" w:hAnsi="Times New Roman" w:cs="Times New Roman"/>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bCs/>
          <w:color w:val="000000"/>
          <w:sz w:val="22"/>
          <w:szCs w:val="22"/>
        </w:rPr>
        <w:t xml:space="preserve">Участник закупки </w:t>
      </w:r>
      <w:r>
        <w:rPr>
          <w:rFonts w:ascii="Times New Roman" w:hAnsi="Times New Roman" w:cs="Times New Roman"/>
          <w:color w:val="000000"/>
          <w:sz w:val="22"/>
          <w:szCs w:val="22"/>
        </w:rPr>
        <w:t>- юридическое лицо или несколько юридическ</w:t>
      </w:r>
      <w:r>
        <w:rPr>
          <w:rFonts w:ascii="Times New Roman" w:hAnsi="Times New Roman" w:cs="Times New Roman"/>
          <w:color w:val="000000"/>
          <w:sz w:val="22"/>
          <w:szCs w:val="22"/>
        </w:rPr>
        <w:t>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w:t>
      </w:r>
      <w:r>
        <w:rPr>
          <w:rFonts w:ascii="Times New Roman" w:hAnsi="Times New Roman" w:cs="Times New Roman"/>
          <w:color w:val="000000"/>
          <w:sz w:val="22"/>
          <w:szCs w:val="22"/>
        </w:rPr>
        <w:t>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П</w:t>
      </w:r>
      <w:r>
        <w:rPr>
          <w:rFonts w:ascii="Times New Roman" w:hAnsi="Times New Roman" w:cs="Times New Roman"/>
          <w:bCs/>
          <w:color w:val="000000"/>
          <w:sz w:val="22"/>
          <w:szCs w:val="22"/>
        </w:rPr>
        <w:t>ри этом участник закупки утрачивает свой статус после истечения срока подачи заявок, если он не</w:t>
      </w:r>
      <w:r>
        <w:rPr>
          <w:rFonts w:ascii="Times New Roman" w:hAnsi="Times New Roman" w:cs="Times New Roman"/>
          <w:bCs/>
          <w:color w:val="000000"/>
          <w:sz w:val="22"/>
          <w:szCs w:val="22"/>
        </w:rPr>
        <w:t xml:space="preserve"> подал заявку на участие в такой процедуре.</w:t>
      </w:r>
      <w:r>
        <w:rPr>
          <w:rFonts w:ascii="Times New Roman" w:hAnsi="Times New Roman" w:cs="Times New Roman"/>
          <w:color w:val="000000"/>
          <w:sz w:val="22"/>
          <w:szCs w:val="22"/>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w:t>
      </w:r>
      <w:r>
        <w:rPr>
          <w:rFonts w:ascii="Times New Roman" w:hAnsi="Times New Roman" w:cs="Times New Roman"/>
          <w:color w:val="000000"/>
          <w:sz w:val="22"/>
          <w:szCs w:val="22"/>
        </w:rPr>
        <w:t>апроса предложений».</w:t>
      </w:r>
    </w:p>
    <w:p w:rsidR="007501F5" w:rsidRDefault="007501F5">
      <w:pPr>
        <w:pStyle w:val="Standard"/>
        <w:spacing w:line="240" w:lineRule="exact"/>
        <w:ind w:firstLine="737"/>
        <w:jc w:val="both"/>
        <w:rPr>
          <w:rFonts w:ascii="Times New Roman" w:hAnsi="Times New Roman" w:cs="Times New Roman"/>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bCs/>
          <w:color w:val="000000"/>
          <w:sz w:val="22"/>
          <w:szCs w:val="22"/>
        </w:rPr>
        <w:t xml:space="preserve">Комиссия по осуществлению конкурентных закупок (равно как закупочная комиссия, комиссия по закупкам) </w:t>
      </w:r>
      <w:r>
        <w:rPr>
          <w:rFonts w:ascii="Times New Roman" w:hAnsi="Times New Roman" w:cs="Times New Roman"/>
          <w:color w:val="000000"/>
          <w:sz w:val="22"/>
          <w:szCs w:val="22"/>
        </w:rPr>
        <w:t xml:space="preserve">- коллегиальный орган, </w:t>
      </w:r>
      <w:r>
        <w:rPr>
          <w:rFonts w:ascii="Times New Roman" w:eastAsia="Times New Roman" w:hAnsi="Times New Roman" w:cs="Times New Roman"/>
          <w:color w:val="000000"/>
          <w:spacing w:val="-10"/>
          <w:sz w:val="22"/>
          <w:szCs w:val="22"/>
        </w:rPr>
        <w:t xml:space="preserve">сформированный заказчиком, уполномоченным органом (организатором закупки) для принятия решений в рамках конкурентной закупки в соответствии </w:t>
      </w:r>
      <w:r>
        <w:rPr>
          <w:rFonts w:ascii="Times New Roman" w:hAnsi="Times New Roman" w:cs="Times New Roman"/>
          <w:color w:val="000000"/>
          <w:sz w:val="22"/>
          <w:szCs w:val="22"/>
        </w:rPr>
        <w:t>с настоящим Положением, с целью последующего заключения договора заказчиком по итогам проведения закупочной процедур</w:t>
      </w:r>
      <w:r>
        <w:rPr>
          <w:rFonts w:ascii="Times New Roman" w:hAnsi="Times New Roman" w:cs="Times New Roman"/>
          <w:color w:val="000000"/>
          <w:sz w:val="22"/>
          <w:szCs w:val="22"/>
        </w:rPr>
        <w:t>ы.</w:t>
      </w:r>
    </w:p>
    <w:p w:rsidR="007501F5" w:rsidRDefault="006F4B81">
      <w:pPr>
        <w:pStyle w:val="Standard"/>
        <w:spacing w:line="240" w:lineRule="exact"/>
        <w:ind w:firstLine="737"/>
        <w:jc w:val="both"/>
        <w:rPr>
          <w:rFonts w:ascii="Times New Roman" w:eastAsia="Times New Roman" w:hAnsi="Times New Roman" w:cs="Times New Roman"/>
          <w:color w:val="000000"/>
          <w:spacing w:val="-10"/>
          <w:sz w:val="22"/>
          <w:szCs w:val="22"/>
        </w:rPr>
      </w:pPr>
      <w:r>
        <w:rPr>
          <w:rFonts w:ascii="Times New Roman" w:eastAsia="Times New Roman" w:hAnsi="Times New Roman" w:cs="Times New Roman"/>
          <w:color w:val="000000"/>
          <w:spacing w:val="-10"/>
          <w:sz w:val="22"/>
          <w:szCs w:val="22"/>
        </w:rPr>
        <w:t xml:space="preserve">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w:t>
      </w:r>
      <w:r>
        <w:rPr>
          <w:rFonts w:ascii="Times New Roman" w:eastAsia="Times New Roman" w:hAnsi="Times New Roman" w:cs="Times New Roman"/>
          <w:color w:val="000000"/>
          <w:spacing w:val="-10"/>
          <w:sz w:val="22"/>
          <w:szCs w:val="22"/>
        </w:rPr>
        <w:t>котировок», «комиссия по запросу предложений».</w:t>
      </w:r>
    </w:p>
    <w:p w:rsidR="007501F5" w:rsidRDefault="007501F5">
      <w:pPr>
        <w:pStyle w:val="Standard"/>
        <w:spacing w:line="240" w:lineRule="exact"/>
        <w:ind w:firstLine="737"/>
        <w:jc w:val="both"/>
        <w:rPr>
          <w:rFonts w:ascii="Times New Roman" w:hAnsi="Times New Roman" w:cs="Times New Roman"/>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Style w:val="FontStyle13"/>
          <w:color w:val="000000"/>
          <w:sz w:val="22"/>
          <w:szCs w:val="22"/>
        </w:rPr>
        <w:t>День</w:t>
      </w:r>
      <w:r>
        <w:rPr>
          <w:rStyle w:val="FontStyle13"/>
          <w:b w:val="0"/>
          <w:color w:val="000000"/>
          <w:sz w:val="22"/>
          <w:szCs w:val="22"/>
        </w:rPr>
        <w:t xml:space="preserve"> – календарный день, за исключением случаев, когда в настоящем Положении срок устанавливается в рабочих днях.</w:t>
      </w:r>
    </w:p>
    <w:p w:rsidR="007501F5" w:rsidRDefault="007501F5">
      <w:pPr>
        <w:pStyle w:val="Standard"/>
        <w:spacing w:line="240" w:lineRule="exact"/>
        <w:ind w:firstLine="737"/>
        <w:jc w:val="both"/>
        <w:rPr>
          <w:rFonts w:ascii="Times New Roman" w:hAnsi="Times New Roman" w:cs="Times New Roman"/>
          <w:b/>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color w:val="000000"/>
          <w:sz w:val="22"/>
          <w:szCs w:val="22"/>
        </w:rPr>
        <w:t>Извещение об осуществлении конкурентной закупки (равно извещение о закупке)</w:t>
      </w:r>
      <w:r>
        <w:rPr>
          <w:rFonts w:ascii="Times New Roman" w:hAnsi="Times New Roman" w:cs="Times New Roman"/>
          <w:b/>
          <w:bCs/>
          <w:color w:val="000000"/>
          <w:sz w:val="22"/>
          <w:szCs w:val="22"/>
        </w:rPr>
        <w:t xml:space="preserve">- </w:t>
      </w:r>
      <w:r>
        <w:rPr>
          <w:rFonts w:ascii="Times New Roman" w:hAnsi="Times New Roman" w:cs="Times New Roman"/>
          <w:sz w:val="22"/>
          <w:szCs w:val="22"/>
        </w:rPr>
        <w:t>неотъемлемая час</w:t>
      </w:r>
      <w:r>
        <w:rPr>
          <w:rFonts w:ascii="Times New Roman" w:hAnsi="Times New Roman" w:cs="Times New Roman"/>
          <w:sz w:val="22"/>
          <w:szCs w:val="22"/>
        </w:rPr>
        <w:t>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w:t>
      </w:r>
      <w:r>
        <w:rPr>
          <w:rFonts w:ascii="Times New Roman" w:hAnsi="Times New Roman" w:cs="Times New Roman"/>
          <w:sz w:val="22"/>
          <w:szCs w:val="22"/>
        </w:rPr>
        <w:t>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7501F5" w:rsidRDefault="007501F5">
      <w:pPr>
        <w:pStyle w:val="Standard"/>
        <w:spacing w:line="240" w:lineRule="exact"/>
        <w:ind w:firstLine="737"/>
        <w:jc w:val="both"/>
        <w:rPr>
          <w:rFonts w:ascii="Times New Roman" w:hAnsi="Times New Roman" w:cs="Times New Roman"/>
          <w:b/>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bCs/>
          <w:color w:val="000000"/>
          <w:sz w:val="22"/>
          <w:szCs w:val="22"/>
        </w:rPr>
        <w:t>Закупочная документация (равно документация о конкурентной закупке, равно документация о</w:t>
      </w:r>
      <w:r>
        <w:rPr>
          <w:rFonts w:ascii="Times New Roman" w:hAnsi="Times New Roman" w:cs="Times New Roman"/>
          <w:b/>
          <w:bCs/>
          <w:color w:val="000000"/>
          <w:sz w:val="22"/>
          <w:szCs w:val="22"/>
        </w:rPr>
        <w:t xml:space="preserve"> закупке) </w:t>
      </w:r>
      <w:r>
        <w:rPr>
          <w:rFonts w:ascii="Times New Roman" w:hAnsi="Times New Roman" w:cs="Times New Roman"/>
          <w:color w:val="000000"/>
          <w:sz w:val="22"/>
          <w:szCs w:val="22"/>
        </w:rPr>
        <w:t>-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w:t>
      </w:r>
      <w:r>
        <w:rPr>
          <w:rFonts w:ascii="Times New Roman" w:hAnsi="Times New Roman" w:cs="Times New Roman"/>
          <w:color w:val="000000"/>
          <w:sz w:val="22"/>
          <w:szCs w:val="22"/>
        </w:rPr>
        <w:t xml:space="preserve">ия) подготовки оформления и подачи заявок участниками закупок, </w:t>
      </w:r>
      <w:r>
        <w:rPr>
          <w:rFonts w:ascii="Times New Roman" w:eastAsia="Times New Roman" w:hAnsi="Times New Roman" w:cs="Times New Roman"/>
          <w:color w:val="000000"/>
          <w:spacing w:val="-10"/>
          <w:sz w:val="22"/>
          <w:szCs w:val="22"/>
        </w:rPr>
        <w:t xml:space="preserve">правилах определения победителя, </w:t>
      </w:r>
      <w:r>
        <w:rPr>
          <w:rFonts w:ascii="Times New Roman" w:hAnsi="Times New Roman" w:cs="Times New Roman"/>
          <w:color w:val="000000"/>
          <w:sz w:val="22"/>
          <w:szCs w:val="22"/>
        </w:rPr>
        <w:t>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w:t>
      </w:r>
      <w:r>
        <w:rPr>
          <w:rFonts w:ascii="Times New Roman" w:hAnsi="Times New Roman" w:cs="Times New Roman"/>
          <w:color w:val="000000"/>
          <w:sz w:val="22"/>
          <w:szCs w:val="22"/>
        </w:rPr>
        <w:t>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w:t>
      </w:r>
      <w:r>
        <w:rPr>
          <w:rFonts w:ascii="Times New Roman" w:hAnsi="Times New Roman" w:cs="Times New Roman"/>
          <w:color w:val="000000"/>
          <w:sz w:val="22"/>
          <w:szCs w:val="22"/>
        </w:rPr>
        <w:t>ений» не являются равнозначными между собой.</w:t>
      </w:r>
    </w:p>
    <w:p w:rsidR="007501F5" w:rsidRDefault="007501F5">
      <w:pPr>
        <w:pStyle w:val="Standard"/>
        <w:spacing w:line="240" w:lineRule="exact"/>
        <w:ind w:firstLine="737"/>
        <w:jc w:val="both"/>
        <w:rPr>
          <w:rFonts w:ascii="Times New Roman" w:hAnsi="Times New Roman" w:cs="Times New Roman"/>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color w:val="000000"/>
          <w:sz w:val="22"/>
          <w:szCs w:val="22"/>
        </w:rPr>
        <w:t>Предмет (объект) закупки</w:t>
      </w:r>
      <w:r>
        <w:rPr>
          <w:rFonts w:ascii="Times New Roman" w:hAnsi="Times New Roman" w:cs="Times New Roman"/>
          <w:color w:val="000000"/>
          <w:sz w:val="22"/>
          <w:szCs w:val="22"/>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этом «предмет закупки» </w:t>
      </w:r>
      <w:r>
        <w:rPr>
          <w:rFonts w:ascii="Times New Roman" w:hAnsi="Times New Roman" w:cs="Times New Roman"/>
          <w:color w:val="000000"/>
          <w:sz w:val="22"/>
          <w:szCs w:val="22"/>
        </w:rPr>
        <w:t>и «объект закупки» являются равнозначными терминами в настоящем Положении.</w:t>
      </w:r>
    </w:p>
    <w:p w:rsidR="007501F5" w:rsidRDefault="007501F5">
      <w:pPr>
        <w:pStyle w:val="Standard"/>
        <w:spacing w:line="240" w:lineRule="exact"/>
        <w:ind w:firstLine="737"/>
        <w:jc w:val="both"/>
        <w:rPr>
          <w:rFonts w:ascii="Times New Roman" w:hAnsi="Times New Roman" w:cs="Times New Roman"/>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color w:val="000000"/>
          <w:sz w:val="22"/>
          <w:szCs w:val="22"/>
        </w:rPr>
        <w:t xml:space="preserve">Закупочная деятельность </w:t>
      </w:r>
      <w:r>
        <w:rPr>
          <w:rFonts w:ascii="Times New Roman" w:hAnsi="Times New Roman" w:cs="Times New Roman"/>
          <w:color w:val="000000"/>
          <w:sz w:val="22"/>
          <w:szCs w:val="22"/>
        </w:rPr>
        <w:t>- деятельность заказчика, осуществляемая в соответствии с Федеральным законом от 18.07.2011 № 223-ФЗ «О закупках товаров, работ, услуг отдельными видами юри</w:t>
      </w:r>
      <w:r>
        <w:rPr>
          <w:rFonts w:ascii="Times New Roman" w:hAnsi="Times New Roman" w:cs="Times New Roman"/>
          <w:color w:val="000000"/>
          <w:sz w:val="22"/>
          <w:szCs w:val="22"/>
        </w:rPr>
        <w:t>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w:t>
      </w:r>
      <w:r>
        <w:rPr>
          <w:rFonts w:ascii="Times New Roman" w:hAnsi="Times New Roman" w:cs="Times New Roman"/>
          <w:color w:val="000000"/>
          <w:sz w:val="22"/>
          <w:szCs w:val="22"/>
        </w:rPr>
        <w:t>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7501F5" w:rsidRDefault="007501F5">
      <w:pPr>
        <w:pStyle w:val="Standard"/>
        <w:spacing w:line="240" w:lineRule="exact"/>
        <w:jc w:val="both"/>
        <w:rPr>
          <w:rFonts w:ascii="Times New Roman" w:hAnsi="Times New Roman" w:cs="Times New Roman"/>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bCs/>
          <w:color w:val="000000"/>
          <w:sz w:val="22"/>
          <w:szCs w:val="22"/>
        </w:rPr>
        <w:t xml:space="preserve">Процедура закупки (равно закупочная процедура, равно закупка) </w:t>
      </w:r>
      <w:r>
        <w:rPr>
          <w:rFonts w:ascii="Times New Roman" w:hAnsi="Times New Roman" w:cs="Times New Roman"/>
          <w:color w:val="000000"/>
          <w:sz w:val="22"/>
          <w:szCs w:val="22"/>
        </w:rPr>
        <w:t>– совокупность и поря</w:t>
      </w:r>
      <w:r>
        <w:rPr>
          <w:rFonts w:ascii="Times New Roman" w:hAnsi="Times New Roman" w:cs="Times New Roman"/>
          <w:color w:val="000000"/>
          <w:sz w:val="22"/>
          <w:szCs w:val="22"/>
        </w:rPr>
        <w:t>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об осуществлении конкурентной закупки и/или документации  о конкурентно</w:t>
      </w:r>
      <w:r>
        <w:rPr>
          <w:rFonts w:ascii="Times New Roman" w:hAnsi="Times New Roman" w:cs="Times New Roman"/>
          <w:color w:val="000000"/>
          <w:sz w:val="22"/>
          <w:szCs w:val="22"/>
        </w:rPr>
        <w:t>й закупке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7501F5" w:rsidRDefault="007501F5">
      <w:pPr>
        <w:pStyle w:val="Standard"/>
        <w:spacing w:line="240" w:lineRule="exact"/>
        <w:ind w:firstLine="737"/>
        <w:jc w:val="both"/>
        <w:rPr>
          <w:rFonts w:ascii="Times New Roman" w:hAnsi="Times New Roman" w:cs="Times New Roman"/>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color w:val="000000"/>
          <w:sz w:val="22"/>
          <w:szCs w:val="22"/>
        </w:rPr>
        <w:t>Способы закупки</w:t>
      </w:r>
      <w:r>
        <w:rPr>
          <w:rFonts w:ascii="Times New Roman" w:hAnsi="Times New Roman" w:cs="Times New Roman"/>
          <w:color w:val="000000"/>
          <w:sz w:val="22"/>
          <w:szCs w:val="22"/>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7501F5" w:rsidRDefault="007501F5">
      <w:pPr>
        <w:pStyle w:val="Standard"/>
        <w:spacing w:line="240" w:lineRule="exact"/>
        <w:ind w:firstLine="737"/>
        <w:jc w:val="both"/>
        <w:rPr>
          <w:rFonts w:ascii="Times New Roman" w:hAnsi="Times New Roman" w:cs="Times New Roman"/>
          <w:b/>
          <w:bCs/>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bCs/>
          <w:color w:val="000000"/>
          <w:sz w:val="22"/>
          <w:szCs w:val="22"/>
        </w:rPr>
        <w:t>Совместная закупка</w:t>
      </w:r>
      <w:r>
        <w:rPr>
          <w:rFonts w:ascii="Times New Roman" w:hAnsi="Times New Roman" w:cs="Times New Roman"/>
          <w:color w:val="000000"/>
          <w:sz w:val="22"/>
          <w:szCs w:val="22"/>
        </w:rPr>
        <w:t xml:space="preserve"> - способ определения поставщика (исполнителя, подрядчика) путем проведен</w:t>
      </w:r>
      <w:r>
        <w:rPr>
          <w:rFonts w:ascii="Times New Roman" w:hAnsi="Times New Roman" w:cs="Times New Roman"/>
          <w:color w:val="000000"/>
          <w:sz w:val="22"/>
          <w:szCs w:val="22"/>
        </w:rPr>
        <w:t>ия конкурентных закупок, определенных разделом 13 настоящего Положения,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w:t>
      </w:r>
      <w:r>
        <w:rPr>
          <w:rFonts w:ascii="Times New Roman" w:hAnsi="Times New Roman" w:cs="Times New Roman"/>
          <w:color w:val="000000"/>
          <w:sz w:val="22"/>
          <w:szCs w:val="22"/>
        </w:rPr>
        <w:t>зчиков.</w:t>
      </w:r>
    </w:p>
    <w:p w:rsidR="007501F5" w:rsidRDefault="007501F5">
      <w:pPr>
        <w:pStyle w:val="Standard"/>
        <w:spacing w:line="240" w:lineRule="exact"/>
        <w:ind w:firstLine="737"/>
        <w:jc w:val="both"/>
        <w:rPr>
          <w:rFonts w:ascii="Times New Roman" w:hAnsi="Times New Roman" w:cs="Times New Roman"/>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bCs/>
          <w:color w:val="000000"/>
          <w:sz w:val="22"/>
          <w:szCs w:val="22"/>
        </w:rPr>
        <w:t xml:space="preserve">Победитель процедуры закупки </w:t>
      </w:r>
      <w:r>
        <w:rPr>
          <w:rFonts w:ascii="Times New Roman" w:hAnsi="Times New Roman" w:cs="Times New Roman"/>
          <w:color w:val="000000"/>
          <w:sz w:val="22"/>
          <w:szCs w:val="22"/>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7501F5" w:rsidRDefault="007501F5">
      <w:pPr>
        <w:pStyle w:val="Standard"/>
        <w:spacing w:line="240" w:lineRule="exact"/>
        <w:ind w:firstLine="737"/>
        <w:jc w:val="both"/>
        <w:rPr>
          <w:rFonts w:ascii="Times New Roman" w:hAnsi="Times New Roman" w:cs="Times New Roman"/>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bCs/>
          <w:color w:val="000000"/>
          <w:sz w:val="22"/>
          <w:szCs w:val="22"/>
        </w:rPr>
        <w:t>Процедура проведения конкурентной закупки в электронной форме</w:t>
      </w: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7501F5" w:rsidRDefault="007501F5">
      <w:pPr>
        <w:pStyle w:val="Standard"/>
        <w:spacing w:line="240" w:lineRule="exact"/>
        <w:rPr>
          <w:rFonts w:ascii="Times New Roman" w:hAnsi="Times New Roman" w:cs="Times New Roman"/>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bCs/>
          <w:color w:val="000000"/>
          <w:sz w:val="22"/>
          <w:szCs w:val="22"/>
        </w:rPr>
        <w:t xml:space="preserve">Электронная торговая площадка </w:t>
      </w:r>
      <w:r>
        <w:rPr>
          <w:rFonts w:ascii="Times New Roman" w:hAnsi="Times New Roman" w:cs="Times New Roman"/>
          <w:b/>
          <w:color w:val="000000"/>
          <w:sz w:val="22"/>
          <w:szCs w:val="22"/>
        </w:rPr>
        <w:t>(равно электронная площадка)</w:t>
      </w:r>
      <w:r>
        <w:rPr>
          <w:rFonts w:ascii="Times New Roman" w:hAnsi="Times New Roman" w:cs="Times New Roman"/>
          <w:color w:val="000000"/>
          <w:sz w:val="22"/>
          <w:szCs w:val="22"/>
        </w:rPr>
        <w:t xml:space="preserve"> - программно-аппаратный комплекс, пре</w:t>
      </w:r>
      <w:r>
        <w:rPr>
          <w:rFonts w:ascii="Times New Roman" w:hAnsi="Times New Roman" w:cs="Times New Roman"/>
          <w:color w:val="000000"/>
          <w:sz w:val="22"/>
          <w:szCs w:val="22"/>
        </w:rPr>
        <w:t>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7501F5" w:rsidRDefault="007501F5">
      <w:pPr>
        <w:pStyle w:val="Standard"/>
        <w:spacing w:line="240" w:lineRule="exact"/>
        <w:ind w:firstLine="737"/>
        <w:jc w:val="both"/>
        <w:rPr>
          <w:rFonts w:ascii="Times New Roman" w:hAnsi="Times New Roman" w:cs="Times New Roman"/>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bCs/>
          <w:color w:val="000000"/>
          <w:sz w:val="22"/>
          <w:szCs w:val="22"/>
        </w:rPr>
        <w:t xml:space="preserve">Оператор электронной торговой площадки </w:t>
      </w:r>
      <w:r>
        <w:rPr>
          <w:rFonts w:ascii="Times New Roman" w:hAnsi="Times New Roman" w:cs="Times New Roman"/>
          <w:color w:val="000000"/>
          <w:sz w:val="22"/>
          <w:szCs w:val="22"/>
        </w:rPr>
        <w:t xml:space="preserve">- юридическое лицо, созданное в соответствии с </w:t>
      </w:r>
      <w:r>
        <w:rPr>
          <w:rFonts w:ascii="Times New Roman" w:hAnsi="Times New Roman" w:cs="Times New Roman"/>
          <w:color w:val="000000"/>
          <w:sz w:val="22"/>
          <w:szCs w:val="22"/>
        </w:rPr>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w:t>
      </w:r>
      <w:r>
        <w:rPr>
          <w:rFonts w:ascii="Times New Roman" w:hAnsi="Times New Roman" w:cs="Times New Roman"/>
          <w:color w:val="000000"/>
          <w:sz w:val="22"/>
          <w:szCs w:val="22"/>
        </w:rPr>
        <w:t>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w:t>
      </w:r>
      <w:r>
        <w:rPr>
          <w:rFonts w:ascii="Times New Roman" w:hAnsi="Times New Roman" w:cs="Times New Roman"/>
          <w:color w:val="000000"/>
          <w:sz w:val="22"/>
          <w:szCs w:val="22"/>
        </w:rPr>
        <w:t xml:space="preserve">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w:t>
      </w:r>
      <w:r>
        <w:rPr>
          <w:rFonts w:ascii="Times New Roman" w:hAnsi="Times New Roman" w:cs="Times New Roman"/>
          <w:color w:val="000000"/>
          <w:sz w:val="22"/>
          <w:szCs w:val="22"/>
        </w:rPr>
        <w:t>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раздела 14 настоящего Положения.</w:t>
      </w:r>
    </w:p>
    <w:p w:rsidR="007501F5" w:rsidRDefault="007501F5">
      <w:pPr>
        <w:pStyle w:val="Standard"/>
        <w:spacing w:line="240" w:lineRule="exact"/>
        <w:ind w:firstLine="737"/>
        <w:jc w:val="both"/>
        <w:rPr>
          <w:rFonts w:ascii="Times New Roman" w:hAnsi="Times New Roman" w:cs="Times New Roman"/>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bCs/>
          <w:color w:val="000000"/>
          <w:sz w:val="22"/>
          <w:szCs w:val="22"/>
        </w:rPr>
        <w:t xml:space="preserve">Электронный документ </w:t>
      </w:r>
      <w:r>
        <w:rPr>
          <w:rFonts w:ascii="Times New Roman" w:hAnsi="Times New Roman" w:cs="Times New Roman"/>
          <w:color w:val="000000"/>
          <w:sz w:val="22"/>
          <w:szCs w:val="22"/>
        </w:rPr>
        <w:t xml:space="preserve">- </w:t>
      </w:r>
      <w:r>
        <w:rPr>
          <w:rStyle w:val="FontStyle11"/>
          <w:color w:val="000000"/>
          <w:sz w:val="22"/>
          <w:szCs w:val="22"/>
        </w:rPr>
        <w:t>документ, в котором информация предст</w:t>
      </w:r>
      <w:r>
        <w:rPr>
          <w:rStyle w:val="FontStyle11"/>
          <w:color w:val="000000"/>
          <w:sz w:val="22"/>
          <w:szCs w:val="22"/>
        </w:rPr>
        <w:t xml:space="preserve">авлена в электронно-цифровой форме, подписанный усиленной квалифицированной электронной подписью </w:t>
      </w:r>
      <w:r>
        <w:rPr>
          <w:rStyle w:val="FontStyle11"/>
          <w:rFonts w:eastAsia="Calibri"/>
          <w:color w:val="000000"/>
          <w:sz w:val="22"/>
          <w:szCs w:val="22"/>
        </w:rPr>
        <w:t>(далее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w:t>
      </w:r>
      <w:r>
        <w:rPr>
          <w:rStyle w:val="FontStyle11"/>
          <w:rFonts w:eastAsia="Calibri"/>
          <w:color w:val="000000"/>
          <w:sz w:val="22"/>
          <w:szCs w:val="22"/>
        </w:rPr>
        <w:t xml:space="preserve"> электронной площадки</w:t>
      </w:r>
      <w:r>
        <w:rPr>
          <w:rStyle w:val="FontStyle11"/>
          <w:color w:val="000000"/>
          <w:sz w:val="22"/>
          <w:szCs w:val="22"/>
        </w:rPr>
        <w:t>.</w:t>
      </w:r>
    </w:p>
    <w:p w:rsidR="007501F5" w:rsidRDefault="007501F5">
      <w:pPr>
        <w:pStyle w:val="Standard"/>
        <w:spacing w:line="240" w:lineRule="exact"/>
        <w:ind w:firstLine="737"/>
        <w:jc w:val="both"/>
        <w:rPr>
          <w:rFonts w:ascii="Times New Roman" w:hAnsi="Times New Roman" w:cs="Times New Roman"/>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Style w:val="FontStyle12"/>
          <w:b/>
          <w:color w:val="000000"/>
          <w:sz w:val="22"/>
          <w:szCs w:val="22"/>
        </w:rPr>
        <w:t>Заявка на участие в закупке</w:t>
      </w:r>
      <w:r>
        <w:rPr>
          <w:rStyle w:val="FontStyle11"/>
          <w:color w:val="000000"/>
          <w:sz w:val="22"/>
          <w:szCs w:val="22"/>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7501F5" w:rsidRDefault="007501F5">
      <w:pPr>
        <w:pStyle w:val="Standard"/>
        <w:spacing w:line="240" w:lineRule="exact"/>
        <w:ind w:firstLine="737"/>
        <w:jc w:val="both"/>
        <w:rPr>
          <w:rFonts w:ascii="Times New Roman" w:hAnsi="Times New Roman" w:cs="Times New Roman"/>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Style w:val="FontStyle12"/>
          <w:b/>
          <w:color w:val="000000"/>
          <w:sz w:val="22"/>
          <w:szCs w:val="22"/>
        </w:rPr>
        <w:lastRenderedPageBreak/>
        <w:t>Лот</w:t>
      </w:r>
      <w:r>
        <w:rPr>
          <w:rStyle w:val="FontStyle11"/>
          <w:color w:val="000000"/>
          <w:sz w:val="22"/>
          <w:szCs w:val="22"/>
        </w:rPr>
        <w:t xml:space="preserve">– </w:t>
      </w:r>
      <w:r>
        <w:rPr>
          <w:rFonts w:ascii="Times New Roman" w:hAnsi="Times New Roman" w:cs="Times New Roman"/>
          <w:color w:val="000000"/>
          <w:sz w:val="22"/>
          <w:szCs w:val="22"/>
        </w:rPr>
        <w:t>объем товаров, работ или услуг, закуп</w:t>
      </w:r>
      <w:r>
        <w:rPr>
          <w:rFonts w:ascii="Times New Roman" w:hAnsi="Times New Roman" w:cs="Times New Roman"/>
          <w:color w:val="000000"/>
          <w:sz w:val="22"/>
          <w:szCs w:val="22"/>
        </w:rPr>
        <w:t>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rsidR="007501F5" w:rsidRDefault="007501F5">
      <w:pPr>
        <w:pStyle w:val="Standard"/>
        <w:spacing w:line="240" w:lineRule="exact"/>
        <w:ind w:firstLine="737"/>
        <w:jc w:val="both"/>
        <w:rPr>
          <w:rFonts w:ascii="Times New Roman" w:hAnsi="Times New Roman" w:cs="Times New Roman"/>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bCs/>
          <w:color w:val="000000"/>
          <w:sz w:val="22"/>
          <w:szCs w:val="22"/>
        </w:rPr>
        <w:t xml:space="preserve">Единая информационная система в сфере закупок </w:t>
      </w:r>
      <w:r>
        <w:rPr>
          <w:rFonts w:ascii="Times New Roman" w:hAnsi="Times New Roman" w:cs="Times New Roman"/>
          <w:color w:val="000000"/>
          <w:sz w:val="22"/>
          <w:szCs w:val="22"/>
        </w:rPr>
        <w:t>(далее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w:t>
      </w:r>
      <w:r>
        <w:rPr>
          <w:rFonts w:ascii="Times New Roman" w:hAnsi="Times New Roman" w:cs="Times New Roman"/>
          <w:color w:val="000000"/>
          <w:sz w:val="22"/>
          <w:szCs w:val="22"/>
        </w:rPr>
        <w:t>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w:t>
      </w:r>
      <w:r>
        <w:rPr>
          <w:rFonts w:ascii="Times New Roman" w:hAnsi="Times New Roman" w:cs="Times New Roman"/>
          <w:color w:val="000000"/>
          <w:sz w:val="22"/>
          <w:szCs w:val="22"/>
        </w:rPr>
        <w:t xml:space="preserve">ет" (далее - официальный сайт) по закупкам </w:t>
      </w:r>
      <w:r>
        <w:rPr>
          <w:rFonts w:ascii="Times New Roman" w:eastAsia="Times New Roman" w:hAnsi="Times New Roman" w:cs="Times New Roman"/>
          <w:color w:val="000000"/>
          <w:sz w:val="22"/>
          <w:szCs w:val="22"/>
          <w:lang w:eastAsia="ru-RU"/>
        </w:rPr>
        <w:t>в соответствии с Федеральным законом № 223-ФЗ</w:t>
      </w:r>
      <w:r>
        <w:rPr>
          <w:rFonts w:ascii="Times New Roman" w:hAnsi="Times New Roman" w:cs="Times New Roman"/>
          <w:b/>
          <w:bCs/>
          <w:color w:val="000000"/>
          <w:sz w:val="22"/>
          <w:szCs w:val="22"/>
        </w:rPr>
        <w:t>.</w:t>
      </w:r>
    </w:p>
    <w:p w:rsidR="007501F5" w:rsidRDefault="007501F5">
      <w:pPr>
        <w:pStyle w:val="Standard"/>
        <w:spacing w:line="240" w:lineRule="exact"/>
        <w:jc w:val="both"/>
        <w:rPr>
          <w:rFonts w:ascii="Times New Roman" w:hAnsi="Times New Roman" w:cs="Times New Roman"/>
          <w:b/>
          <w:bCs/>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b/>
          <w:color w:val="000000"/>
          <w:sz w:val="22"/>
          <w:szCs w:val="22"/>
        </w:rPr>
        <w:t>Эксперт (экспертная организация)</w:t>
      </w:r>
      <w:r>
        <w:rPr>
          <w:rFonts w:ascii="Times New Roman" w:hAnsi="Times New Roman" w:cs="Times New Roman"/>
          <w:color w:val="000000"/>
          <w:sz w:val="22"/>
          <w:szCs w:val="22"/>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w:t>
      </w:r>
      <w:r>
        <w:rPr>
          <w:rFonts w:ascii="Times New Roman" w:hAnsi="Times New Roman" w:cs="Times New Roman"/>
          <w:color w:val="000000"/>
          <w:sz w:val="22"/>
          <w:szCs w:val="22"/>
        </w:rPr>
        <w:t>цедуры.</w:t>
      </w:r>
    </w:p>
    <w:p w:rsidR="007501F5" w:rsidRDefault="007501F5">
      <w:pPr>
        <w:pStyle w:val="Standard"/>
        <w:spacing w:line="240" w:lineRule="exact"/>
        <w:ind w:firstLine="737"/>
        <w:jc w:val="both"/>
        <w:rPr>
          <w:rFonts w:ascii="Times New Roman" w:hAnsi="Times New Roman" w:cs="Times New Roman"/>
          <w:b/>
          <w:bCs/>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Style w:val="FontStyle12"/>
          <w:b/>
          <w:color w:val="000000"/>
          <w:sz w:val="22"/>
          <w:szCs w:val="22"/>
        </w:rPr>
        <w:t>Информационная система Тюменской области «Мониторинг цен»</w:t>
      </w:r>
      <w:r>
        <w:rPr>
          <w:rStyle w:val="FontStyle12"/>
          <w:color w:val="000000"/>
          <w:sz w:val="22"/>
          <w:szCs w:val="22"/>
        </w:rPr>
        <w:t xml:space="preserve"> – </w:t>
      </w:r>
      <w:r>
        <w:rPr>
          <w:rStyle w:val="FontStyle11"/>
          <w:color w:val="000000"/>
          <w:sz w:val="22"/>
          <w:szCs w:val="22"/>
        </w:rPr>
        <w:t>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w:t>
      </w:r>
      <w:r>
        <w:rPr>
          <w:rStyle w:val="FontStyle11"/>
          <w:color w:val="000000"/>
          <w:sz w:val="22"/>
          <w:szCs w:val="22"/>
        </w:rPr>
        <w:t>ких средств, обеспечивающих ее обработку с целью формирования и обоснования начальной (максимальной) цены договора.</w:t>
      </w:r>
    </w:p>
    <w:p w:rsidR="007501F5" w:rsidRDefault="007501F5">
      <w:pPr>
        <w:pStyle w:val="Standard"/>
        <w:spacing w:line="240" w:lineRule="exact"/>
        <w:ind w:firstLine="737"/>
        <w:jc w:val="both"/>
        <w:rPr>
          <w:rFonts w:ascii="Times New Roman" w:hAnsi="Times New Roman" w:cs="Times New Roman"/>
          <w:sz w:val="22"/>
          <w:szCs w:val="22"/>
        </w:rPr>
      </w:pPr>
    </w:p>
    <w:p w:rsidR="007501F5" w:rsidRDefault="006F4B81">
      <w:pPr>
        <w:pStyle w:val="af0"/>
        <w:spacing w:before="0" w:after="0" w:line="240" w:lineRule="exact"/>
        <w:ind w:firstLine="737"/>
        <w:jc w:val="both"/>
        <w:rPr>
          <w:b/>
          <w:sz w:val="22"/>
          <w:szCs w:val="22"/>
        </w:rPr>
      </w:pPr>
      <w:r>
        <w:rPr>
          <w:rStyle w:val="FontStyle11"/>
          <w:b/>
          <w:bCs/>
          <w:color w:val="000000"/>
          <w:sz w:val="22"/>
          <w:szCs w:val="22"/>
        </w:rPr>
        <w:t>Региональная (муниципальная) информационная система (РМИС)в сфере закупок товаров, работ, услуг для обеспечения государственных и муниципал</w:t>
      </w:r>
      <w:r>
        <w:rPr>
          <w:rStyle w:val="FontStyle11"/>
          <w:b/>
          <w:bCs/>
          <w:color w:val="000000"/>
          <w:sz w:val="22"/>
          <w:szCs w:val="22"/>
        </w:rPr>
        <w:t xml:space="preserve">ьных нужд Тюменской области - </w:t>
      </w:r>
      <w:r>
        <w:rPr>
          <w:rStyle w:val="FontStyle11"/>
          <w:color w:val="000000"/>
          <w:sz w:val="22"/>
          <w:szCs w:val="22"/>
        </w:rPr>
        <w:t>централизованная информационно-техническая платформа для автоматизации процессов хранения, обработки данных и получения оперативной информации по размещению государственных закупок на базе автоматизированной системы управления</w:t>
      </w:r>
      <w:r>
        <w:rPr>
          <w:rStyle w:val="FontStyle11"/>
          <w:color w:val="000000"/>
          <w:sz w:val="22"/>
          <w:szCs w:val="22"/>
        </w:rPr>
        <w:t xml:space="preserve"> процессом организации государственных закупок "АЦК-Госзаказ", установленная в Управлении государственных закупок Тюменской области и муниципальных образованиях Тюменской области. </w:t>
      </w:r>
      <w:r>
        <w:rPr>
          <w:rStyle w:val="FontStyle11"/>
          <w:b/>
          <w:color w:val="000000"/>
          <w:sz w:val="22"/>
          <w:szCs w:val="22"/>
        </w:rPr>
        <w:t>Может быть использована Заказчиком.</w:t>
      </w:r>
    </w:p>
    <w:p w:rsidR="007501F5" w:rsidRDefault="007501F5">
      <w:pPr>
        <w:pStyle w:val="Standard"/>
        <w:spacing w:line="240" w:lineRule="exact"/>
        <w:ind w:firstLine="737"/>
        <w:jc w:val="both"/>
        <w:rPr>
          <w:rFonts w:ascii="Times New Roman" w:hAnsi="Times New Roman" w:cs="Times New Roman"/>
          <w:sz w:val="22"/>
          <w:szCs w:val="22"/>
        </w:rPr>
      </w:pPr>
    </w:p>
    <w:p w:rsidR="007501F5" w:rsidRDefault="006F4B81">
      <w:pPr>
        <w:pStyle w:val="af0"/>
        <w:spacing w:before="0" w:after="0" w:line="240" w:lineRule="exact"/>
        <w:ind w:firstLine="737"/>
        <w:jc w:val="both"/>
        <w:rPr>
          <w:rStyle w:val="FontStyle11"/>
          <w:bCs/>
          <w:color w:val="000000"/>
          <w:sz w:val="22"/>
          <w:szCs w:val="22"/>
        </w:rPr>
      </w:pPr>
      <w:r>
        <w:rPr>
          <w:rStyle w:val="FontStyle11"/>
          <w:b/>
          <w:bCs/>
          <w:color w:val="000000"/>
          <w:sz w:val="22"/>
          <w:szCs w:val="22"/>
        </w:rPr>
        <w:t>Товар, поставляемый при выполнении рабо</w:t>
      </w:r>
      <w:r>
        <w:rPr>
          <w:rStyle w:val="FontStyle11"/>
          <w:b/>
          <w:bCs/>
          <w:color w:val="000000"/>
          <w:sz w:val="22"/>
          <w:szCs w:val="22"/>
        </w:rPr>
        <w:t>т/оказания услуг</w:t>
      </w:r>
      <w:r>
        <w:rPr>
          <w:rStyle w:val="FontStyle11"/>
          <w:bCs/>
          <w:color w:val="000000"/>
          <w:sz w:val="22"/>
          <w:szCs w:val="22"/>
        </w:rPr>
        <w:t xml:space="preserve"> - товар, который принимается Заказчиком к бухгалтерскому учету в соответствии с Федеральным законом от 06.12.2011 № 402-ФЗ «О бухгалтерском учете» и передается заказчику по товарной накладной или акту передачи. </w:t>
      </w:r>
    </w:p>
    <w:p w:rsidR="007501F5" w:rsidRDefault="007501F5">
      <w:pPr>
        <w:pStyle w:val="af0"/>
        <w:spacing w:before="0" w:after="0" w:line="240" w:lineRule="exact"/>
        <w:ind w:firstLine="737"/>
        <w:jc w:val="both"/>
        <w:rPr>
          <w:rStyle w:val="FontStyle11"/>
          <w:bCs/>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Style w:val="FontStyle11"/>
          <w:color w:val="000000"/>
          <w:sz w:val="22"/>
          <w:szCs w:val="22"/>
        </w:rPr>
        <w:t xml:space="preserve">Иные термины и </w:t>
      </w:r>
      <w:r>
        <w:rPr>
          <w:rStyle w:val="FontStyle11"/>
          <w:color w:val="000000"/>
          <w:sz w:val="22"/>
          <w:szCs w:val="22"/>
        </w:rPr>
        <w:t>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7501F5" w:rsidRDefault="007501F5">
      <w:pPr>
        <w:pStyle w:val="Standard"/>
        <w:spacing w:line="240" w:lineRule="exact"/>
        <w:jc w:val="center"/>
        <w:rPr>
          <w:rFonts w:ascii="Times New Roman" w:hAnsi="Times New Roman" w:cs="Times New Roman"/>
          <w:b/>
          <w:bCs/>
          <w:color w:val="000000"/>
          <w:sz w:val="22"/>
          <w:szCs w:val="22"/>
        </w:rPr>
      </w:pPr>
    </w:p>
    <w:p w:rsidR="007501F5" w:rsidRDefault="006F4B81">
      <w:pPr>
        <w:pStyle w:val="Standard"/>
        <w:spacing w:line="240" w:lineRule="exact"/>
        <w:jc w:val="center"/>
        <w:outlineLvl w:val="0"/>
        <w:rPr>
          <w:rFonts w:ascii="Times New Roman" w:hAnsi="Times New Roman" w:cs="Times New Roman"/>
          <w:b/>
          <w:bCs/>
          <w:color w:val="000000"/>
          <w:sz w:val="22"/>
          <w:szCs w:val="22"/>
        </w:rPr>
      </w:pPr>
      <w:bookmarkStart w:id="1" w:name="_Toc67920930"/>
      <w:r>
        <w:rPr>
          <w:rFonts w:ascii="Times New Roman" w:hAnsi="Times New Roman" w:cs="Times New Roman"/>
          <w:b/>
          <w:bCs/>
          <w:color w:val="000000"/>
          <w:sz w:val="22"/>
          <w:szCs w:val="22"/>
        </w:rPr>
        <w:t>2</w:t>
      </w:r>
      <w:r>
        <w:rPr>
          <w:rFonts w:ascii="Times New Roman" w:hAnsi="Times New Roman" w:cs="Times New Roman"/>
          <w:b/>
          <w:bCs/>
          <w:color w:val="000000"/>
          <w:sz w:val="22"/>
          <w:szCs w:val="22"/>
        </w:rPr>
        <w:t>. ПРЕДМЕТ И ЦЕЛИ РЕГУЛИРОВАНИЯ.</w:t>
      </w:r>
      <w:bookmarkEnd w:id="1"/>
    </w:p>
    <w:p w:rsidR="007501F5" w:rsidRDefault="007501F5">
      <w:pPr>
        <w:pStyle w:val="Standard"/>
        <w:spacing w:line="240" w:lineRule="exact"/>
        <w:jc w:val="center"/>
        <w:rPr>
          <w:rFonts w:ascii="Times New Roman" w:hAnsi="Times New Roman" w:cs="Times New Roman"/>
          <w:b/>
          <w:bCs/>
          <w:color w:val="000000"/>
          <w:sz w:val="22"/>
          <w:szCs w:val="22"/>
        </w:rPr>
      </w:pPr>
    </w:p>
    <w:p w:rsidR="007501F5" w:rsidRDefault="006F4B81">
      <w:pPr>
        <w:pStyle w:val="af0"/>
        <w:spacing w:before="0" w:after="0" w:line="240" w:lineRule="exact"/>
        <w:ind w:firstLine="680"/>
        <w:jc w:val="both"/>
        <w:rPr>
          <w:color w:val="000000"/>
          <w:sz w:val="22"/>
          <w:szCs w:val="22"/>
        </w:rPr>
      </w:pPr>
      <w:r>
        <w:rPr>
          <w:color w:val="000000"/>
          <w:sz w:val="22"/>
          <w:szCs w:val="22"/>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7501F5" w:rsidRDefault="006F4B81">
      <w:pPr>
        <w:pStyle w:val="af0"/>
        <w:spacing w:before="0" w:after="0" w:line="240" w:lineRule="exact"/>
        <w:ind w:firstLine="680"/>
        <w:jc w:val="both"/>
        <w:rPr>
          <w:sz w:val="22"/>
          <w:szCs w:val="22"/>
        </w:rPr>
      </w:pPr>
      <w:r>
        <w:rPr>
          <w:color w:val="000000"/>
          <w:sz w:val="22"/>
          <w:szCs w:val="22"/>
        </w:rPr>
        <w:t xml:space="preserve">2.2. Положение разработано в соответствии с </w:t>
      </w:r>
      <w:hyperlink r:id="rId8" w:history="1">
        <w:r>
          <w:rPr>
            <w:rStyle w:val="Internetlink"/>
            <w:color w:val="000000"/>
            <w:sz w:val="22"/>
            <w:szCs w:val="22"/>
            <w:u w:val="none"/>
          </w:rPr>
          <w:t>Конституцие</w:t>
        </w:r>
      </w:hyperlink>
      <w:r>
        <w:rPr>
          <w:color w:val="000000"/>
          <w:sz w:val="22"/>
          <w:szCs w:val="22"/>
        </w:rPr>
        <w:t>й Российской Федерации, Гражданским кодексом Российской Федерации, Бюджетным кодексом Российской Федерации, Федеральным законом от 2</w:t>
      </w:r>
      <w:r>
        <w:rPr>
          <w:color w:val="000000"/>
          <w:sz w:val="22"/>
          <w:szCs w:val="22"/>
        </w:rPr>
        <w:t>6.05.2006 № 135-ФЗ «О защите конкуренции», Федеральным законом № 223-ФЗ , иными федеральными законами и нормативно - правовыми актами Российской Федерации, Тюменской области, приказами и распоряжениями заказчика.</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b/>
          <w:bCs/>
          <w:color w:val="000000"/>
          <w:sz w:val="22"/>
          <w:szCs w:val="22"/>
        </w:rPr>
        <w:tab/>
      </w:r>
      <w:r>
        <w:rPr>
          <w:rFonts w:ascii="Times New Roman" w:hAnsi="Times New Roman" w:cs="Times New Roman"/>
          <w:sz w:val="22"/>
          <w:szCs w:val="22"/>
        </w:rPr>
        <w:t xml:space="preserve">2.3. </w:t>
      </w:r>
      <w:r>
        <w:rPr>
          <w:rFonts w:ascii="Times New Roman" w:hAnsi="Times New Roman" w:cs="Times New Roman"/>
          <w:color w:val="000000"/>
          <w:sz w:val="22"/>
          <w:szCs w:val="22"/>
        </w:rPr>
        <w:t>Положение регулирует отношения, связа</w:t>
      </w:r>
      <w:r>
        <w:rPr>
          <w:rFonts w:ascii="Times New Roman" w:hAnsi="Times New Roman" w:cs="Times New Roman"/>
          <w:color w:val="000000"/>
          <w:sz w:val="22"/>
          <w:szCs w:val="22"/>
        </w:rPr>
        <w:t>нные с осуществлением закупок заказчика (для автономных учреждений):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за счет субсидий, представленных из бюджетной системы Российской Федерации и иных средств в соответствии с требованиями Федерального закона № 223-ФЗ.</w:t>
      </w:r>
    </w:p>
    <w:p w:rsidR="007501F5" w:rsidRDefault="006F4B81">
      <w:pPr>
        <w:pStyle w:val="af0"/>
        <w:tabs>
          <w:tab w:val="left" w:pos="835"/>
        </w:tabs>
        <w:spacing w:before="0" w:after="0" w:line="240" w:lineRule="exact"/>
        <w:ind w:firstLine="567"/>
        <w:jc w:val="both"/>
        <w:rPr>
          <w:sz w:val="22"/>
          <w:szCs w:val="22"/>
        </w:rPr>
      </w:pPr>
      <w:r>
        <w:rPr>
          <w:color w:val="000000"/>
          <w:sz w:val="22"/>
          <w:szCs w:val="22"/>
        </w:rPr>
        <w:t>2.4. Положение устанавливает требован</w:t>
      </w:r>
      <w:r>
        <w:rPr>
          <w:color w:val="000000"/>
          <w:sz w:val="22"/>
          <w:szCs w:val="22"/>
        </w:rPr>
        <w:t>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501F5" w:rsidRDefault="006F4B81">
      <w:pPr>
        <w:pStyle w:val="af0"/>
        <w:spacing w:before="0" w:after="0" w:line="240" w:lineRule="exact"/>
        <w:ind w:firstLine="567"/>
        <w:jc w:val="both"/>
        <w:rPr>
          <w:sz w:val="22"/>
          <w:szCs w:val="22"/>
        </w:rPr>
      </w:pPr>
      <w:r>
        <w:rPr>
          <w:color w:val="000000"/>
          <w:sz w:val="22"/>
          <w:szCs w:val="22"/>
        </w:rPr>
        <w:t xml:space="preserve">2.5. Целями осуществления </w:t>
      </w:r>
      <w:r>
        <w:rPr>
          <w:color w:val="000000"/>
          <w:sz w:val="22"/>
          <w:szCs w:val="22"/>
        </w:rPr>
        <w:t>закупок являются:</w:t>
      </w:r>
    </w:p>
    <w:p w:rsidR="007501F5" w:rsidRDefault="006F4B81">
      <w:pPr>
        <w:pStyle w:val="Standard"/>
        <w:spacing w:line="240" w:lineRule="exact"/>
        <w:ind w:firstLine="737"/>
        <w:jc w:val="both"/>
        <w:rPr>
          <w:rFonts w:ascii="Times New Roman" w:hAnsi="Times New Roman" w:cs="Times New Roman"/>
          <w:color w:val="000000"/>
          <w:sz w:val="22"/>
          <w:szCs w:val="22"/>
        </w:rPr>
      </w:pPr>
      <w:bookmarkStart w:id="2" w:name="_Ref441332570"/>
      <w:bookmarkEnd w:id="2"/>
      <w:r>
        <w:rPr>
          <w:rFonts w:ascii="Times New Roman" w:hAnsi="Times New Roman" w:cs="Times New Roman"/>
          <w:color w:val="000000"/>
          <w:sz w:val="22"/>
          <w:szCs w:val="22"/>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б) создание ус</w:t>
      </w:r>
      <w:r>
        <w:rPr>
          <w:rFonts w:ascii="Times New Roman" w:hAnsi="Times New Roman" w:cs="Times New Roman"/>
          <w:color w:val="000000"/>
          <w:sz w:val="22"/>
          <w:szCs w:val="22"/>
        </w:rPr>
        <w:t>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в) эффективное использование денежных средств;</w:t>
      </w:r>
    </w:p>
    <w:p w:rsidR="007501F5" w:rsidRDefault="006F4B81">
      <w:pPr>
        <w:pStyle w:val="Standard"/>
        <w:spacing w:line="240" w:lineRule="exact"/>
        <w:ind w:firstLine="737"/>
        <w:jc w:val="both"/>
        <w:rPr>
          <w:rFonts w:ascii="Times New Roman" w:hAnsi="Times New Roman" w:cs="Times New Roman"/>
          <w:color w:val="000000"/>
          <w:sz w:val="22"/>
          <w:szCs w:val="22"/>
        </w:rPr>
      </w:pPr>
      <w:bookmarkStart w:id="3" w:name="_Ref441170205"/>
      <w:bookmarkEnd w:id="3"/>
      <w:r>
        <w:rPr>
          <w:rFonts w:ascii="Times New Roman" w:hAnsi="Times New Roman" w:cs="Times New Roman"/>
          <w:color w:val="000000"/>
          <w:sz w:val="22"/>
          <w:szCs w:val="22"/>
        </w:rPr>
        <w:t>г) обеспечение гласности и прозрачности закупки;</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д) предотвращение коррупции и других злоупотреблений.</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2.6. При закупке товаров, работ, услуг заказчик руководствуется следующими принципами:</w:t>
      </w:r>
    </w:p>
    <w:p w:rsidR="007501F5" w:rsidRDefault="006F4B81">
      <w:pPr>
        <w:pStyle w:val="af0"/>
        <w:spacing w:before="0" w:after="0" w:line="240" w:lineRule="exact"/>
        <w:ind w:firstLine="737"/>
        <w:rPr>
          <w:color w:val="000000"/>
          <w:sz w:val="22"/>
          <w:szCs w:val="22"/>
        </w:rPr>
      </w:pPr>
      <w:r>
        <w:rPr>
          <w:color w:val="000000"/>
          <w:sz w:val="22"/>
          <w:szCs w:val="22"/>
        </w:rPr>
        <w:t>а) информационная открытость закупки;</w:t>
      </w:r>
    </w:p>
    <w:p w:rsidR="007501F5" w:rsidRDefault="006F4B81">
      <w:pPr>
        <w:pStyle w:val="af0"/>
        <w:spacing w:before="0" w:after="0" w:line="240" w:lineRule="exact"/>
        <w:ind w:firstLine="737"/>
        <w:jc w:val="both"/>
        <w:rPr>
          <w:color w:val="000000"/>
          <w:sz w:val="22"/>
          <w:szCs w:val="22"/>
        </w:rPr>
      </w:pPr>
      <w:r>
        <w:rPr>
          <w:color w:val="000000"/>
          <w:sz w:val="22"/>
          <w:szCs w:val="22"/>
        </w:rPr>
        <w:t>б) равноправие, справедливо</w:t>
      </w:r>
      <w:r>
        <w:rPr>
          <w:color w:val="000000"/>
          <w:sz w:val="22"/>
          <w:szCs w:val="22"/>
        </w:rPr>
        <w:t>сть, отсутствие дискриминации и необоснованных ограничений конкуренции по отношению к участникам закупки;</w:t>
      </w:r>
    </w:p>
    <w:p w:rsidR="007501F5" w:rsidRDefault="006F4B81">
      <w:pPr>
        <w:pStyle w:val="af0"/>
        <w:spacing w:before="0" w:after="0" w:line="240" w:lineRule="exact"/>
        <w:ind w:firstLine="737"/>
        <w:jc w:val="both"/>
        <w:rPr>
          <w:color w:val="000000"/>
          <w:sz w:val="22"/>
          <w:szCs w:val="22"/>
        </w:rPr>
      </w:pPr>
      <w:r>
        <w:rPr>
          <w:color w:val="000000"/>
          <w:sz w:val="22"/>
          <w:szCs w:val="22"/>
        </w:rPr>
        <w:t>в) целевое и экономически эффективное расходование денежных средств на приобретение товаров, работ, услуг (с учетом, при необходимости, стоимости жизн</w:t>
      </w:r>
      <w:r>
        <w:rPr>
          <w:color w:val="000000"/>
          <w:sz w:val="22"/>
          <w:szCs w:val="22"/>
        </w:rPr>
        <w:t>енного цикла закупаемой продукции) и реализация мер, направленных на сокращение издержек заказчика;</w:t>
      </w:r>
    </w:p>
    <w:p w:rsidR="007501F5" w:rsidRDefault="006F4B81">
      <w:pPr>
        <w:pStyle w:val="af0"/>
        <w:spacing w:before="0" w:after="0" w:line="240" w:lineRule="exact"/>
        <w:ind w:firstLine="737"/>
        <w:jc w:val="both"/>
        <w:rPr>
          <w:color w:val="000000"/>
          <w:sz w:val="22"/>
          <w:szCs w:val="22"/>
        </w:rPr>
      </w:pPr>
      <w:r>
        <w:rPr>
          <w:color w:val="000000"/>
          <w:sz w:val="22"/>
          <w:szCs w:val="22"/>
        </w:rPr>
        <w:t>г) отсутствие ограничения допуска к участию в закупке путем установления неизмеряемых требований к участникам закупки.</w:t>
      </w:r>
    </w:p>
    <w:p w:rsidR="007501F5" w:rsidRDefault="007501F5">
      <w:pPr>
        <w:pStyle w:val="af0"/>
        <w:spacing w:before="0" w:after="0" w:line="240" w:lineRule="exact"/>
        <w:jc w:val="both"/>
        <w:outlineLvl w:val="0"/>
        <w:rPr>
          <w:color w:val="000000"/>
          <w:sz w:val="22"/>
          <w:szCs w:val="22"/>
        </w:rPr>
      </w:pPr>
    </w:p>
    <w:p w:rsidR="007501F5" w:rsidRDefault="006F4B81">
      <w:pPr>
        <w:pStyle w:val="Standarduser"/>
        <w:spacing w:line="240" w:lineRule="exact"/>
        <w:jc w:val="center"/>
        <w:outlineLvl w:val="0"/>
        <w:rPr>
          <w:rFonts w:ascii="Times New Roman" w:hAnsi="Times New Roman" w:cs="Times New Roman"/>
          <w:sz w:val="22"/>
          <w:szCs w:val="22"/>
        </w:rPr>
      </w:pPr>
      <w:bookmarkStart w:id="4" w:name="_Toc67920931"/>
      <w:r>
        <w:rPr>
          <w:rFonts w:ascii="Times New Roman" w:hAnsi="Times New Roman" w:cs="Times New Roman"/>
          <w:b/>
          <w:bCs/>
          <w:color w:val="000000"/>
          <w:sz w:val="22"/>
          <w:szCs w:val="22"/>
        </w:rPr>
        <w:t xml:space="preserve">3. </w:t>
      </w:r>
      <w:bookmarkStart w:id="5" w:name="__DdeLink__11158_1692205546"/>
      <w:bookmarkEnd w:id="5"/>
      <w:r>
        <w:rPr>
          <w:rFonts w:ascii="Times New Roman" w:hAnsi="Times New Roman" w:cs="Times New Roman"/>
          <w:b/>
          <w:bCs/>
          <w:color w:val="000000"/>
          <w:sz w:val="22"/>
          <w:szCs w:val="22"/>
        </w:rPr>
        <w:t xml:space="preserve">ПРИОРИТЕТ, ВКЛЮЧАЯ МИНИМАЛЬНУЮ </w:t>
      </w:r>
      <w:r>
        <w:rPr>
          <w:rFonts w:ascii="Times New Roman" w:hAnsi="Times New Roman" w:cs="Times New Roman"/>
          <w:b/>
          <w:bCs/>
          <w:color w:val="000000"/>
          <w:sz w:val="22"/>
          <w:szCs w:val="22"/>
        </w:rPr>
        <w:t>ДОЛЮ ЗАКУПОК, ТОВАРОВ РОССИЙСКОГО ПРОИСХОЖДЕНИЯ, РАБОТ, УСЛУГ, ВЫПОЛНЯЕМЫХ, ОКАЗЫВАЕМЫХ РОССИЙСКИМИ ЛИЦАМИ</w:t>
      </w:r>
      <w:bookmarkEnd w:id="4"/>
    </w:p>
    <w:p w:rsidR="007501F5" w:rsidRDefault="007501F5">
      <w:pPr>
        <w:pStyle w:val="Standarduser"/>
        <w:spacing w:line="240" w:lineRule="exact"/>
        <w:jc w:val="center"/>
        <w:outlineLvl w:val="0"/>
        <w:rPr>
          <w:rFonts w:ascii="Times New Roman" w:hAnsi="Times New Roman" w:cs="Times New Roman"/>
          <w:color w:val="000000"/>
          <w:sz w:val="22"/>
          <w:szCs w:val="22"/>
        </w:rPr>
      </w:pPr>
    </w:p>
    <w:p w:rsidR="007501F5" w:rsidRDefault="006F4B81">
      <w:pPr>
        <w:pStyle w:val="Standarduser"/>
        <w:spacing w:line="24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ab/>
        <w:t>3.1. Приоритет товаров российского происхождения, работ, услуг, выполняемых, оказываемых российскими лицами, при осуществлении закупок товаров, раб</w:t>
      </w:r>
      <w:r>
        <w:rPr>
          <w:rFonts w:ascii="Times New Roman" w:hAnsi="Times New Roman" w:cs="Times New Roman"/>
          <w:color w:val="000000"/>
          <w:sz w:val="22"/>
          <w:szCs w:val="22"/>
        </w:rPr>
        <w:t>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w:t>
      </w:r>
      <w:r>
        <w:rPr>
          <w:rFonts w:ascii="Times New Roman" w:hAnsi="Times New Roman" w:cs="Times New Roman"/>
          <w:color w:val="000000"/>
          <w:sz w:val="22"/>
          <w:szCs w:val="22"/>
        </w:rPr>
        <w:t xml:space="preserve"> иностранными лицами (далее — приоритет) устанавливается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w:t>
      </w:r>
      <w:r>
        <w:rPr>
          <w:rFonts w:ascii="Times New Roman" w:hAnsi="Times New Roman" w:cs="Times New Roman"/>
          <w:color w:val="000000"/>
          <w:sz w:val="22"/>
          <w:szCs w:val="22"/>
        </w:rPr>
        <w:t>м, происходящим из иностранного государства, работам, услугам, выполняемым, оказываемым иностранными лицами".</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3.2. При осуществлении закупок товаров, работ, услуг путем проведения конкурса или иным способом, при котором победитель закупки определяется на о</w:t>
      </w:r>
      <w:r>
        <w:rPr>
          <w:rFonts w:ascii="Times New Roman" w:hAnsi="Times New Roman" w:cs="Times New Roman"/>
          <w:color w:val="000000"/>
          <w:sz w:val="22"/>
          <w:szCs w:val="22"/>
        </w:rPr>
        <w:t>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w:t>
      </w:r>
      <w:r>
        <w:rPr>
          <w:rFonts w:ascii="Times New Roman" w:hAnsi="Times New Roman" w:cs="Times New Roman"/>
          <w:color w:val="000000"/>
          <w:sz w:val="22"/>
          <w:szCs w:val="22"/>
        </w:rPr>
        <w:t>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w:t>
      </w:r>
      <w:r>
        <w:rPr>
          <w:rFonts w:ascii="Times New Roman" w:hAnsi="Times New Roman" w:cs="Times New Roman"/>
          <w:color w:val="000000"/>
          <w:sz w:val="22"/>
          <w:szCs w:val="22"/>
        </w:rPr>
        <w:t>том договор заключается по цене договора, предложенной участником в заявке на участие в закупке.</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 xml:space="preserve">3.2.1.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w:t>
      </w:r>
      <w:r>
        <w:rPr>
          <w:rFonts w:ascii="Times New Roman" w:hAnsi="Times New Roman" w:cs="Times New Roman"/>
          <w:color w:val="000000"/>
          <w:sz w:val="22"/>
          <w:szCs w:val="22"/>
        </w:rPr>
        <w:t>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w:t>
      </w:r>
      <w:r>
        <w:rPr>
          <w:rFonts w:ascii="Times New Roman" w:hAnsi="Times New Roman" w:cs="Times New Roman"/>
          <w:color w:val="000000"/>
          <w:sz w:val="22"/>
          <w:szCs w:val="22"/>
        </w:rPr>
        <w:t>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(тридцать) процентов, при это</w:t>
      </w:r>
      <w:r>
        <w:rPr>
          <w:rFonts w:ascii="Times New Roman" w:hAnsi="Times New Roman" w:cs="Times New Roman"/>
          <w:color w:val="000000"/>
          <w:sz w:val="22"/>
          <w:szCs w:val="22"/>
        </w:rPr>
        <w:t>м договор заключается по цене договора, предложенной участником в заявке на участие в закупке.</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w:t>
      </w:r>
      <w:r>
        <w:rPr>
          <w:rFonts w:ascii="Times New Roman" w:hAnsi="Times New Roman" w:cs="Times New Roman"/>
          <w:color w:val="000000"/>
          <w:sz w:val="22"/>
          <w:szCs w:val="22"/>
        </w:rPr>
        <w:t>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w:t>
      </w:r>
      <w:r>
        <w:rPr>
          <w:rFonts w:ascii="Times New Roman" w:hAnsi="Times New Roman" w:cs="Times New Roman"/>
          <w:color w:val="000000"/>
          <w:sz w:val="22"/>
          <w:szCs w:val="22"/>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7501F5" w:rsidRDefault="006F4B81">
      <w:pPr>
        <w:pStyle w:val="Standarduser"/>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3.3.1.</w:t>
      </w:r>
      <w:r>
        <w:rPr>
          <w:rFonts w:ascii="Times New Roman" w:hAnsi="Times New Roman" w:cs="Times New Roman"/>
          <w:sz w:val="22"/>
          <w:szCs w:val="22"/>
        </w:rPr>
        <w:t xml:space="preserve"> При осуществлении закупок ради</w:t>
      </w:r>
      <w:r>
        <w:rPr>
          <w:rFonts w:ascii="Times New Roman" w:hAnsi="Times New Roman" w:cs="Times New Roman"/>
          <w:sz w:val="22"/>
          <w:szCs w:val="22"/>
        </w:rPr>
        <w:t>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w:t>
      </w:r>
      <w:r>
        <w:rPr>
          <w:rFonts w:ascii="Times New Roman" w:hAnsi="Times New Roman" w:cs="Times New Roman"/>
          <w:sz w:val="22"/>
          <w:szCs w:val="22"/>
        </w:rPr>
        <w:t>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w:t>
      </w:r>
      <w:r>
        <w:rPr>
          <w:rFonts w:ascii="Times New Roman" w:hAnsi="Times New Roman" w:cs="Times New Roman"/>
          <w:sz w:val="22"/>
          <w:szCs w:val="22"/>
        </w:rPr>
        <w:t>енной на 30 (тридцать) процентов от предложенной им цены договора.</w:t>
      </w:r>
    </w:p>
    <w:p w:rsidR="007501F5" w:rsidRDefault="006F4B81">
      <w:pPr>
        <w:pStyle w:val="Standarduser"/>
        <w:spacing w:line="24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ab/>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w:t>
      </w:r>
      <w:r>
        <w:rPr>
          <w:rFonts w:ascii="Times New Roman" w:hAnsi="Times New Roman" w:cs="Times New Roman"/>
          <w:color w:val="000000"/>
          <w:sz w:val="22"/>
          <w:szCs w:val="22"/>
        </w:rPr>
        <w:t xml:space="preserve">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w:t>
      </w:r>
      <w:r>
        <w:rPr>
          <w:rFonts w:ascii="Times New Roman" w:hAnsi="Times New Roman" w:cs="Times New Roman"/>
          <w:color w:val="000000"/>
          <w:sz w:val="22"/>
          <w:szCs w:val="22"/>
        </w:rPr>
        <w:t xml:space="preserve">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w:t>
      </w:r>
      <w:r>
        <w:rPr>
          <w:rFonts w:ascii="Times New Roman" w:hAnsi="Times New Roman" w:cs="Times New Roman"/>
          <w:color w:val="000000"/>
          <w:sz w:val="22"/>
          <w:szCs w:val="22"/>
        </w:rPr>
        <w:lastRenderedPageBreak/>
        <w:t>лицами, договор с таким победителем заключается по цене, увеличенной на 15 (пятнадцат</w:t>
      </w:r>
      <w:r>
        <w:rPr>
          <w:rFonts w:ascii="Times New Roman" w:hAnsi="Times New Roman" w:cs="Times New Roman"/>
          <w:color w:val="000000"/>
          <w:sz w:val="22"/>
          <w:szCs w:val="22"/>
        </w:rPr>
        <w:t>ь) процентов от предложенной им цены договора.</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3.4.1.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w:t>
      </w:r>
      <w:r>
        <w:rPr>
          <w:rFonts w:ascii="Times New Roman" w:hAnsi="Times New Roman" w:cs="Times New Roman"/>
          <w:color w:val="000000"/>
          <w:sz w:val="22"/>
          <w:szCs w:val="22"/>
        </w:rPr>
        <w:t>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w:t>
      </w:r>
      <w:r>
        <w:rPr>
          <w:rFonts w:ascii="Times New Roman" w:hAnsi="Times New Roman" w:cs="Times New Roman"/>
          <w:color w:val="000000"/>
          <w:sz w:val="22"/>
          <w:szCs w:val="22"/>
        </w:rPr>
        <w:t>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w:t>
      </w:r>
      <w:r>
        <w:rPr>
          <w:rFonts w:ascii="Times New Roman" w:hAnsi="Times New Roman" w:cs="Times New Roman"/>
          <w:color w:val="000000"/>
          <w:sz w:val="22"/>
          <w:szCs w:val="22"/>
        </w:rPr>
        <w:t>овора.</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а) требо</w:t>
      </w:r>
      <w:r>
        <w:rPr>
          <w:rFonts w:ascii="Times New Roman" w:hAnsi="Times New Roman" w:cs="Times New Roman"/>
          <w:color w:val="000000"/>
          <w:sz w:val="22"/>
          <w:szCs w:val="22"/>
        </w:rPr>
        <w:t>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б) положение об отве</w:t>
      </w:r>
      <w:r>
        <w:rPr>
          <w:rFonts w:ascii="Times New Roman" w:hAnsi="Times New Roman" w:cs="Times New Roman"/>
          <w:color w:val="000000"/>
          <w:sz w:val="22"/>
          <w:szCs w:val="22"/>
        </w:rPr>
        <w:t>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в) сведения о начальной (максимальной) цене единицы каждого товара, работы, услуги, являющихся предметом закупки</w:t>
      </w:r>
      <w:r>
        <w:rPr>
          <w:rFonts w:ascii="Times New Roman" w:hAnsi="Times New Roman" w:cs="Times New Roman"/>
          <w:color w:val="000000"/>
          <w:sz w:val="22"/>
          <w:szCs w:val="22"/>
        </w:rPr>
        <w:t>;</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Pr>
          <w:rFonts w:ascii="Times New Roman" w:hAnsi="Times New Roman" w:cs="Times New Roman"/>
          <w:color w:val="000000"/>
          <w:sz w:val="22"/>
          <w:szCs w:val="22"/>
        </w:rPr>
        <w:t xml:space="preserve"> о поставке иностранных товаров;</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w:t>
      </w:r>
      <w:r>
        <w:rPr>
          <w:rFonts w:ascii="Times New Roman" w:hAnsi="Times New Roman" w:cs="Times New Roman"/>
          <w:color w:val="000000"/>
          <w:sz w:val="22"/>
          <w:szCs w:val="22"/>
        </w:rPr>
        <w:t xml:space="preserve">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hAnsi="Times New Roman" w:cs="Times New Roman"/>
          <w:color w:val="000000"/>
          <w:sz w:val="22"/>
          <w:szCs w:val="22"/>
        </w:rPr>
        <w:t>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w:t>
      </w:r>
      <w:r>
        <w:rPr>
          <w:rFonts w:ascii="Times New Roman" w:hAnsi="Times New Roman" w:cs="Times New Roman"/>
          <w:color w:val="000000"/>
          <w:sz w:val="22"/>
          <w:szCs w:val="22"/>
        </w:rPr>
        <w:t xml:space="preserve">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w:t>
      </w:r>
      <w:r>
        <w:rPr>
          <w:rFonts w:ascii="Times New Roman" w:hAnsi="Times New Roman" w:cs="Times New Roman"/>
          <w:color w:val="000000"/>
          <w:sz w:val="22"/>
          <w:szCs w:val="22"/>
        </w:rPr>
        <w:t>аксимальную) цену договора;</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w:t>
      </w:r>
      <w:r>
        <w:rPr>
          <w:rFonts w:ascii="Times New Roman" w:hAnsi="Times New Roman" w:cs="Times New Roman"/>
          <w:color w:val="000000"/>
          <w:sz w:val="22"/>
          <w:szCs w:val="22"/>
        </w:rPr>
        <w:t>ании документов, удостоверяющих личность (для физических лиц);</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з) пол</w:t>
      </w:r>
      <w:r>
        <w:rPr>
          <w:rFonts w:ascii="Times New Roman" w:hAnsi="Times New Roman" w:cs="Times New Roman"/>
          <w:color w:val="000000"/>
          <w:sz w:val="22"/>
          <w:szCs w:val="22"/>
        </w:rPr>
        <w:t>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w:t>
      </w:r>
      <w:r>
        <w:rPr>
          <w:rFonts w:ascii="Times New Roman" w:hAnsi="Times New Roman" w:cs="Times New Roman"/>
          <w:color w:val="000000"/>
          <w:sz w:val="22"/>
          <w:szCs w:val="22"/>
        </w:rPr>
        <w:t>упки, который признан уклонившемся от заключения договора;</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w:t>
      </w:r>
      <w:r>
        <w:rPr>
          <w:rFonts w:ascii="Times New Roman" w:hAnsi="Times New Roman" w:cs="Times New Roman"/>
          <w:color w:val="000000"/>
          <w:sz w:val="22"/>
          <w:szCs w:val="22"/>
        </w:rPr>
        <w:t>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w:t>
      </w:r>
      <w:r>
        <w:rPr>
          <w:rFonts w:ascii="Times New Roman" w:hAnsi="Times New Roman" w:cs="Times New Roman"/>
          <w:color w:val="000000"/>
          <w:sz w:val="22"/>
          <w:szCs w:val="22"/>
        </w:rPr>
        <w:t>ать качеству и соответствующим техническим и функциональным характеристикам товаров, указанных в договоре.</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3.6. Приоритет не предоставляется в случаях, если:</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а) закупка признана несостоявшейся и договор заключается с единственным участником закупки;</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б) в </w:t>
      </w:r>
      <w:r>
        <w:rPr>
          <w:rFonts w:ascii="Times New Roman" w:hAnsi="Times New Roman" w:cs="Times New Roman"/>
          <w:color w:val="000000"/>
          <w:sz w:val="22"/>
          <w:szCs w:val="22"/>
        </w:rPr>
        <w:t>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в) в заявке на участие в закупке не содержится предложений о поставке товаров иностранного происхождени</w:t>
      </w:r>
      <w:r>
        <w:rPr>
          <w:rFonts w:ascii="Times New Roman" w:hAnsi="Times New Roman" w:cs="Times New Roman"/>
          <w:color w:val="000000"/>
          <w:sz w:val="22"/>
          <w:szCs w:val="22"/>
        </w:rPr>
        <w:t>я, выполнении работ, оказании услуг иностранными лицами;</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w:t>
      </w:r>
      <w:r>
        <w:rPr>
          <w:rFonts w:ascii="Times New Roman" w:hAnsi="Times New Roman" w:cs="Times New Roman"/>
          <w:color w:val="000000"/>
          <w:sz w:val="22"/>
          <w:szCs w:val="22"/>
        </w:rPr>
        <w:t>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w:t>
      </w:r>
      <w:r>
        <w:rPr>
          <w:rFonts w:ascii="Times New Roman" w:hAnsi="Times New Roman" w:cs="Times New Roman"/>
          <w:color w:val="000000"/>
          <w:sz w:val="22"/>
          <w:szCs w:val="22"/>
        </w:rPr>
        <w:t xml:space="preserve">йскими и иностранными лицами, при этом стоимость </w:t>
      </w:r>
      <w:r>
        <w:rPr>
          <w:rFonts w:ascii="Times New Roman" w:hAnsi="Times New Roman" w:cs="Times New Roman"/>
          <w:color w:val="000000"/>
          <w:sz w:val="22"/>
          <w:szCs w:val="22"/>
        </w:rPr>
        <w:lastRenderedPageBreak/>
        <w:t>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501F5" w:rsidRDefault="006F4B81">
      <w:pPr>
        <w:pStyle w:val="Standarduse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 в </w:t>
      </w:r>
      <w:r>
        <w:rPr>
          <w:rFonts w:ascii="Times New Roman" w:hAnsi="Times New Roman" w:cs="Times New Roman"/>
          <w:color w:val="000000"/>
          <w:sz w:val="22"/>
          <w:szCs w:val="22"/>
        </w:rPr>
        <w:t>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w:t>
      </w:r>
      <w:r>
        <w:rPr>
          <w:rFonts w:ascii="Times New Roman" w:hAnsi="Times New Roman" w:cs="Times New Roman"/>
          <w:color w:val="000000"/>
          <w:sz w:val="22"/>
          <w:szCs w:val="22"/>
        </w:rPr>
        <w:t>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w:t>
      </w:r>
      <w:r>
        <w:rPr>
          <w:rFonts w:ascii="Times New Roman" w:hAnsi="Times New Roman" w:cs="Times New Roman"/>
          <w:color w:val="000000"/>
          <w:sz w:val="22"/>
          <w:szCs w:val="22"/>
        </w:rPr>
        <w:t>емых, оказываемых российскими лицами, составляет более 50 процентов стоимости всех предложенных таким участником товаров, работ, услуг.</w:t>
      </w:r>
    </w:p>
    <w:p w:rsidR="007501F5" w:rsidRDefault="006F4B81">
      <w:pPr>
        <w:pStyle w:val="Standarduser"/>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3.7. М</w:t>
      </w:r>
      <w:r>
        <w:rPr>
          <w:rFonts w:ascii="Times New Roman" w:hAnsi="Times New Roman" w:cs="Times New Roman"/>
          <w:sz w:val="22"/>
          <w:szCs w:val="22"/>
        </w:rPr>
        <w:t>инимальная доля закупок товаров российского происхождения, определенная в процентном отношении к объему закупок то</w:t>
      </w:r>
      <w:r>
        <w:rPr>
          <w:rFonts w:ascii="Times New Roman" w:hAnsi="Times New Roman" w:cs="Times New Roman"/>
          <w:sz w:val="22"/>
          <w:szCs w:val="22"/>
        </w:rPr>
        <w:t xml:space="preserve">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N 2013 "О </w:t>
      </w:r>
      <w:r>
        <w:rPr>
          <w:rFonts w:ascii="Times New Roman" w:hAnsi="Times New Roman" w:cs="Times New Roman"/>
          <w:sz w:val="22"/>
          <w:szCs w:val="22"/>
        </w:rPr>
        <w:t>минимальной доле закупок товаров российского происхождения".</w:t>
      </w:r>
    </w:p>
    <w:p w:rsidR="007501F5" w:rsidRDefault="006F4B81">
      <w:pPr>
        <w:pStyle w:val="Standarduser"/>
        <w:spacing w:line="240" w:lineRule="exact"/>
        <w:ind w:firstLine="737"/>
        <w:jc w:val="both"/>
        <w:rPr>
          <w:rFonts w:ascii="Times New Roman" w:hAnsi="Times New Roman" w:cs="Times New Roman"/>
          <w:sz w:val="22"/>
          <w:szCs w:val="22"/>
        </w:rPr>
      </w:pPr>
      <w:r>
        <w:rPr>
          <w:rFonts w:ascii="Times New Roman" w:hAnsi="Times New Roman" w:cs="Times New Roman"/>
          <w:sz w:val="22"/>
          <w:szCs w:val="22"/>
        </w:rPr>
        <w:t>3.7.1.  Товаром российского происхождения признается товар, включенный:</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rPr>
        <w:t>- в реестр промышленной продукции, произведенной на те</w:t>
      </w:r>
      <w:r>
        <w:rPr>
          <w:rFonts w:ascii="Times New Roman" w:hAnsi="Times New Roman" w:cs="Times New Roman"/>
          <w:color w:val="000000"/>
          <w:sz w:val="22"/>
          <w:szCs w:val="22"/>
        </w:rPr>
        <w:t xml:space="preserve">рритории Российской Федерации, </w:t>
      </w:r>
      <w:r>
        <w:rPr>
          <w:rFonts w:ascii="PT Serif" w:hAnsi="PT Serif"/>
          <w:color w:val="22272F"/>
          <w:sz w:val="22"/>
          <w:szCs w:val="22"/>
          <w:shd w:val="clear" w:color="auto" w:fill="FFFFFF"/>
        </w:rPr>
        <w:t>или в реестр промышленной продукции, п</w:t>
      </w:r>
      <w:r>
        <w:rPr>
          <w:rFonts w:ascii="PT Serif" w:hAnsi="PT Serif"/>
          <w:color w:val="22272F"/>
          <w:sz w:val="22"/>
          <w:szCs w:val="22"/>
          <w:shd w:val="clear" w:color="auto" w:fill="FFFFFF"/>
        </w:rPr>
        <w:t>роизведенной на территории государства - члена Евразийского экономического союза, за исключением Российской Федерации, предусмотренные</w:t>
      </w:r>
      <w:r>
        <w:rPr>
          <w:rFonts w:ascii="Times New Roman" w:hAnsi="Times New Roman" w:cs="Times New Roman"/>
          <w:color w:val="000000"/>
          <w:sz w:val="22"/>
          <w:szCs w:val="22"/>
        </w:rPr>
        <w:t xml:space="preserve">  постановлением Правительства Российской Федерации от 30 апреля 2020 г. N 616 "Об установлении запрета на допуск промышле</w:t>
      </w:r>
      <w:r>
        <w:rPr>
          <w:rFonts w:ascii="Times New Roman" w:hAnsi="Times New Roman" w:cs="Times New Roman"/>
          <w:color w:val="000000"/>
          <w:sz w:val="22"/>
          <w:szCs w:val="22"/>
        </w:rPr>
        <w:t>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w:t>
      </w:r>
      <w:r>
        <w:rPr>
          <w:rFonts w:ascii="Times New Roman" w:hAnsi="Times New Roman" w:cs="Times New Roman"/>
          <w:color w:val="000000"/>
          <w:sz w:val="22"/>
          <w:szCs w:val="22"/>
        </w:rPr>
        <w:t>ми, для целей осуществления закупок для нужд обороны страны и безопасности государства";</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color w:val="000000"/>
          <w:sz w:val="22"/>
          <w:szCs w:val="22"/>
        </w:rPr>
        <w:t xml:space="preserve">- в единый реестр российской радиоэлектронной продукции, предусмотренный  постановлением </w:t>
      </w:r>
      <w:r>
        <w:rPr>
          <w:rFonts w:ascii="Times New Roman" w:hAnsi="Times New Roman" w:cs="Times New Roman"/>
          <w:sz w:val="22"/>
          <w:szCs w:val="22"/>
        </w:rPr>
        <w:t>Правительства Российской Федерации от 10 июля 2019 г. N 878 "О мерах стимулиро</w:t>
      </w:r>
      <w:r>
        <w:rPr>
          <w:rFonts w:ascii="Times New Roman" w:hAnsi="Times New Roman" w:cs="Times New Roman"/>
          <w:sz w:val="22"/>
          <w:szCs w:val="22"/>
        </w:rPr>
        <w:t>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w:t>
      </w:r>
      <w:r>
        <w:rPr>
          <w:rFonts w:ascii="Times New Roman" w:hAnsi="Times New Roman" w:cs="Times New Roman"/>
          <w:sz w:val="22"/>
          <w:szCs w:val="22"/>
        </w:rPr>
        <w:t>т 16 сентября 2016 г. N 925 и признании утратившими силу некоторых актов Правительства Российской Федерации".</w:t>
      </w:r>
    </w:p>
    <w:p w:rsidR="007501F5" w:rsidRDefault="007501F5">
      <w:pPr>
        <w:pStyle w:val="Standard"/>
        <w:spacing w:line="240" w:lineRule="exact"/>
        <w:ind w:firstLine="737"/>
        <w:jc w:val="both"/>
        <w:rPr>
          <w:rFonts w:ascii="Times New Roman" w:hAnsi="Times New Roman" w:cs="Times New Roman"/>
          <w:sz w:val="22"/>
          <w:szCs w:val="22"/>
        </w:rPr>
      </w:pPr>
      <w:hyperlink r:id="rId9" w:history="1"/>
    </w:p>
    <w:p w:rsidR="007501F5" w:rsidRDefault="006F4B81">
      <w:pPr>
        <w:pStyle w:val="1"/>
        <w:spacing w:line="240" w:lineRule="exact"/>
        <w:rPr>
          <w:bCs w:val="0"/>
          <w:sz w:val="22"/>
          <w:szCs w:val="22"/>
        </w:rPr>
      </w:pPr>
      <w:bookmarkStart w:id="6" w:name="_Toc67920932"/>
      <w:bookmarkStart w:id="7" w:name="_Toc66969359"/>
      <w:r>
        <w:rPr>
          <w:bCs w:val="0"/>
          <w:sz w:val="22"/>
          <w:szCs w:val="22"/>
        </w:rPr>
        <w:t>4. ИНФ</w:t>
      </w:r>
      <w:r>
        <w:rPr>
          <w:bCs w:val="0"/>
          <w:sz w:val="22"/>
          <w:szCs w:val="22"/>
        </w:rPr>
        <w:t>ОРМАЦИОННОЕ ОБЕСПЕЧЕНИЕ ЗАКУПОК</w:t>
      </w:r>
      <w:bookmarkEnd w:id="6"/>
      <w:bookmarkEnd w:id="7"/>
    </w:p>
    <w:p w:rsidR="007501F5" w:rsidRDefault="007501F5">
      <w:pPr>
        <w:pStyle w:val="Standard"/>
        <w:spacing w:line="240" w:lineRule="exact"/>
        <w:jc w:val="both"/>
        <w:rPr>
          <w:rFonts w:ascii="Times New Roman" w:eastAsia="Times New Roman" w:hAnsi="Times New Roman" w:cs="Times New Roman"/>
          <w:color w:val="000000"/>
          <w:sz w:val="22"/>
          <w:szCs w:val="22"/>
          <w:lang w:eastAsia="ru-RU"/>
        </w:rPr>
      </w:pPr>
    </w:p>
    <w:p w:rsidR="007501F5" w:rsidRDefault="006F4B81">
      <w:pPr>
        <w:pStyle w:val="Standard"/>
        <w:spacing w:line="240" w:lineRule="exact"/>
        <w:ind w:firstLine="68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xml:space="preserve">4.1. Настоящее Положение и вносимые в него измененияподлежат обязательному размещению в ЕИС утвердившим его соответствующим органом в течение 15 (пятнадцати) дней с даты утверждения настоящего Положения, с даты утверждения </w:t>
      </w:r>
      <w:r>
        <w:rPr>
          <w:rFonts w:ascii="Times New Roman" w:eastAsia="Times New Roman" w:hAnsi="Times New Roman" w:cs="Times New Roman"/>
          <w:color w:val="000000"/>
          <w:sz w:val="22"/>
          <w:szCs w:val="22"/>
          <w:lang w:eastAsia="ru-RU"/>
        </w:rPr>
        <w:t>внесенных в него изменений.</w:t>
      </w:r>
    </w:p>
    <w:p w:rsidR="007501F5" w:rsidRDefault="006F4B81">
      <w:pPr>
        <w:pStyle w:val="Standard"/>
        <w:spacing w:line="240" w:lineRule="exact"/>
        <w:ind w:firstLine="68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В случае внесения изменений в настоящее Положение такие изменения обязательны для применения заказчиками, положения о закупке которых утверждены в соответствии с настоящим Положением.</w:t>
      </w:r>
    </w:p>
    <w:p w:rsidR="007501F5" w:rsidRDefault="006F4B81">
      <w:pPr>
        <w:pStyle w:val="Standard"/>
        <w:spacing w:line="240" w:lineRule="exact"/>
        <w:ind w:firstLine="680"/>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Положение о закупке и вносимые в него измене</w:t>
      </w:r>
      <w:r>
        <w:rPr>
          <w:rFonts w:ascii="Times New Roman" w:eastAsia="Times New Roman" w:hAnsi="Times New Roman" w:cs="Times New Roman"/>
          <w:color w:val="000000"/>
          <w:sz w:val="22"/>
          <w:szCs w:val="22"/>
          <w:lang w:eastAsia="ru-RU"/>
        </w:rPr>
        <w:t>ния, подлежат обязательному размещению заказчиками в ЕИС в течение 15 (пятнадцати) дней со дня утверждения.</w:t>
      </w:r>
    </w:p>
    <w:p w:rsidR="007501F5" w:rsidRDefault="006F4B81">
      <w:pPr>
        <w:pStyle w:val="Standard"/>
        <w:spacing w:line="240" w:lineRule="exact"/>
        <w:ind w:firstLine="680"/>
        <w:jc w:val="both"/>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 xml:space="preserve">4.2. Заказчик размещает в ЕИС План закупки, сформированный на срок не менее чем один год. План закупки инновационной продукции, высокотехнологичной </w:t>
      </w:r>
      <w:r>
        <w:rPr>
          <w:rFonts w:ascii="Times New Roman" w:eastAsia="Times New Roman" w:hAnsi="Times New Roman" w:cs="Times New Roman"/>
          <w:color w:val="000000"/>
          <w:sz w:val="22"/>
          <w:szCs w:val="22"/>
          <w:lang w:eastAsia="ru-RU"/>
        </w:rPr>
        <w:t>продукции, лекарственных средств размещается заказчиком в ЕИС на период от пяти до семи лет.</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xml:space="preserve">4.3. </w:t>
      </w:r>
      <w:r>
        <w:rPr>
          <w:rFonts w:ascii="Times New Roman" w:hAnsi="Times New Roman" w:cs="Times New Roman"/>
          <w:color w:val="000000"/>
          <w:sz w:val="22"/>
          <w:szCs w:val="22"/>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w:t>
      </w:r>
      <w:r>
        <w:rPr>
          <w:rFonts w:ascii="Times New Roman" w:hAnsi="Times New Roman" w:cs="Times New Roman"/>
          <w:color w:val="000000"/>
          <w:sz w:val="22"/>
          <w:szCs w:val="22"/>
        </w:rPr>
        <w:t>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w:t>
      </w:r>
      <w:r>
        <w:rPr>
          <w:rFonts w:ascii="Times New Roman" w:hAnsi="Times New Roman" w:cs="Times New Roman"/>
          <w:color w:val="000000"/>
          <w:sz w:val="22"/>
          <w:szCs w:val="22"/>
        </w:rPr>
        <w:t>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w:t>
      </w:r>
      <w:r>
        <w:rPr>
          <w:rFonts w:ascii="Times New Roman" w:hAnsi="Times New Roman" w:cs="Times New Roman"/>
          <w:color w:val="000000"/>
          <w:sz w:val="22"/>
          <w:szCs w:val="22"/>
        </w:rPr>
        <w:t xml:space="preserve"> ЕИС предусмотрено Федеральным законом № 223-ФЗ и положением о закупке, за исключением случаев, предусмотренных </w:t>
      </w:r>
      <w:r>
        <w:rPr>
          <w:rStyle w:val="Internetlink"/>
          <w:rFonts w:ascii="Times New Roman" w:hAnsi="Times New Roman" w:cs="Times New Roman"/>
          <w:color w:val="000000"/>
          <w:sz w:val="22"/>
          <w:szCs w:val="22"/>
          <w:u w:val="none"/>
        </w:rPr>
        <w:t>частями 15</w:t>
      </w:r>
      <w:r>
        <w:rPr>
          <w:rFonts w:ascii="Times New Roman" w:hAnsi="Times New Roman" w:cs="Times New Roman"/>
          <w:color w:val="000000"/>
          <w:sz w:val="22"/>
          <w:szCs w:val="22"/>
        </w:rPr>
        <w:t xml:space="preserve"> и </w:t>
      </w:r>
      <w:r>
        <w:rPr>
          <w:rStyle w:val="Internetlink"/>
          <w:rFonts w:ascii="Times New Roman" w:hAnsi="Times New Roman" w:cs="Times New Roman"/>
          <w:color w:val="000000"/>
          <w:sz w:val="22"/>
          <w:szCs w:val="22"/>
          <w:u w:val="none"/>
        </w:rPr>
        <w:t>16</w:t>
      </w:r>
      <w:r>
        <w:rPr>
          <w:rFonts w:ascii="Times New Roman" w:hAnsi="Times New Roman" w:cs="Times New Roman"/>
          <w:color w:val="000000"/>
          <w:sz w:val="22"/>
          <w:szCs w:val="22"/>
        </w:rPr>
        <w:t xml:space="preserve"> статьи 4 Федерального закона № 223-ФЗ.</w:t>
      </w:r>
    </w:p>
    <w:p w:rsidR="007501F5" w:rsidRDefault="006F4B81">
      <w:pPr>
        <w:pStyle w:val="Standard"/>
        <w:spacing w:line="240" w:lineRule="exact"/>
        <w:ind w:firstLine="737"/>
        <w:jc w:val="both"/>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 xml:space="preserve">4.4. В случае, если при заключении и исполнении договора изменяются объем, цена </w:t>
      </w:r>
      <w:r>
        <w:rPr>
          <w:rFonts w:ascii="Times New Roman" w:eastAsia="Times New Roman" w:hAnsi="Times New Roman" w:cs="Times New Roman"/>
          <w:color w:val="000000"/>
          <w:sz w:val="22"/>
          <w:szCs w:val="22"/>
          <w:lang w:eastAsia="ru-RU"/>
        </w:rPr>
        <w:t>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w:t>
      </w:r>
      <w:r>
        <w:rPr>
          <w:rFonts w:ascii="Times New Roman" w:eastAsia="Times New Roman" w:hAnsi="Times New Roman" w:cs="Times New Roman"/>
          <w:color w:val="000000"/>
          <w:sz w:val="22"/>
          <w:szCs w:val="22"/>
          <w:lang w:eastAsia="ru-RU"/>
        </w:rPr>
        <w:t>ненных условий.</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xml:space="preserve">4.5. </w:t>
      </w:r>
      <w:r>
        <w:rPr>
          <w:rFonts w:ascii="Times New Roman" w:hAnsi="Times New Roman" w:cs="Times New Roman"/>
          <w:color w:val="000000"/>
          <w:sz w:val="22"/>
          <w:szCs w:val="22"/>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3 (трех) дней с</w:t>
      </w:r>
      <w:r>
        <w:rPr>
          <w:rFonts w:ascii="Times New Roman" w:hAnsi="Times New Roman" w:cs="Times New Roman"/>
          <w:color w:val="000000"/>
          <w:sz w:val="22"/>
          <w:szCs w:val="22"/>
        </w:rPr>
        <w:t>о дня принятия решения о внесении указанных изменений, предоставления указанных разъяснений.</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lastRenderedPageBreak/>
        <w:t>4.6. Протоколы, составляемые в ходе закупкиразмещаются заказчиком в ЕИС не позднее чем через три дня со дня подписания таких протоколов.</w:t>
      </w:r>
    </w:p>
    <w:p w:rsidR="007501F5" w:rsidRDefault="006F4B81">
      <w:pPr>
        <w:pStyle w:val="Standard"/>
        <w:spacing w:line="240" w:lineRule="exact"/>
        <w:ind w:firstLine="737"/>
        <w:jc w:val="both"/>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4.7. В случае возникновени</w:t>
      </w:r>
      <w:r>
        <w:rPr>
          <w:rFonts w:ascii="Times New Roman" w:eastAsia="Times New Roman" w:hAnsi="Times New Roman" w:cs="Times New Roman"/>
          <w:color w:val="000000"/>
          <w:sz w:val="22"/>
          <w:szCs w:val="22"/>
          <w:lang w:eastAsia="ru-RU"/>
        </w:rPr>
        <w:t>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w:t>
      </w:r>
      <w:r>
        <w:rPr>
          <w:rFonts w:ascii="Times New Roman" w:eastAsia="Times New Roman" w:hAnsi="Times New Roman" w:cs="Times New Roman"/>
          <w:color w:val="000000"/>
          <w:sz w:val="22"/>
          <w:szCs w:val="22"/>
          <w:lang w:eastAsia="ru-RU"/>
        </w:rPr>
        <w:t>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w:t>
      </w:r>
      <w:r>
        <w:rPr>
          <w:rFonts w:ascii="Times New Roman" w:eastAsia="Times New Roman" w:hAnsi="Times New Roman" w:cs="Times New Roman"/>
          <w:color w:val="000000"/>
          <w:sz w:val="22"/>
          <w:szCs w:val="22"/>
          <w:lang w:eastAsia="ru-RU"/>
        </w:rPr>
        <w:t>ановленном порядке.</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xml:space="preserve">4.8. Размещение заказчиком в ЕИС </w:t>
      </w:r>
      <w:r>
        <w:rPr>
          <w:rFonts w:ascii="Times New Roman" w:hAnsi="Times New Roman" w:cs="Times New Roman"/>
          <w:color w:val="000000"/>
          <w:sz w:val="22"/>
          <w:szCs w:val="22"/>
        </w:rPr>
        <w:t xml:space="preserve">и на сайте заказчика в соответствии с Федеральным законом </w:t>
      </w:r>
      <w:r>
        <w:rPr>
          <w:rFonts w:ascii="Times New Roman" w:eastAsia="Times New Roman" w:hAnsi="Times New Roman" w:cs="Times New Roman"/>
          <w:color w:val="000000"/>
          <w:sz w:val="22"/>
          <w:szCs w:val="22"/>
          <w:lang w:eastAsia="ru-RU"/>
        </w:rPr>
        <w:t>№ 223-ФЗ</w:t>
      </w:r>
      <w:r>
        <w:rPr>
          <w:rFonts w:ascii="Times New Roman" w:hAnsi="Times New Roman" w:cs="Times New Roman"/>
          <w:color w:val="000000"/>
          <w:sz w:val="22"/>
          <w:szCs w:val="22"/>
        </w:rPr>
        <w:t xml:space="preserve"> и  настоящим Положением информации о закупке, положения о закупке, плана закупки доступны для ознакомления без взимания платы.</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4.9. Зака</w:t>
      </w:r>
      <w:r>
        <w:rPr>
          <w:rFonts w:ascii="Times New Roman" w:eastAsia="Times New Roman" w:hAnsi="Times New Roman" w:cs="Times New Roman"/>
          <w:color w:val="000000"/>
          <w:sz w:val="22"/>
          <w:szCs w:val="22"/>
          <w:lang w:eastAsia="ru-RU"/>
        </w:rPr>
        <w:t xml:space="preserve">зчик </w:t>
      </w:r>
      <w:bookmarkStart w:id="8" w:name="__DdeLink__16102_1217834777"/>
      <w:r>
        <w:rPr>
          <w:rFonts w:ascii="Times New Roman" w:eastAsia="Times New Roman" w:hAnsi="Times New Roman" w:cs="Times New Roman"/>
          <w:color w:val="000000"/>
          <w:sz w:val="22"/>
          <w:szCs w:val="22"/>
          <w:lang w:eastAsia="ru-RU"/>
        </w:rPr>
        <w:t xml:space="preserve">не позднее 10-го числа месяца, следующего за отчетным месяцем, размещает в </w:t>
      </w:r>
      <w:bookmarkEnd w:id="8"/>
      <w:r>
        <w:rPr>
          <w:rFonts w:ascii="Times New Roman" w:eastAsia="Times New Roman" w:hAnsi="Times New Roman" w:cs="Times New Roman"/>
          <w:color w:val="000000"/>
          <w:sz w:val="22"/>
          <w:szCs w:val="22"/>
          <w:lang w:eastAsia="ru-RU"/>
        </w:rPr>
        <w:t>ЕИС:</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Pr>
          <w:rFonts w:ascii="Times New Roman" w:hAnsi="Times New Roman" w:cs="Times New Roman"/>
          <w:color w:val="000000"/>
          <w:sz w:val="22"/>
          <w:szCs w:val="22"/>
        </w:rPr>
        <w:t xml:space="preserve">частью 3 статьи 4.1 </w:t>
      </w:r>
      <w:r>
        <w:rPr>
          <w:rFonts w:ascii="Times New Roman" w:hAnsi="Times New Roman" w:cs="Times New Roman"/>
          <w:color w:val="000000"/>
          <w:sz w:val="22"/>
          <w:szCs w:val="22"/>
        </w:rPr>
        <w:t>Федерального закона № 223-ФЗ;</w:t>
      </w:r>
    </w:p>
    <w:p w:rsidR="007501F5" w:rsidRDefault="006F4B81">
      <w:pPr>
        <w:pStyle w:val="Standard"/>
        <w:spacing w:line="240" w:lineRule="exact"/>
        <w:ind w:firstLine="737"/>
        <w:jc w:val="both"/>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7501F5" w:rsidRDefault="006F4B81">
      <w:pPr>
        <w:pStyle w:val="Standard"/>
        <w:spacing w:line="240" w:lineRule="exact"/>
        <w:ind w:firstLine="737"/>
        <w:jc w:val="both"/>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3) сведения о количестве и стоимости договоров, заключенных заказчико</w:t>
      </w:r>
      <w:r>
        <w:rPr>
          <w:rFonts w:ascii="Times New Roman" w:eastAsia="Times New Roman" w:hAnsi="Times New Roman" w:cs="Times New Roman"/>
          <w:color w:val="000000"/>
          <w:sz w:val="22"/>
          <w:szCs w:val="22"/>
          <w:lang w:eastAsia="ru-RU"/>
        </w:rPr>
        <w:t>м с единственным поставщиком (исполнителем, подрядчиком) по результатам конкурентной закупки, признанной несостоявшейся.</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4.10. Не подлежат размещению в ЕИС сведения об осуществлении закупок товаров, работ, услуг, о заключении договоров, составляющие госуда</w:t>
      </w:r>
      <w:r>
        <w:rPr>
          <w:rFonts w:ascii="Times New Roman" w:eastAsia="Times New Roman" w:hAnsi="Times New Roman" w:cs="Times New Roman"/>
          <w:color w:val="000000"/>
          <w:sz w:val="22"/>
          <w:szCs w:val="22"/>
          <w:lang w:eastAsia="ru-RU"/>
        </w:rPr>
        <w:t>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w:t>
      </w:r>
      <w:r>
        <w:rPr>
          <w:rFonts w:ascii="Times New Roman" w:eastAsia="Times New Roman" w:hAnsi="Times New Roman" w:cs="Times New Roman"/>
          <w:color w:val="000000"/>
          <w:sz w:val="22"/>
          <w:szCs w:val="22"/>
          <w:lang w:eastAsia="ru-RU"/>
        </w:rPr>
        <w:t xml:space="preserve">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w:t>
      </w:r>
      <w:r>
        <w:rPr>
          <w:rFonts w:ascii="Times New Roman" w:eastAsia="Times New Roman" w:hAnsi="Times New Roman" w:cs="Times New Roman"/>
          <w:color w:val="000000"/>
          <w:sz w:val="22"/>
          <w:szCs w:val="22"/>
          <w:lang w:eastAsia="ru-RU"/>
        </w:rPr>
        <w:t>и с частью 16 статьи 4</w:t>
      </w:r>
      <w:r>
        <w:rPr>
          <w:rFonts w:ascii="Times New Roman" w:hAnsi="Times New Roman" w:cs="Times New Roman"/>
          <w:color w:val="000000"/>
          <w:sz w:val="22"/>
          <w:szCs w:val="22"/>
        </w:rPr>
        <w:t xml:space="preserve"> Федерального закона № 223-ФЗ</w:t>
      </w:r>
      <w:r>
        <w:rPr>
          <w:rFonts w:ascii="Times New Roman" w:eastAsia="Times New Roman" w:hAnsi="Times New Roman" w:cs="Times New Roman"/>
          <w:color w:val="000000"/>
          <w:sz w:val="22"/>
          <w:szCs w:val="22"/>
          <w:lang w:eastAsia="ru-RU"/>
        </w:rPr>
        <w:t>.</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Заказчик не размещает в ЕИС следующие сведения:</w:t>
      </w:r>
    </w:p>
    <w:p w:rsidR="007501F5" w:rsidRDefault="006F4B81">
      <w:pPr>
        <w:pStyle w:val="Standard"/>
        <w:spacing w:line="240" w:lineRule="exact"/>
        <w:ind w:firstLine="737"/>
        <w:jc w:val="both"/>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w:t>
      </w:r>
      <w:r>
        <w:rPr>
          <w:rFonts w:ascii="Times New Roman" w:eastAsia="Times New Roman" w:hAnsi="Times New Roman" w:cs="Times New Roman"/>
          <w:color w:val="000000"/>
          <w:sz w:val="22"/>
          <w:szCs w:val="22"/>
          <w:lang w:eastAsia="ru-RU"/>
        </w:rPr>
        <w:t>ставляет более чем пять миллиардов рублей, заказчик  не размещает в ЕИС сведения о закупке товаров, работ, услуг, стоимость которых не превышает пятьсот тысяч рублей;</w:t>
      </w:r>
    </w:p>
    <w:p w:rsidR="007501F5" w:rsidRDefault="006F4B81">
      <w:pPr>
        <w:pStyle w:val="Standard"/>
        <w:spacing w:line="240" w:lineRule="exact"/>
        <w:ind w:firstLine="737"/>
        <w:jc w:val="both"/>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2) о закупке услуг по привлечению во вклады (включая размещение депозитных вкладов) денеж</w:t>
      </w:r>
      <w:r>
        <w:rPr>
          <w:rFonts w:ascii="Times New Roman" w:eastAsia="Times New Roman" w:hAnsi="Times New Roman" w:cs="Times New Roman"/>
          <w:color w:val="000000"/>
          <w:sz w:val="22"/>
          <w:szCs w:val="22"/>
          <w:lang w:eastAsia="ru-RU"/>
        </w:rPr>
        <w:t>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w:t>
      </w:r>
      <w:r>
        <w:rPr>
          <w:rFonts w:ascii="Times New Roman" w:eastAsia="Times New Roman" w:hAnsi="Times New Roman" w:cs="Times New Roman"/>
          <w:color w:val="000000"/>
          <w:sz w:val="22"/>
          <w:szCs w:val="22"/>
          <w:lang w:eastAsia="ru-RU"/>
        </w:rPr>
        <w:t>ая аккредитивы, о закупке брокерских услуг, услуг депозитариев;</w:t>
      </w:r>
    </w:p>
    <w:p w:rsidR="007501F5" w:rsidRDefault="006F4B81">
      <w:pPr>
        <w:pStyle w:val="Standard"/>
        <w:spacing w:line="240" w:lineRule="exact"/>
        <w:ind w:firstLine="737"/>
        <w:jc w:val="both"/>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w:t>
      </w:r>
      <w:r>
        <w:rPr>
          <w:rFonts w:ascii="Times New Roman" w:eastAsia="Times New Roman" w:hAnsi="Times New Roman" w:cs="Times New Roman"/>
          <w:color w:val="000000"/>
          <w:sz w:val="22"/>
          <w:szCs w:val="22"/>
          <w:lang w:eastAsia="ru-RU"/>
        </w:rPr>
        <w:t xml:space="preserve"> предусматривающего переход прав владения и (или) пользования в отношении недвижимого имущества.</w:t>
      </w:r>
    </w:p>
    <w:p w:rsidR="007501F5" w:rsidRDefault="006F4B81">
      <w:pPr>
        <w:pStyle w:val="Standard"/>
        <w:spacing w:line="240" w:lineRule="exact"/>
        <w:ind w:firstLine="737"/>
        <w:jc w:val="both"/>
        <w:rPr>
          <w:rFonts w:hint="eastAsia"/>
        </w:rPr>
      </w:pPr>
      <w:r>
        <w:rPr>
          <w:rFonts w:ascii="Times New Roman" w:eastAsia="Times New Roman" w:hAnsi="Times New Roman" w:cs="Times New Roman"/>
          <w:color w:val="000000"/>
          <w:sz w:val="22"/>
          <w:szCs w:val="22"/>
          <w:lang w:eastAsia="ru-RU"/>
        </w:rPr>
        <w:t>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w:t>
      </w:r>
      <w:r>
        <w:rPr>
          <w:rFonts w:ascii="Times New Roman" w:eastAsia="Times New Roman" w:hAnsi="Times New Roman" w:cs="Times New Roman"/>
          <w:color w:val="000000"/>
          <w:sz w:val="22"/>
          <w:szCs w:val="22"/>
          <w:lang w:eastAsia="ru-RU"/>
        </w:rPr>
        <w:t xml:space="preserve"> Адрес сайта заказчика</w:t>
      </w:r>
      <w:r>
        <w:rPr>
          <w:rFonts w:ascii="Times New Roman" w:eastAsia="Times New Roman" w:hAnsi="Times New Roman" w:cs="Times New Roman"/>
          <w:color w:val="000000"/>
          <w:sz w:val="22"/>
          <w:szCs w:val="22"/>
          <w:lang w:eastAsia="ru-RU"/>
        </w:rPr>
        <w:softHyphen/>
      </w:r>
      <w:r>
        <w:rPr>
          <w:rFonts w:ascii="Times New Roman" w:eastAsia="Times New Roman" w:hAnsi="Times New Roman" w:cs="Times New Roman"/>
          <w:color w:val="000000"/>
          <w:sz w:val="22"/>
          <w:szCs w:val="22"/>
          <w:lang w:eastAsia="ru-RU"/>
        </w:rPr>
        <w:softHyphen/>
      </w:r>
      <w:r>
        <w:rPr>
          <w:rFonts w:ascii="Times New Roman" w:eastAsia="Times New Roman" w:hAnsi="Times New Roman" w:cs="Times New Roman"/>
          <w:color w:val="000000"/>
          <w:sz w:val="22"/>
          <w:szCs w:val="22"/>
          <w:lang w:eastAsia="ru-RU"/>
        </w:rPr>
        <w:softHyphen/>
      </w:r>
      <w:hyperlink r:id="rId10" w:history="1">
        <w:r>
          <w:rPr>
            <w:rStyle w:val="a6"/>
            <w:rFonts w:hint="eastAsia"/>
          </w:rPr>
          <w:t>https://ivanovka.tyumenschool.ru/</w:t>
        </w:r>
      </w:hyperlink>
      <w:r>
        <w:t>.</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4.12. Информация о годовом объеме закупки, которую заказчик обязан осуществить у субъектов малого и среднего предпринимательства в соответствии с п</w:t>
      </w:r>
      <w:r>
        <w:rPr>
          <w:rFonts w:ascii="Times New Roman" w:hAnsi="Times New Roman" w:cs="Times New Roman"/>
          <w:color w:val="000000"/>
          <w:sz w:val="22"/>
          <w:szCs w:val="22"/>
        </w:rPr>
        <w:t xml:space="preserve">унктом 2 части 8 статьи 3 </w:t>
      </w:r>
      <w:r>
        <w:rPr>
          <w:rFonts w:ascii="Times New Roman" w:eastAsia="Times New Roman" w:hAnsi="Times New Roman" w:cs="Times New Roman"/>
          <w:color w:val="000000"/>
          <w:sz w:val="22"/>
          <w:szCs w:val="22"/>
          <w:lang w:eastAsia="ru-RU"/>
        </w:rPr>
        <w:t>Федерального закона № 223-ФЗ</w:t>
      </w:r>
      <w:r>
        <w:rPr>
          <w:rFonts w:ascii="Times New Roman" w:hAnsi="Times New Roman" w:cs="Times New Roman"/>
          <w:color w:val="000000"/>
          <w:sz w:val="22"/>
          <w:szCs w:val="22"/>
        </w:rPr>
        <w:t>,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w:t>
      </w:r>
      <w:r>
        <w:rPr>
          <w:rFonts w:ascii="Times New Roman" w:hAnsi="Times New Roman" w:cs="Times New Roman"/>
          <w:color w:val="000000"/>
          <w:sz w:val="22"/>
          <w:szCs w:val="22"/>
        </w:rPr>
        <w:t>ческих лиц», размещается в ЕИС не позднее 1 февраля года, следующего за прошедшим календарным годом. Данный отчет размещается только в случае, если на заказчика распространяется действие постановление Правительства Российской Федерации от 11.12.2014 № 1352</w:t>
      </w:r>
      <w:r>
        <w:rPr>
          <w:rFonts w:ascii="Times New Roman" w:hAnsi="Times New Roman" w:cs="Times New Roman"/>
          <w:color w:val="000000"/>
          <w:sz w:val="22"/>
          <w:szCs w:val="22"/>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w:t>
      </w:r>
    </w:p>
    <w:p w:rsidR="007501F5" w:rsidRDefault="007501F5">
      <w:pPr>
        <w:pStyle w:val="Standard"/>
        <w:spacing w:line="240" w:lineRule="exact"/>
        <w:ind w:firstLine="737"/>
        <w:jc w:val="both"/>
        <w:rPr>
          <w:rFonts w:ascii="Times New Roman" w:hAnsi="Times New Roman" w:cs="Times New Roman"/>
          <w:b/>
          <w:color w:val="000000"/>
          <w:sz w:val="22"/>
          <w:szCs w:val="22"/>
        </w:rPr>
      </w:pPr>
    </w:p>
    <w:p w:rsidR="007501F5" w:rsidRDefault="006F4B81">
      <w:pPr>
        <w:pStyle w:val="af0"/>
        <w:spacing w:before="0" w:after="0" w:line="240" w:lineRule="exact"/>
        <w:ind w:firstLine="737"/>
        <w:jc w:val="center"/>
        <w:outlineLvl w:val="0"/>
        <w:rPr>
          <w:sz w:val="22"/>
          <w:szCs w:val="22"/>
        </w:rPr>
      </w:pPr>
      <w:bookmarkStart w:id="9" w:name="_Toc67920933"/>
      <w:r>
        <w:rPr>
          <w:b/>
          <w:color w:val="000000"/>
          <w:sz w:val="22"/>
          <w:szCs w:val="22"/>
        </w:rPr>
        <w:t>5. КОМИССИЯ ПО ОСУЩЕСТВЛЕНИЮ КОНКУРЕНТНЫХЗАКУПОК.</w:t>
      </w:r>
      <w:bookmarkEnd w:id="9"/>
    </w:p>
    <w:p w:rsidR="007501F5" w:rsidRDefault="007501F5">
      <w:pPr>
        <w:pStyle w:val="af0"/>
        <w:spacing w:before="0" w:after="0" w:line="240" w:lineRule="exact"/>
        <w:ind w:firstLine="737"/>
        <w:jc w:val="center"/>
        <w:rPr>
          <w:b/>
          <w:color w:val="000000"/>
          <w:sz w:val="22"/>
          <w:szCs w:val="22"/>
        </w:rPr>
      </w:pPr>
    </w:p>
    <w:p w:rsidR="007501F5" w:rsidRDefault="006F4B81">
      <w:pPr>
        <w:pStyle w:val="af0"/>
        <w:spacing w:before="0" w:after="0" w:line="240" w:lineRule="exact"/>
        <w:ind w:firstLine="737"/>
        <w:jc w:val="both"/>
        <w:rPr>
          <w:color w:val="000000"/>
          <w:sz w:val="22"/>
          <w:szCs w:val="22"/>
        </w:rPr>
      </w:pPr>
      <w:r>
        <w:rPr>
          <w:color w:val="000000"/>
          <w:sz w:val="22"/>
          <w:szCs w:val="22"/>
        </w:rPr>
        <w:t xml:space="preserve">5.1. В целях обеспечения проведения конкурентных закупок </w:t>
      </w:r>
      <w:r>
        <w:rPr>
          <w:color w:val="000000"/>
          <w:sz w:val="22"/>
          <w:szCs w:val="22"/>
        </w:rPr>
        <w:t>товаров, работ, услуг в соответствии с разделами 15-22 настоящего Положения (за исключением совместных закупок), Заказчик создает комиссию по осуществлению конкурентных закупок (далее по тексту – закупочная комиссия, комиссия по закупкам). Комиссия по заку</w:t>
      </w:r>
      <w:r>
        <w:rPr>
          <w:color w:val="000000"/>
          <w:sz w:val="22"/>
          <w:szCs w:val="22"/>
        </w:rPr>
        <w:t>пкам формируется в составе не менее 3 (трех) человек.</w:t>
      </w:r>
    </w:p>
    <w:p w:rsidR="007501F5" w:rsidRDefault="006F4B81">
      <w:pPr>
        <w:pStyle w:val="af0"/>
        <w:spacing w:before="0" w:after="0" w:line="240" w:lineRule="exact"/>
        <w:ind w:firstLine="737"/>
        <w:jc w:val="both"/>
        <w:rPr>
          <w:sz w:val="22"/>
          <w:szCs w:val="22"/>
        </w:rPr>
      </w:pPr>
      <w:r>
        <w:rPr>
          <w:color w:val="000000"/>
          <w:sz w:val="22"/>
          <w:szCs w:val="22"/>
        </w:rPr>
        <w:t>В случае проведения закупокпри участии уполномоченного органа в соответствии с пунктом 6.2. раздела 6 настоящего Положения, а также при проведении совместных закупок, комиссия по закупкам формируется уп</w:t>
      </w:r>
      <w:r>
        <w:rPr>
          <w:color w:val="000000"/>
          <w:sz w:val="22"/>
          <w:szCs w:val="22"/>
        </w:rPr>
        <w:t xml:space="preserve">олномоченным органом из числа сотрудников уполномоченного органа в составе не менее 3 (трех) человек и </w:t>
      </w:r>
      <w:r>
        <w:rPr>
          <w:color w:val="000000"/>
          <w:sz w:val="22"/>
          <w:szCs w:val="22"/>
        </w:rPr>
        <w:lastRenderedPageBreak/>
        <w:t>утверждается решением уполномоченного органа. В состав комиссии по закупкам может быть включен представитель (представители) заказчика в соответствии с п</w:t>
      </w:r>
      <w:r>
        <w:rPr>
          <w:color w:val="000000"/>
          <w:sz w:val="22"/>
          <w:szCs w:val="22"/>
        </w:rPr>
        <w:t>унктом 5.2. настоящего раздела.</w:t>
      </w:r>
    </w:p>
    <w:p w:rsidR="007501F5" w:rsidRDefault="006F4B81">
      <w:pPr>
        <w:pStyle w:val="af0"/>
        <w:spacing w:before="0" w:after="0" w:line="240" w:lineRule="exact"/>
        <w:ind w:firstLine="737"/>
        <w:jc w:val="both"/>
        <w:rPr>
          <w:color w:val="000000"/>
          <w:sz w:val="22"/>
          <w:szCs w:val="22"/>
        </w:rPr>
      </w:pPr>
      <w:r>
        <w:rPr>
          <w:color w:val="000000"/>
          <w:sz w:val="22"/>
          <w:szCs w:val="22"/>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w:t>
      </w:r>
      <w:r>
        <w:rPr>
          <w:color w:val="000000"/>
          <w:sz w:val="22"/>
          <w:szCs w:val="22"/>
        </w:rPr>
        <w:t>ной организации осуществления отдельных функций и полномочий заказчика.</w:t>
      </w:r>
    </w:p>
    <w:p w:rsidR="007501F5" w:rsidRDefault="006F4B81">
      <w:pPr>
        <w:pStyle w:val="af0"/>
        <w:spacing w:before="0" w:after="0" w:line="240" w:lineRule="exact"/>
        <w:ind w:firstLine="737"/>
        <w:jc w:val="both"/>
        <w:rPr>
          <w:color w:val="000000"/>
          <w:sz w:val="22"/>
          <w:szCs w:val="22"/>
        </w:rPr>
      </w:pPr>
      <w:r>
        <w:rPr>
          <w:color w:val="000000"/>
          <w:sz w:val="22"/>
          <w:szCs w:val="22"/>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w:t>
      </w:r>
      <w:r>
        <w:rPr>
          <w:color w:val="000000"/>
          <w:sz w:val="22"/>
          <w:szCs w:val="22"/>
        </w:rPr>
        <w:t>а в составе комиссии по закупкам не должно составлять менее 1/3 от общего числа членов комиссии.</w:t>
      </w:r>
    </w:p>
    <w:p w:rsidR="007501F5" w:rsidRDefault="006F4B81">
      <w:pPr>
        <w:pStyle w:val="af0"/>
        <w:spacing w:before="0" w:after="0" w:line="240" w:lineRule="exact"/>
        <w:ind w:firstLine="737"/>
        <w:jc w:val="both"/>
        <w:rPr>
          <w:color w:val="000000"/>
          <w:sz w:val="22"/>
          <w:szCs w:val="22"/>
        </w:rPr>
      </w:pPr>
      <w:r>
        <w:rPr>
          <w:color w:val="000000"/>
          <w:sz w:val="22"/>
          <w:szCs w:val="22"/>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w:t>
      </w:r>
      <w:r>
        <w:rPr>
          <w:color w:val="000000"/>
          <w:sz w:val="22"/>
          <w:szCs w:val="22"/>
        </w:rPr>
        <w:t>упке конкретных товаров, работ, услуг.</w:t>
      </w:r>
    </w:p>
    <w:p w:rsidR="007501F5" w:rsidRDefault="006F4B81">
      <w:pPr>
        <w:pStyle w:val="af0"/>
        <w:spacing w:before="0" w:after="0" w:line="240" w:lineRule="exact"/>
        <w:ind w:firstLine="737"/>
        <w:jc w:val="both"/>
        <w:rPr>
          <w:color w:val="000000"/>
          <w:sz w:val="22"/>
          <w:szCs w:val="22"/>
        </w:rPr>
      </w:pPr>
      <w:r>
        <w:rPr>
          <w:color w:val="000000"/>
          <w:sz w:val="22"/>
          <w:szCs w:val="22"/>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7501F5" w:rsidRDefault="006F4B81">
      <w:pPr>
        <w:pStyle w:val="af0"/>
        <w:spacing w:before="0" w:after="0" w:line="240" w:lineRule="exact"/>
        <w:ind w:firstLine="737"/>
        <w:jc w:val="both"/>
        <w:rPr>
          <w:color w:val="000000"/>
          <w:sz w:val="22"/>
          <w:szCs w:val="22"/>
        </w:rPr>
      </w:pPr>
      <w:r>
        <w:rPr>
          <w:color w:val="000000"/>
          <w:sz w:val="22"/>
          <w:szCs w:val="22"/>
        </w:rPr>
        <w:t>5.4. В состав комиссии по закупкам не могут включаться лица лично</w:t>
      </w:r>
      <w:r>
        <w:rPr>
          <w:color w:val="000000"/>
          <w:sz w:val="22"/>
          <w:szCs w:val="22"/>
        </w:rPr>
        <w:t xml:space="preserve">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w:t>
      </w:r>
      <w:r>
        <w:rPr>
          <w:color w:val="000000"/>
          <w:sz w:val="22"/>
          <w:szCs w:val="22"/>
        </w:rPr>
        <w:t xml:space="preserve">,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color w:val="000000"/>
          <w:sz w:val="22"/>
          <w:szCs w:val="22"/>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w:t>
      </w:r>
      <w:r>
        <w:rPr>
          <w:color w:val="000000"/>
          <w:sz w:val="22"/>
          <w:szCs w:val="22"/>
        </w:rPr>
        <w:t>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w:t>
      </w:r>
      <w:r>
        <w:rPr>
          <w:color w:val="000000"/>
          <w:sz w:val="22"/>
          <w:szCs w:val="22"/>
        </w:rPr>
        <w:t>ратьями и сестрами), усыновителями или усыновленными указанных физических лиц.</w:t>
      </w:r>
    </w:p>
    <w:p w:rsidR="007501F5" w:rsidRDefault="006F4B81">
      <w:pPr>
        <w:pStyle w:val="af0"/>
        <w:spacing w:before="0" w:after="0" w:line="240" w:lineRule="exact"/>
        <w:ind w:firstLine="737"/>
        <w:jc w:val="both"/>
        <w:rPr>
          <w:color w:val="000000"/>
          <w:sz w:val="22"/>
          <w:szCs w:val="22"/>
        </w:rPr>
      </w:pPr>
      <w:r>
        <w:rPr>
          <w:color w:val="000000"/>
          <w:sz w:val="22"/>
          <w:szCs w:val="22"/>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w:t>
      </w:r>
      <w:r>
        <w:rPr>
          <w:color w:val="000000"/>
          <w:sz w:val="22"/>
          <w:szCs w:val="22"/>
        </w:rPr>
        <w:t xml:space="preserve">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w:t>
      </w:r>
      <w:r>
        <w:rPr>
          <w:color w:val="000000"/>
          <w:sz w:val="22"/>
          <w:szCs w:val="22"/>
        </w:rPr>
        <w:t>ветствующей закупки.</w:t>
      </w:r>
    </w:p>
    <w:p w:rsidR="007501F5" w:rsidRDefault="006F4B81">
      <w:pPr>
        <w:pStyle w:val="af0"/>
        <w:spacing w:before="0" w:after="0" w:line="240" w:lineRule="exact"/>
        <w:ind w:firstLine="737"/>
        <w:jc w:val="both"/>
        <w:rPr>
          <w:color w:val="000000"/>
          <w:sz w:val="22"/>
          <w:szCs w:val="22"/>
        </w:rPr>
      </w:pPr>
      <w:r>
        <w:rPr>
          <w:color w:val="000000"/>
          <w:sz w:val="22"/>
          <w:szCs w:val="22"/>
        </w:rPr>
        <w:t>5.5. Члены комиссии по закупкам:</w:t>
      </w:r>
    </w:p>
    <w:p w:rsidR="007501F5" w:rsidRDefault="006F4B81">
      <w:pPr>
        <w:pStyle w:val="af0"/>
        <w:spacing w:before="0" w:after="0" w:line="240" w:lineRule="exact"/>
        <w:ind w:firstLine="737"/>
        <w:jc w:val="both"/>
        <w:rPr>
          <w:color w:val="000000"/>
          <w:sz w:val="22"/>
          <w:szCs w:val="22"/>
        </w:rPr>
      </w:pPr>
      <w:r>
        <w:rPr>
          <w:color w:val="000000"/>
          <w:sz w:val="22"/>
          <w:szCs w:val="22"/>
        </w:rPr>
        <w:t>- принимают решения о допуске или отказе в допуске к участию в конкурентной закупке;</w:t>
      </w:r>
    </w:p>
    <w:p w:rsidR="007501F5" w:rsidRDefault="006F4B81">
      <w:pPr>
        <w:pStyle w:val="af0"/>
        <w:spacing w:before="0" w:after="0" w:line="240" w:lineRule="exact"/>
        <w:ind w:firstLine="737"/>
        <w:jc w:val="both"/>
        <w:rPr>
          <w:color w:val="000000"/>
          <w:sz w:val="22"/>
          <w:szCs w:val="22"/>
        </w:rPr>
      </w:pPr>
      <w:r>
        <w:rPr>
          <w:color w:val="000000"/>
          <w:sz w:val="22"/>
          <w:szCs w:val="22"/>
        </w:rPr>
        <w:t>- подписывают все протоколы в ходе проведения конкурентной закупки;</w:t>
      </w:r>
    </w:p>
    <w:p w:rsidR="007501F5" w:rsidRDefault="006F4B81">
      <w:pPr>
        <w:pStyle w:val="af0"/>
        <w:spacing w:before="0" w:after="0" w:line="240" w:lineRule="exact"/>
        <w:ind w:firstLine="737"/>
        <w:jc w:val="both"/>
        <w:rPr>
          <w:color w:val="000000"/>
          <w:sz w:val="22"/>
          <w:szCs w:val="22"/>
        </w:rPr>
      </w:pPr>
      <w:r>
        <w:rPr>
          <w:color w:val="000000"/>
          <w:sz w:val="22"/>
          <w:szCs w:val="22"/>
        </w:rPr>
        <w:t xml:space="preserve">- осуществляют вскрытие конвертов с заявками или </w:t>
      </w:r>
      <w:r>
        <w:rPr>
          <w:color w:val="000000"/>
          <w:sz w:val="22"/>
          <w:szCs w:val="22"/>
        </w:rPr>
        <w:t>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7501F5" w:rsidRDefault="006F4B81">
      <w:pPr>
        <w:pStyle w:val="af0"/>
        <w:spacing w:before="0" w:after="0" w:line="240" w:lineRule="exact"/>
        <w:ind w:firstLine="737"/>
        <w:jc w:val="both"/>
        <w:rPr>
          <w:color w:val="000000"/>
          <w:sz w:val="22"/>
          <w:szCs w:val="22"/>
        </w:rPr>
      </w:pPr>
      <w:r>
        <w:rPr>
          <w:color w:val="000000"/>
          <w:sz w:val="22"/>
          <w:szCs w:val="22"/>
        </w:rPr>
        <w:t>- предлагают заказчику заключить договор по результатам закупки или принимают</w:t>
      </w:r>
      <w:r>
        <w:rPr>
          <w:color w:val="000000"/>
          <w:sz w:val="22"/>
          <w:szCs w:val="22"/>
        </w:rPr>
        <w:t xml:space="preserve"> иное решение;</w:t>
      </w:r>
    </w:p>
    <w:p w:rsidR="007501F5" w:rsidRDefault="006F4B81">
      <w:pPr>
        <w:pStyle w:val="af0"/>
        <w:spacing w:before="0" w:after="0" w:line="240" w:lineRule="exact"/>
        <w:ind w:firstLine="737"/>
        <w:jc w:val="both"/>
        <w:rPr>
          <w:color w:val="000000"/>
          <w:sz w:val="22"/>
          <w:szCs w:val="22"/>
        </w:rPr>
      </w:pPr>
      <w:r>
        <w:rPr>
          <w:color w:val="000000"/>
          <w:sz w:val="22"/>
          <w:szCs w:val="22"/>
        </w:rPr>
        <w:t>- осуществляют иные функции в соответствии с требованиями Федерального закона № 223-ФЗ и настоящего Положения.</w:t>
      </w:r>
    </w:p>
    <w:p w:rsidR="007501F5" w:rsidRDefault="006F4B81">
      <w:pPr>
        <w:pStyle w:val="af0"/>
        <w:spacing w:before="0" w:after="0" w:line="240" w:lineRule="exact"/>
        <w:ind w:firstLine="680"/>
        <w:jc w:val="both"/>
        <w:rPr>
          <w:color w:val="000000"/>
          <w:sz w:val="22"/>
          <w:szCs w:val="22"/>
        </w:rPr>
      </w:pPr>
      <w:r>
        <w:rPr>
          <w:color w:val="000000"/>
          <w:sz w:val="22"/>
          <w:szCs w:val="22"/>
        </w:rPr>
        <w:t>5.6. Председатель комиссии по закупкам ведет заседание комиссии, вскрывает конверты с заявками на участие в процедуре закупки, отк</w:t>
      </w:r>
      <w:r>
        <w:rPr>
          <w:color w:val="000000"/>
          <w:sz w:val="22"/>
          <w:szCs w:val="22"/>
        </w:rPr>
        <w:t>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w:t>
      </w:r>
      <w:r>
        <w:rPr>
          <w:color w:val="000000"/>
          <w:sz w:val="22"/>
          <w:szCs w:val="22"/>
        </w:rPr>
        <w:t>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7501F5" w:rsidRDefault="006F4B81">
      <w:pPr>
        <w:pStyle w:val="af0"/>
        <w:spacing w:before="0" w:after="0" w:line="240" w:lineRule="exact"/>
        <w:ind w:firstLine="680"/>
        <w:jc w:val="both"/>
        <w:rPr>
          <w:color w:val="000000"/>
          <w:sz w:val="22"/>
          <w:szCs w:val="22"/>
        </w:rPr>
      </w:pPr>
      <w:r>
        <w:rPr>
          <w:color w:val="000000"/>
          <w:sz w:val="22"/>
          <w:szCs w:val="22"/>
        </w:rPr>
        <w:t xml:space="preserve">Секретарь комиссии по закупкам осуществляет прием, регистрацию заявок, поступивших от </w:t>
      </w:r>
      <w:r>
        <w:rPr>
          <w:color w:val="000000"/>
          <w:sz w:val="22"/>
          <w:szCs w:val="22"/>
        </w:rPr>
        <w:t>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w:t>
      </w:r>
      <w:r>
        <w:rPr>
          <w:color w:val="000000"/>
          <w:sz w:val="22"/>
          <w:szCs w:val="22"/>
        </w:rPr>
        <w:t>еделенные настоящим Положением.</w:t>
      </w:r>
    </w:p>
    <w:p w:rsidR="007501F5" w:rsidRDefault="006F4B81">
      <w:pPr>
        <w:pStyle w:val="af0"/>
        <w:spacing w:before="0" w:after="0" w:line="240" w:lineRule="exact"/>
        <w:ind w:firstLine="680"/>
        <w:jc w:val="both"/>
        <w:rPr>
          <w:color w:val="000000"/>
          <w:sz w:val="22"/>
          <w:szCs w:val="22"/>
        </w:rPr>
      </w:pPr>
      <w:r>
        <w:rPr>
          <w:color w:val="000000"/>
          <w:sz w:val="22"/>
          <w:szCs w:val="22"/>
        </w:rPr>
        <w:t>Секретарь комиссии по закупкам является членом комиссии по закупкам с правом голоса в соответствии с пунктом 5.9. настоящего раздела.</w:t>
      </w:r>
    </w:p>
    <w:p w:rsidR="007501F5" w:rsidRDefault="006F4B81">
      <w:pPr>
        <w:pStyle w:val="af0"/>
        <w:spacing w:before="0" w:after="0" w:line="240" w:lineRule="exact"/>
        <w:ind w:firstLine="680"/>
        <w:jc w:val="both"/>
        <w:rPr>
          <w:color w:val="000000"/>
          <w:sz w:val="22"/>
          <w:szCs w:val="22"/>
        </w:rPr>
      </w:pPr>
      <w:r>
        <w:rPr>
          <w:color w:val="000000"/>
          <w:sz w:val="22"/>
          <w:szCs w:val="22"/>
        </w:rPr>
        <w:t>5.7. Комиссия по закупкам правомочна осуществлять свои функции, если на заседании присутст</w:t>
      </w:r>
      <w:r>
        <w:rPr>
          <w:color w:val="000000"/>
          <w:sz w:val="22"/>
          <w:szCs w:val="22"/>
        </w:rPr>
        <w:t>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w:t>
      </w:r>
      <w:r>
        <w:rPr>
          <w:color w:val="000000"/>
          <w:sz w:val="22"/>
          <w:szCs w:val="22"/>
        </w:rPr>
        <w:t>опуская переноса даты и времени заседаний комиссии.</w:t>
      </w:r>
    </w:p>
    <w:p w:rsidR="007501F5" w:rsidRDefault="006F4B81">
      <w:pPr>
        <w:pStyle w:val="af0"/>
        <w:spacing w:before="0" w:after="0" w:line="240" w:lineRule="exact"/>
        <w:ind w:firstLine="680"/>
        <w:jc w:val="both"/>
        <w:rPr>
          <w:color w:val="000000"/>
          <w:sz w:val="22"/>
          <w:szCs w:val="22"/>
        </w:rPr>
      </w:pPr>
      <w:r>
        <w:rPr>
          <w:color w:val="000000"/>
          <w:sz w:val="22"/>
          <w:szCs w:val="22"/>
        </w:rPr>
        <w:t xml:space="preserve">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w:t>
      </w:r>
      <w:r>
        <w:rPr>
          <w:color w:val="000000"/>
          <w:sz w:val="22"/>
          <w:szCs w:val="22"/>
        </w:rPr>
        <w:t>допускается.</w:t>
      </w:r>
    </w:p>
    <w:p w:rsidR="007501F5" w:rsidRDefault="006F4B81">
      <w:pPr>
        <w:pStyle w:val="af0"/>
        <w:spacing w:before="0" w:after="0" w:line="240" w:lineRule="exact"/>
        <w:ind w:firstLine="680"/>
        <w:jc w:val="both"/>
        <w:rPr>
          <w:color w:val="000000"/>
          <w:sz w:val="22"/>
          <w:szCs w:val="22"/>
        </w:rPr>
      </w:pPr>
      <w:r>
        <w:rPr>
          <w:color w:val="000000"/>
          <w:sz w:val="22"/>
          <w:szCs w:val="22"/>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w:t>
      </w:r>
      <w:r>
        <w:rPr>
          <w:color w:val="000000"/>
          <w:sz w:val="22"/>
          <w:szCs w:val="22"/>
        </w:rPr>
        <w:t>вании. При равенстве голосов голос председателя комиссии по закупкам является решающим.</w:t>
      </w:r>
    </w:p>
    <w:p w:rsidR="007501F5" w:rsidRDefault="006F4B81">
      <w:pPr>
        <w:pStyle w:val="af0"/>
        <w:spacing w:before="0" w:after="0" w:line="240" w:lineRule="exact"/>
        <w:ind w:firstLine="680"/>
        <w:jc w:val="both"/>
        <w:rPr>
          <w:color w:val="000000"/>
          <w:sz w:val="22"/>
          <w:szCs w:val="22"/>
        </w:rPr>
      </w:pPr>
      <w:r>
        <w:rPr>
          <w:color w:val="000000"/>
          <w:sz w:val="22"/>
          <w:szCs w:val="22"/>
        </w:rPr>
        <w:lastRenderedPageBreak/>
        <w:t>5.10. При осуществлении функций, возложенных на комиссию по закупкам, членам комиссии запрещается:</w:t>
      </w:r>
    </w:p>
    <w:p w:rsidR="007501F5" w:rsidRDefault="006F4B81">
      <w:pPr>
        <w:pStyle w:val="af0"/>
        <w:spacing w:before="0" w:after="0" w:line="240" w:lineRule="exact"/>
        <w:ind w:firstLine="680"/>
        <w:jc w:val="both"/>
        <w:rPr>
          <w:color w:val="000000"/>
          <w:sz w:val="22"/>
          <w:szCs w:val="22"/>
        </w:rPr>
      </w:pPr>
      <w:r>
        <w:rPr>
          <w:color w:val="000000"/>
          <w:sz w:val="22"/>
          <w:szCs w:val="22"/>
        </w:rPr>
        <w:t>а) участвовать в переговорах с участниками закупки в период проведени</w:t>
      </w:r>
      <w:r>
        <w:rPr>
          <w:color w:val="000000"/>
          <w:sz w:val="22"/>
          <w:szCs w:val="22"/>
        </w:rPr>
        <w:t>я закупки;</w:t>
      </w:r>
    </w:p>
    <w:p w:rsidR="007501F5" w:rsidRDefault="006F4B81">
      <w:pPr>
        <w:pStyle w:val="af0"/>
        <w:spacing w:before="0" w:after="0" w:line="240" w:lineRule="exact"/>
        <w:ind w:firstLine="680"/>
        <w:jc w:val="both"/>
        <w:rPr>
          <w:color w:val="000000"/>
          <w:sz w:val="22"/>
          <w:szCs w:val="22"/>
        </w:rPr>
      </w:pPr>
      <w:r>
        <w:rPr>
          <w:color w:val="000000"/>
          <w:sz w:val="22"/>
          <w:szCs w:val="22"/>
        </w:rPr>
        <w:t>б) создавать преимущественные условия участия в закупке товаров, работ, услуг участникам закупки;</w:t>
      </w:r>
    </w:p>
    <w:p w:rsidR="007501F5" w:rsidRDefault="006F4B81">
      <w:pPr>
        <w:pStyle w:val="af0"/>
        <w:spacing w:before="0" w:after="0" w:line="240" w:lineRule="exact"/>
        <w:ind w:firstLine="680"/>
        <w:jc w:val="both"/>
        <w:rPr>
          <w:color w:val="000000"/>
          <w:sz w:val="22"/>
          <w:szCs w:val="22"/>
        </w:rPr>
      </w:pPr>
      <w:r>
        <w:rPr>
          <w:color w:val="000000"/>
          <w:sz w:val="22"/>
          <w:szCs w:val="22"/>
        </w:rPr>
        <w:t>в) принимать решения путем проведения заочного голосования, а также делегировать свои полномочия иным лицам;</w:t>
      </w:r>
    </w:p>
    <w:p w:rsidR="007501F5" w:rsidRDefault="006F4B81">
      <w:pPr>
        <w:pStyle w:val="Standard"/>
        <w:spacing w:line="240" w:lineRule="exact"/>
        <w:ind w:firstLine="680"/>
        <w:rPr>
          <w:rFonts w:ascii="Times New Roman" w:hAnsi="Times New Roman" w:cs="Times New Roman"/>
          <w:color w:val="000000"/>
          <w:sz w:val="22"/>
          <w:szCs w:val="22"/>
        </w:rPr>
      </w:pPr>
      <w:r>
        <w:rPr>
          <w:rFonts w:ascii="Times New Roman" w:hAnsi="Times New Roman" w:cs="Times New Roman"/>
          <w:color w:val="000000"/>
          <w:sz w:val="22"/>
          <w:szCs w:val="22"/>
        </w:rPr>
        <w:t>г) отказаться от голосования;</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д) предо</w:t>
      </w:r>
      <w:r>
        <w:rPr>
          <w:rFonts w:ascii="Times New Roman" w:hAnsi="Times New Roman" w:cs="Times New Roman"/>
          <w:color w:val="000000"/>
          <w:sz w:val="22"/>
          <w:szCs w:val="22"/>
        </w:rPr>
        <w:t>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w:t>
      </w:r>
      <w:r>
        <w:rPr>
          <w:rFonts w:ascii="Times New Roman" w:hAnsi="Times New Roman" w:cs="Times New Roman"/>
          <w:color w:val="000000"/>
          <w:sz w:val="22"/>
          <w:szCs w:val="22"/>
        </w:rPr>
        <w:t>одательством Российской Федерации.</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5.11. Комиссия по закупкам вправе:</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w:t>
      </w:r>
      <w:r>
        <w:rPr>
          <w:rFonts w:ascii="Times New Roman" w:hAnsi="Times New Roman" w:cs="Times New Roman"/>
          <w:color w:val="000000"/>
          <w:sz w:val="22"/>
          <w:szCs w:val="22"/>
        </w:rPr>
        <w:t>(максимальной) цены договора;</w:t>
      </w:r>
    </w:p>
    <w:p w:rsidR="007501F5" w:rsidRDefault="006F4B81">
      <w:pPr>
        <w:pStyle w:val="Standard"/>
        <w:spacing w:line="240" w:lineRule="exact"/>
        <w:ind w:firstLine="680"/>
        <w:rPr>
          <w:rFonts w:ascii="Times New Roman" w:hAnsi="Times New Roman" w:cs="Times New Roman"/>
          <w:color w:val="000000"/>
          <w:sz w:val="22"/>
          <w:szCs w:val="22"/>
        </w:rPr>
      </w:pPr>
      <w:r>
        <w:rPr>
          <w:rFonts w:ascii="Times New Roman" w:hAnsi="Times New Roman" w:cs="Times New Roman"/>
          <w:color w:val="000000"/>
          <w:sz w:val="22"/>
          <w:szCs w:val="22"/>
        </w:rPr>
        <w:t>б) в случае необходимости привлекать к своей работе экспертов.</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w:t>
      </w:r>
      <w:r>
        <w:rPr>
          <w:rFonts w:ascii="Times New Roman" w:hAnsi="Times New Roman" w:cs="Times New Roman"/>
          <w:color w:val="000000"/>
          <w:sz w:val="22"/>
          <w:szCs w:val="22"/>
        </w:rPr>
        <w:t>стоящим Положением.</w:t>
      </w:r>
    </w:p>
    <w:p w:rsidR="007501F5" w:rsidRDefault="006F4B81">
      <w:pPr>
        <w:pStyle w:val="af0"/>
        <w:spacing w:before="0" w:after="0" w:line="240" w:lineRule="exact"/>
        <w:ind w:firstLine="680"/>
        <w:jc w:val="both"/>
        <w:rPr>
          <w:color w:val="000000"/>
          <w:sz w:val="22"/>
          <w:szCs w:val="22"/>
        </w:rPr>
      </w:pPr>
      <w:r>
        <w:rPr>
          <w:color w:val="000000"/>
          <w:sz w:val="22"/>
          <w:szCs w:val="22"/>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7501F5" w:rsidRDefault="006F4B81">
      <w:pPr>
        <w:pStyle w:val="af0"/>
        <w:spacing w:before="0" w:after="0" w:line="240" w:lineRule="exact"/>
        <w:ind w:firstLine="680"/>
        <w:jc w:val="both"/>
        <w:rPr>
          <w:color w:val="000000"/>
          <w:sz w:val="22"/>
          <w:szCs w:val="22"/>
        </w:rPr>
      </w:pPr>
      <w:r>
        <w:rPr>
          <w:color w:val="000000"/>
          <w:sz w:val="22"/>
          <w:szCs w:val="22"/>
        </w:rPr>
        <w:t>5.14. При осуществлении закупок, в том числе совместных закупок для нужд автономных учреж</w:t>
      </w:r>
      <w:r>
        <w:rPr>
          <w:color w:val="000000"/>
          <w:sz w:val="22"/>
          <w:szCs w:val="22"/>
        </w:rPr>
        <w:t>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7501F5" w:rsidRDefault="006F4B81">
      <w:pPr>
        <w:pStyle w:val="Standard"/>
        <w:spacing w:line="240" w:lineRule="exact"/>
        <w:ind w:firstLine="680"/>
        <w:jc w:val="both"/>
        <w:rPr>
          <w:rFonts w:ascii="Times New Roman" w:hAnsi="Times New Roman" w:cs="Times New Roman"/>
          <w:sz w:val="22"/>
          <w:szCs w:val="22"/>
        </w:rPr>
      </w:pPr>
      <w:r>
        <w:rPr>
          <w:rFonts w:ascii="Times New Roman" w:hAnsi="Times New Roman" w:cs="Times New Roman"/>
          <w:color w:val="000000"/>
          <w:sz w:val="22"/>
          <w:szCs w:val="22"/>
        </w:rPr>
        <w:t>5.15.</w:t>
      </w:r>
      <w:r>
        <w:rPr>
          <w:rFonts w:ascii="Times New Roman" w:eastAsia="Times New Roman" w:hAnsi="Times New Roman" w:cs="Times New Roman"/>
          <w:color w:val="000000"/>
          <w:sz w:val="22"/>
          <w:szCs w:val="22"/>
          <w:lang w:eastAsia="ru-RU"/>
        </w:rPr>
        <w:t xml:space="preserve"> Изменение состава комиссии по закупкам также оформляется распорядительными документами и допускается в случаях:</w:t>
      </w:r>
    </w:p>
    <w:p w:rsidR="007501F5" w:rsidRDefault="006F4B81">
      <w:pPr>
        <w:pStyle w:val="Standard"/>
        <w:tabs>
          <w:tab w:val="left" w:pos="709"/>
          <w:tab w:val="left" w:pos="1276"/>
        </w:tabs>
        <w:spacing w:line="240" w:lineRule="exact"/>
        <w:ind w:firstLine="6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прекращения полномочий лица, являющегося членом комиссии по закупкам;</w:t>
      </w:r>
    </w:p>
    <w:p w:rsidR="007501F5" w:rsidRDefault="006F4B81">
      <w:pPr>
        <w:pStyle w:val="Standard"/>
        <w:tabs>
          <w:tab w:val="left" w:pos="709"/>
          <w:tab w:val="left" w:pos="1276"/>
        </w:tabs>
        <w:spacing w:line="240" w:lineRule="exact"/>
        <w:ind w:firstLine="6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невозможности исполнения членом комиссии по закупкам своих обязанностей;</w:t>
      </w:r>
    </w:p>
    <w:p w:rsidR="007501F5" w:rsidRDefault="006F4B81">
      <w:pPr>
        <w:pStyle w:val="Standard"/>
        <w:tabs>
          <w:tab w:val="left" w:pos="709"/>
          <w:tab w:val="left" w:pos="1276"/>
        </w:tabs>
        <w:spacing w:line="240" w:lineRule="exac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длительного отсутствия члена комиссии по закупкам (командировка, отпуск, временная нетрудоспособность и т.п.).</w:t>
      </w:r>
    </w:p>
    <w:p w:rsidR="007501F5" w:rsidRDefault="006F4B81">
      <w:pPr>
        <w:pStyle w:val="Standard"/>
        <w:tabs>
          <w:tab w:val="left" w:pos="1276"/>
        </w:tabs>
        <w:spacing w:line="240" w:lineRule="exact"/>
        <w:ind w:firstLine="680"/>
        <w:jc w:val="both"/>
        <w:rPr>
          <w:rFonts w:ascii="Times New Roman" w:hAnsi="Times New Roman" w:cs="Times New Roman"/>
          <w:sz w:val="22"/>
          <w:szCs w:val="22"/>
        </w:rPr>
      </w:pPr>
      <w:r>
        <w:rPr>
          <w:rFonts w:ascii="Times New Roman" w:hAnsi="Times New Roman" w:cs="Times New Roman"/>
          <w:color w:val="000000"/>
          <w:sz w:val="22"/>
          <w:szCs w:val="22"/>
        </w:rPr>
        <w:t xml:space="preserve">5.16. </w:t>
      </w:r>
      <w:r>
        <w:rPr>
          <w:rFonts w:ascii="Times New Roman" w:eastAsia="Times New Roman" w:hAnsi="Times New Roman" w:cs="Times New Roman"/>
          <w:color w:val="000000"/>
          <w:sz w:val="22"/>
          <w:szCs w:val="22"/>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w:t>
      </w:r>
      <w:r>
        <w:rPr>
          <w:rFonts w:ascii="Times New Roman" w:eastAsia="Times New Roman" w:hAnsi="Times New Roman" w:cs="Times New Roman"/>
          <w:color w:val="000000"/>
          <w:sz w:val="22"/>
          <w:szCs w:val="22"/>
          <w:lang w:eastAsia="ru-RU"/>
        </w:rPr>
        <w:t>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7501F5" w:rsidRDefault="007501F5">
      <w:pPr>
        <w:pStyle w:val="af0"/>
        <w:spacing w:before="0" w:after="0" w:line="240" w:lineRule="exact"/>
        <w:ind w:firstLine="680"/>
        <w:jc w:val="both"/>
        <w:rPr>
          <w:b/>
          <w:bCs/>
          <w:color w:val="000000"/>
          <w:sz w:val="22"/>
          <w:szCs w:val="22"/>
        </w:rPr>
      </w:pPr>
    </w:p>
    <w:p w:rsidR="007501F5" w:rsidRDefault="006F4B81">
      <w:pPr>
        <w:pStyle w:val="Standard"/>
        <w:spacing w:line="240" w:lineRule="exact"/>
        <w:ind w:firstLine="680"/>
        <w:jc w:val="center"/>
        <w:outlineLvl w:val="0"/>
        <w:rPr>
          <w:rFonts w:ascii="Times New Roman" w:hAnsi="Times New Roman" w:cs="Times New Roman"/>
          <w:b/>
          <w:bCs/>
          <w:color w:val="000000"/>
          <w:sz w:val="22"/>
          <w:szCs w:val="22"/>
        </w:rPr>
      </w:pPr>
      <w:bookmarkStart w:id="10" w:name="_Toc67920934"/>
      <w:r>
        <w:rPr>
          <w:rFonts w:ascii="Times New Roman" w:hAnsi="Times New Roman" w:cs="Times New Roman"/>
          <w:b/>
          <w:bCs/>
          <w:color w:val="000000"/>
          <w:sz w:val="22"/>
          <w:szCs w:val="22"/>
        </w:rPr>
        <w:t>6. УПОЛНОМОЧЕННЫЙ О</w:t>
      </w:r>
      <w:r>
        <w:rPr>
          <w:rFonts w:ascii="Times New Roman" w:hAnsi="Times New Roman" w:cs="Times New Roman"/>
          <w:b/>
          <w:bCs/>
          <w:color w:val="000000"/>
          <w:sz w:val="22"/>
          <w:szCs w:val="22"/>
        </w:rPr>
        <w:t>РГАН.</w:t>
      </w:r>
      <w:bookmarkEnd w:id="10"/>
    </w:p>
    <w:p w:rsidR="007501F5" w:rsidRDefault="007501F5">
      <w:pPr>
        <w:pStyle w:val="Standard"/>
        <w:spacing w:line="240" w:lineRule="exact"/>
        <w:ind w:firstLine="680"/>
        <w:jc w:val="center"/>
        <w:rPr>
          <w:rFonts w:ascii="Times New Roman" w:hAnsi="Times New Roman" w:cs="Times New Roman"/>
          <w:b/>
          <w:bCs/>
          <w:color w:val="000000"/>
          <w:sz w:val="22"/>
          <w:szCs w:val="22"/>
        </w:rPr>
      </w:pP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6.1. 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7501F5" w:rsidRDefault="006F4B81">
      <w:pPr>
        <w:pStyle w:val="Standard"/>
        <w:spacing w:line="240" w:lineRule="exact"/>
        <w:ind w:firstLine="680"/>
        <w:jc w:val="both"/>
        <w:rPr>
          <w:rFonts w:ascii="Times New Roman" w:hAnsi="Times New Roman" w:cs="Times New Roman"/>
          <w:sz w:val="22"/>
          <w:szCs w:val="22"/>
        </w:rPr>
      </w:pPr>
      <w:r>
        <w:rPr>
          <w:rFonts w:ascii="Times New Roman" w:hAnsi="Times New Roman" w:cs="Times New Roman"/>
          <w:color w:val="000000"/>
          <w:sz w:val="22"/>
          <w:szCs w:val="22"/>
        </w:rPr>
        <w:t>6.2. Упо</w:t>
      </w:r>
      <w:r>
        <w:rPr>
          <w:rFonts w:ascii="Times New Roman" w:hAnsi="Times New Roman" w:cs="Times New Roman"/>
          <w:color w:val="000000"/>
          <w:sz w:val="22"/>
          <w:szCs w:val="22"/>
        </w:rPr>
        <w:t xml:space="preserve">лномоченный орган осуществляет функции заказчика по </w:t>
      </w:r>
      <w:r>
        <w:rPr>
          <w:rFonts w:ascii="Times New Roman" w:hAnsi="Times New Roman" w:cs="Times New Roman"/>
          <w:sz w:val="22"/>
          <w:szCs w:val="22"/>
        </w:rPr>
        <w:t>проведению закупки на основании заключенного соглашения о передаче заказчиком своих полномочий (части своих полномочий) по определению поставщика (подрядчика, исполнителя) в уполномоченный орган.</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Уполномоченный орган при проведении совместных закупок заказчиками выступает организатором совместной закупки.</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6.3. Заказчик и уполномоченный орган совместно утверждают конкурсную или аукционную документацию и несут ответственность в пределах полномочий, у</w:t>
      </w:r>
      <w:r>
        <w:rPr>
          <w:rFonts w:ascii="Times New Roman" w:hAnsi="Times New Roman" w:cs="Times New Roman"/>
          <w:color w:val="000000"/>
          <w:sz w:val="22"/>
          <w:szCs w:val="22"/>
        </w:rPr>
        <w:t>становленных в Порядке взаимодействия (соглашением) между заказчиками и уполномоченным органом.</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w:t>
      </w:r>
      <w:r>
        <w:rPr>
          <w:rFonts w:ascii="Times New Roman" w:hAnsi="Times New Roman" w:cs="Times New Roman"/>
          <w:color w:val="000000"/>
          <w:sz w:val="22"/>
          <w:szCs w:val="22"/>
        </w:rPr>
        <w:t>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7501F5" w:rsidRDefault="007501F5">
      <w:pPr>
        <w:pStyle w:val="Standard"/>
        <w:spacing w:line="240" w:lineRule="exact"/>
        <w:ind w:firstLine="680"/>
        <w:jc w:val="both"/>
        <w:outlineLvl w:val="1"/>
        <w:rPr>
          <w:rFonts w:ascii="Times New Roman" w:hAnsi="Times New Roman" w:cs="Times New Roman"/>
          <w:bCs/>
          <w:color w:val="000000"/>
          <w:sz w:val="22"/>
          <w:szCs w:val="22"/>
        </w:rPr>
      </w:pPr>
    </w:p>
    <w:p w:rsidR="007501F5" w:rsidRDefault="006F4B81">
      <w:pPr>
        <w:pStyle w:val="Standard"/>
        <w:spacing w:line="240" w:lineRule="exact"/>
        <w:ind w:firstLine="680"/>
        <w:jc w:val="center"/>
        <w:outlineLvl w:val="1"/>
        <w:rPr>
          <w:rFonts w:ascii="Times New Roman" w:hAnsi="Times New Roman" w:cs="Times New Roman"/>
          <w:b/>
          <w:bCs/>
          <w:color w:val="000000"/>
          <w:sz w:val="22"/>
          <w:szCs w:val="22"/>
        </w:rPr>
      </w:pPr>
      <w:bookmarkStart w:id="11" w:name="_Toc67920935"/>
      <w:r>
        <w:rPr>
          <w:rFonts w:ascii="Times New Roman" w:hAnsi="Times New Roman" w:cs="Times New Roman"/>
          <w:b/>
          <w:bCs/>
          <w:color w:val="000000"/>
          <w:sz w:val="22"/>
          <w:szCs w:val="22"/>
        </w:rPr>
        <w:t>7. СПЕЦИАЛИЗИРОВАННАЯ ОРГАНИЗАЦИЯ.</w:t>
      </w:r>
      <w:bookmarkEnd w:id="11"/>
    </w:p>
    <w:p w:rsidR="007501F5" w:rsidRDefault="007501F5">
      <w:pPr>
        <w:pStyle w:val="Standard"/>
        <w:spacing w:line="240" w:lineRule="exact"/>
        <w:ind w:firstLine="680"/>
        <w:jc w:val="center"/>
        <w:outlineLvl w:val="1"/>
        <w:rPr>
          <w:rFonts w:ascii="Times New Roman" w:hAnsi="Times New Roman" w:cs="Times New Roman"/>
          <w:b/>
          <w:bCs/>
          <w:color w:val="000000"/>
          <w:sz w:val="22"/>
          <w:szCs w:val="22"/>
        </w:rPr>
      </w:pPr>
    </w:p>
    <w:p w:rsidR="007501F5" w:rsidRDefault="006F4B81">
      <w:pPr>
        <w:pStyle w:val="Default"/>
        <w:spacing w:line="240" w:lineRule="exact"/>
        <w:ind w:firstLine="680"/>
        <w:jc w:val="both"/>
        <w:rPr>
          <w:sz w:val="22"/>
          <w:szCs w:val="22"/>
        </w:rPr>
      </w:pPr>
      <w:r>
        <w:rPr>
          <w:sz w:val="22"/>
          <w:szCs w:val="22"/>
        </w:rPr>
        <w:t xml:space="preserve">7.1. Заказчик вправе привлечь на основе договора </w:t>
      </w:r>
      <w:r>
        <w:rPr>
          <w:sz w:val="22"/>
          <w:szCs w:val="22"/>
        </w:rPr>
        <w:t>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w:t>
      </w:r>
      <w:r>
        <w:rPr>
          <w:sz w:val="22"/>
          <w:szCs w:val="22"/>
        </w:rPr>
        <w:t>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а также путем осуществления закупки у единственного поставщика (подрядчика, исполнителя),</w:t>
      </w:r>
      <w:r>
        <w:rPr>
          <w:sz w:val="22"/>
          <w:szCs w:val="22"/>
        </w:rPr>
        <w:t xml:space="preserve"> для разработки извещения и конкурсной документации, извещения и документации об аукционе, извещения о запросе котировок (извещение о проведении запроса </w:t>
      </w:r>
      <w:r>
        <w:rPr>
          <w:sz w:val="22"/>
          <w:szCs w:val="22"/>
        </w:rPr>
        <w:lastRenderedPageBreak/>
        <w:t>котировок в электронной форме), извещения и документации о запросе предложений (в том числе в электронн</w:t>
      </w:r>
      <w:r>
        <w:rPr>
          <w:sz w:val="22"/>
          <w:szCs w:val="22"/>
        </w:rPr>
        <w:t>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w:t>
      </w:r>
      <w:r>
        <w:rPr>
          <w:sz w:val="22"/>
          <w:szCs w:val="22"/>
        </w:rPr>
        <w:t>щика (исполнителя, подрядчика) до заключения договора заказчиком с победителем (единственным участником закупки).</w:t>
      </w:r>
    </w:p>
    <w:p w:rsidR="007501F5" w:rsidRDefault="006F4B81">
      <w:pPr>
        <w:pStyle w:val="Default"/>
        <w:spacing w:line="240" w:lineRule="exact"/>
        <w:ind w:firstLine="737"/>
        <w:jc w:val="both"/>
        <w:rPr>
          <w:sz w:val="22"/>
          <w:szCs w:val="22"/>
        </w:rPr>
      </w:pPr>
      <w:r>
        <w:rPr>
          <w:sz w:val="22"/>
          <w:szCs w:val="22"/>
        </w:rPr>
        <w:t>В договоре на оказание услуг по привлечению специализированной организации распределяются функции и полномочия, права и обязанности, ответстве</w:t>
      </w:r>
      <w:r>
        <w:rPr>
          <w:sz w:val="22"/>
          <w:szCs w:val="22"/>
        </w:rPr>
        <w:t>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w:t>
      </w:r>
      <w:r>
        <w:rPr>
          <w:sz w:val="22"/>
          <w:szCs w:val="22"/>
        </w:rPr>
        <w:t>стоящим пунктом Положения.</w:t>
      </w:r>
    </w:p>
    <w:p w:rsidR="007501F5" w:rsidRDefault="006F4B81">
      <w:pPr>
        <w:pStyle w:val="Default"/>
        <w:spacing w:line="240" w:lineRule="exact"/>
        <w:ind w:firstLine="737"/>
        <w:jc w:val="both"/>
        <w:rPr>
          <w:sz w:val="22"/>
          <w:szCs w:val="22"/>
        </w:rPr>
      </w:pPr>
      <w:r>
        <w:rPr>
          <w:sz w:val="22"/>
          <w:szCs w:val="22"/>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w:t>
      </w:r>
      <w:r>
        <w:rPr>
          <w:sz w:val="22"/>
          <w:szCs w:val="22"/>
        </w:rPr>
        <w:t>ванной организации.</w:t>
      </w:r>
    </w:p>
    <w:p w:rsidR="007501F5" w:rsidRDefault="006F4B81">
      <w:pPr>
        <w:pStyle w:val="Default"/>
        <w:spacing w:line="240" w:lineRule="exact"/>
        <w:ind w:firstLine="737"/>
        <w:jc w:val="both"/>
        <w:rPr>
          <w:sz w:val="22"/>
          <w:szCs w:val="22"/>
        </w:rPr>
      </w:pPr>
      <w:r>
        <w:rPr>
          <w:sz w:val="22"/>
          <w:szCs w:val="22"/>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7501F5" w:rsidRDefault="006F4B81">
      <w:pPr>
        <w:pStyle w:val="Default"/>
        <w:spacing w:line="240" w:lineRule="exact"/>
        <w:ind w:firstLine="737"/>
        <w:jc w:val="both"/>
        <w:rPr>
          <w:sz w:val="22"/>
          <w:szCs w:val="22"/>
        </w:rPr>
      </w:pPr>
      <w:r>
        <w:rPr>
          <w:sz w:val="22"/>
          <w:szCs w:val="22"/>
        </w:rPr>
        <w:t>7.2. Выбор специализированной организации осуществляется заказчиком путем закупки услуги в соответствии с настоящим Положением.</w:t>
      </w:r>
    </w:p>
    <w:p w:rsidR="007501F5" w:rsidRDefault="006F4B81">
      <w:pPr>
        <w:pStyle w:val="Default"/>
        <w:spacing w:line="240" w:lineRule="exact"/>
        <w:ind w:firstLine="737"/>
        <w:jc w:val="both"/>
        <w:rPr>
          <w:sz w:val="22"/>
          <w:szCs w:val="22"/>
        </w:rPr>
      </w:pPr>
      <w:r>
        <w:rPr>
          <w:sz w:val="22"/>
          <w:szCs w:val="22"/>
        </w:rPr>
        <w:t>7.3. Специализированная организация осуществляет указанные в пункте 7.1. настоящего Положения функции от имени заказчика. При эт</w:t>
      </w:r>
      <w:r>
        <w:rPr>
          <w:sz w:val="22"/>
          <w:szCs w:val="22"/>
        </w:rPr>
        <w:t>ом права и обязанности возникают у заказчика.</w:t>
      </w:r>
    </w:p>
    <w:p w:rsidR="007501F5" w:rsidRDefault="006F4B81">
      <w:pPr>
        <w:pStyle w:val="Default"/>
        <w:spacing w:line="240" w:lineRule="exact"/>
        <w:ind w:firstLine="737"/>
        <w:jc w:val="both"/>
        <w:rPr>
          <w:sz w:val="22"/>
          <w:szCs w:val="22"/>
        </w:rPr>
      </w:pPr>
      <w:r>
        <w:rPr>
          <w:sz w:val="22"/>
          <w:szCs w:val="22"/>
        </w:rPr>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w:t>
      </w:r>
      <w:r>
        <w:rPr>
          <w:sz w:val="22"/>
          <w:szCs w:val="22"/>
        </w:rPr>
        <w:t>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7.5. Специализированная организация не </w:t>
      </w:r>
      <w:r>
        <w:rPr>
          <w:rFonts w:ascii="Times New Roman" w:hAnsi="Times New Roman" w:cs="Times New Roman"/>
          <w:color w:val="000000"/>
          <w:sz w:val="22"/>
          <w:szCs w:val="22"/>
        </w:rPr>
        <w:t>может быть участником закупки, в соответствии с которым эта организация осуществляет функции, указанные в пункте 7.1. настоящего Положения.</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7.6. При проведении закупки какие-либо переговоры специализированной организации с участником закупки не допускаются</w:t>
      </w:r>
      <w:r>
        <w:rPr>
          <w:rFonts w:ascii="Times New Roman" w:hAnsi="Times New Roman" w:cs="Times New Roman"/>
          <w:color w:val="000000"/>
          <w:sz w:val="22"/>
          <w:szCs w:val="22"/>
        </w:rPr>
        <w:t>.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7501F5" w:rsidRDefault="007501F5">
      <w:pPr>
        <w:pStyle w:val="Standard"/>
        <w:spacing w:line="240" w:lineRule="exact"/>
        <w:ind w:firstLine="737"/>
        <w:jc w:val="both"/>
        <w:rPr>
          <w:rFonts w:ascii="Times New Roman" w:hAnsi="Times New Roman" w:cs="Times New Roman"/>
          <w:b/>
          <w:bCs/>
          <w:color w:val="000000"/>
          <w:sz w:val="22"/>
          <w:szCs w:val="22"/>
        </w:rPr>
      </w:pPr>
    </w:p>
    <w:p w:rsidR="007501F5" w:rsidRDefault="006F4B81">
      <w:pPr>
        <w:pStyle w:val="Standard"/>
        <w:spacing w:line="240" w:lineRule="exact"/>
        <w:ind w:firstLine="737"/>
        <w:jc w:val="center"/>
        <w:outlineLvl w:val="0"/>
        <w:rPr>
          <w:rFonts w:ascii="Times New Roman" w:hAnsi="Times New Roman" w:cs="Times New Roman"/>
          <w:b/>
          <w:color w:val="000000"/>
          <w:sz w:val="22"/>
          <w:szCs w:val="22"/>
        </w:rPr>
      </w:pPr>
      <w:bookmarkStart w:id="12" w:name="_Toc67920936"/>
      <w:r>
        <w:rPr>
          <w:rFonts w:ascii="Times New Roman" w:hAnsi="Times New Roman" w:cs="Times New Roman"/>
          <w:b/>
          <w:color w:val="000000"/>
          <w:sz w:val="22"/>
          <w:szCs w:val="22"/>
        </w:rPr>
        <w:t>8. ПЛАНИРОВАНИЕ ЗАКУПОК. ПОЛНОМОЧИЯ ЗАКАЗЧИКА</w:t>
      </w:r>
      <w:bookmarkEnd w:id="12"/>
    </w:p>
    <w:p w:rsidR="007501F5" w:rsidRDefault="007501F5">
      <w:pPr>
        <w:pStyle w:val="Standard"/>
        <w:spacing w:line="240" w:lineRule="exact"/>
        <w:ind w:firstLine="737"/>
        <w:jc w:val="center"/>
        <w:outlineLvl w:val="0"/>
        <w:rPr>
          <w:rFonts w:ascii="Times New Roman" w:hAnsi="Times New Roman" w:cs="Times New Roman"/>
          <w:b/>
          <w:color w:val="000000"/>
          <w:sz w:val="22"/>
          <w:szCs w:val="22"/>
        </w:rPr>
      </w:pP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8.1. План закупки това</w:t>
      </w:r>
      <w:r>
        <w:rPr>
          <w:rFonts w:ascii="Times New Roman" w:hAnsi="Times New Roman" w:cs="Times New Roman"/>
          <w:color w:val="000000"/>
          <w:sz w:val="22"/>
          <w:szCs w:val="22"/>
        </w:rPr>
        <w:t>ров, работ, услуг формируется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N 932, а также настоящим П</w:t>
      </w:r>
      <w:r>
        <w:rPr>
          <w:rFonts w:ascii="Times New Roman" w:hAnsi="Times New Roman" w:cs="Times New Roman"/>
          <w:color w:val="000000"/>
          <w:sz w:val="22"/>
          <w:szCs w:val="22"/>
        </w:rPr>
        <w:t>оложением.</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Сроки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 xml:space="preserve">8.2. Планирование закупок товаров, работ, услуг заказчика проводится в соответствии с внутренними документами заказчика путем составления плана закупок </w:t>
      </w:r>
      <w:r>
        <w:rPr>
          <w:rFonts w:ascii="Times New Roman" w:hAnsi="Times New Roman" w:cs="Times New Roman"/>
          <w:sz w:val="22"/>
          <w:szCs w:val="22"/>
        </w:rPr>
        <w:t>не менее чем на один год</w:t>
      </w:r>
      <w:r>
        <w:rPr>
          <w:rFonts w:ascii="Times New Roman" w:hAnsi="Times New Roman" w:cs="Times New Roman"/>
          <w:color w:val="000000"/>
          <w:sz w:val="22"/>
          <w:szCs w:val="22"/>
        </w:rPr>
        <w:t xml:space="preserve"> и его размещения в ЕИС. При составлении плана закупок учитываются положения пун</w:t>
      </w:r>
      <w:r>
        <w:rPr>
          <w:rFonts w:ascii="Times New Roman" w:hAnsi="Times New Roman" w:cs="Times New Roman"/>
          <w:color w:val="000000"/>
          <w:sz w:val="22"/>
          <w:szCs w:val="22"/>
        </w:rPr>
        <w:t>кта 4.2. настоящего Положения. План закупок заказчика является основанием для осуществления закупок.</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8.3. Планирование закупок осуществляется исходя из оценки потребностей заказчика в товарах, работах, услугах.</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8.4. План закупок утверждается руководителем </w:t>
      </w:r>
      <w:r>
        <w:rPr>
          <w:rFonts w:ascii="Times New Roman" w:hAnsi="Times New Roman" w:cs="Times New Roman"/>
          <w:color w:val="000000"/>
          <w:sz w:val="22"/>
          <w:szCs w:val="22"/>
        </w:rPr>
        <w:t>заказчика.</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8.5. Заказчик не включает в план закупок и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 а в слу</w:t>
      </w:r>
      <w:r>
        <w:rPr>
          <w:rFonts w:ascii="Times New Roman" w:hAnsi="Times New Roman" w:cs="Times New Roman"/>
          <w:color w:val="000000"/>
          <w:sz w:val="22"/>
          <w:szCs w:val="22"/>
        </w:rPr>
        <w:t>чае, если годовая выручка заказчика за отчетный финансовый год составляет более чем</w:t>
      </w:r>
      <w:r>
        <w:rPr>
          <w:rFonts w:ascii="Times New Roman" w:hAnsi="Times New Roman" w:cs="Times New Roman"/>
          <w:sz w:val="22"/>
          <w:szCs w:val="22"/>
        </w:rPr>
        <w:t xml:space="preserve"> пять миллиардов рублей, - сведения о закупке товаров, работ, услуг, стоимость которых не превышает 500 тыс. рублей.</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8.6. Внесение изменений в план закупки утверждается руко</w:t>
      </w:r>
      <w:r>
        <w:rPr>
          <w:rFonts w:ascii="Times New Roman" w:hAnsi="Times New Roman" w:cs="Times New Roman"/>
          <w:color w:val="000000"/>
          <w:sz w:val="22"/>
          <w:szCs w:val="22"/>
        </w:rPr>
        <w:t>водителем заказчика.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Внесение изменений в план закупки, размещенный в ЕИС, осуществляется не позднее дня размещения в ЕИС извещения об осуществлении закупки.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8.7. План закупки является основанием для действий заказчика по осуществлению закупки товаров, раб</w:t>
      </w:r>
      <w:r>
        <w:rPr>
          <w:rFonts w:ascii="Times New Roman" w:hAnsi="Times New Roman" w:cs="Times New Roman"/>
          <w:color w:val="000000"/>
          <w:sz w:val="22"/>
          <w:szCs w:val="22"/>
        </w:rPr>
        <w:t>от, услуг в соответствии с настоящим Положением.</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 xml:space="preserve">8.8. Планирование закупок осуществляется заказчиком на основании утвержденного плана финансово-хозяйственной деятельности заказчика. План закупок формируется заказчиком в соответствии с требованиями </w:t>
      </w:r>
      <w:r>
        <w:rPr>
          <w:rFonts w:ascii="Times New Roman" w:hAnsi="Times New Roman" w:cs="Times New Roman"/>
          <w:color w:val="000000"/>
          <w:sz w:val="22"/>
          <w:szCs w:val="22"/>
        </w:rPr>
        <w:t>настоящего раздела и утверждается в течение 10 (десяти) рабочих дней после доведения до заказчика государственного задания.</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Размещение плана закупки, информации о внесении в него изменений в ЕИС осуществляется в течение 10 (десяти) календарных дней с даты </w:t>
      </w:r>
      <w:r>
        <w:rPr>
          <w:rFonts w:ascii="Times New Roman" w:hAnsi="Times New Roman" w:cs="Times New Roman"/>
          <w:color w:val="000000"/>
          <w:sz w:val="22"/>
          <w:szCs w:val="22"/>
        </w:rPr>
        <w:t>утверждения плана или внесения в него изменений.</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w:t>
      </w:r>
      <w:r>
        <w:rPr>
          <w:rFonts w:ascii="Times New Roman" w:hAnsi="Times New Roman" w:cs="Times New Roman"/>
          <w:color w:val="000000"/>
          <w:sz w:val="22"/>
          <w:szCs w:val="22"/>
        </w:rPr>
        <w:t>ения эффективности их проведения.</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w:t>
      </w:r>
      <w:r>
        <w:rPr>
          <w:rFonts w:ascii="Times New Roman" w:hAnsi="Times New Roman" w:cs="Times New Roman"/>
          <w:color w:val="000000"/>
          <w:sz w:val="22"/>
          <w:szCs w:val="22"/>
        </w:rPr>
        <w:t>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8.11. Запрещается дробить объем отдельной закупки с целью снижения плановой стоимости закупки и начальной (макс</w:t>
      </w:r>
      <w:r>
        <w:rPr>
          <w:rFonts w:ascii="Times New Roman" w:hAnsi="Times New Roman" w:cs="Times New Roman"/>
          <w:color w:val="000000"/>
          <w:sz w:val="22"/>
          <w:szCs w:val="22"/>
        </w:rPr>
        <w:t>имальной) цены договора для получения возможности осуществить закупку неконкурентным способом (у единственного поставщика).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8.12. В случае, если у заказчика имеются структурные подразделения, которые участвуют в закупках товаров, работ, услуг, порядок их в</w:t>
      </w:r>
      <w:r>
        <w:rPr>
          <w:rFonts w:ascii="Times New Roman" w:hAnsi="Times New Roman" w:cs="Times New Roman"/>
          <w:color w:val="000000"/>
          <w:sz w:val="22"/>
          <w:szCs w:val="22"/>
        </w:rPr>
        <w:t>заимодействия, распределение прав и обязанностей, ответственности регламентируется внутренними документами заказчика.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При этом, план закупок формируется на основе планов закупок структурных подразделений заказчика и является консолидированным документом, о</w:t>
      </w:r>
      <w:r>
        <w:rPr>
          <w:rFonts w:ascii="Times New Roman" w:hAnsi="Times New Roman" w:cs="Times New Roman"/>
          <w:color w:val="000000"/>
          <w:sz w:val="22"/>
          <w:szCs w:val="22"/>
        </w:rPr>
        <w:t>тражающим общий объем закупок заказчика.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8.13. При подготовке плана закупок следует учитывать долгос</w:t>
      </w:r>
      <w:r>
        <w:rPr>
          <w:rFonts w:ascii="Times New Roman" w:hAnsi="Times New Roman" w:cs="Times New Roman"/>
          <w:color w:val="000000"/>
          <w:sz w:val="22"/>
          <w:szCs w:val="22"/>
        </w:rPr>
        <w:t>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8.14. Заказчик (уполномоченное внутренними документами заказчика лицо) при подготовке и провед</w:t>
      </w:r>
      <w:r>
        <w:rPr>
          <w:rFonts w:ascii="Times New Roman" w:hAnsi="Times New Roman" w:cs="Times New Roman"/>
          <w:color w:val="000000"/>
          <w:sz w:val="22"/>
          <w:szCs w:val="22"/>
        </w:rPr>
        <w:t>ении процедуры закупки осуществляет следующие функции и полномочия:</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формирует потребности в товаре, работе, услуге;</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проводит обоснование начальной (максимальной) цены договора;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определяет предмет закупки и способ ее проведения;</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разрабатывает формы </w:t>
      </w:r>
      <w:r>
        <w:rPr>
          <w:rFonts w:ascii="Times New Roman" w:hAnsi="Times New Roman" w:cs="Times New Roman"/>
          <w:color w:val="000000"/>
          <w:sz w:val="22"/>
          <w:szCs w:val="22"/>
        </w:rPr>
        <w:t>документов, применяемых при закупках;</w:t>
      </w:r>
    </w:p>
    <w:p w:rsidR="007501F5" w:rsidRDefault="006F4B81">
      <w:pPr>
        <w:pStyle w:val="Standard"/>
        <w:tabs>
          <w:tab w:val="left" w:pos="709"/>
        </w:tabs>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w:t>
      </w:r>
      <w:r>
        <w:rPr>
          <w:rFonts w:ascii="Times New Roman" w:hAnsi="Times New Roman" w:cs="Times New Roman"/>
          <w:color w:val="000000"/>
          <w:sz w:val="22"/>
          <w:szCs w:val="22"/>
        </w:rPr>
        <w:t>гих организаций);</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готовит разъяснения положений документации о з</w:t>
      </w:r>
      <w:r>
        <w:rPr>
          <w:rFonts w:ascii="Times New Roman" w:hAnsi="Times New Roman" w:cs="Times New Roman"/>
          <w:color w:val="000000"/>
          <w:sz w:val="22"/>
          <w:szCs w:val="22"/>
        </w:rPr>
        <w:t>акупке и внесение в нее изменений при необходимости;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заключает договор по итогам процедуры закупки;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контролирует исполнение договора;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осуществляет иные действия, прямо предусмотренные настоящим Положением.</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8.15. Корректировка плана закупки может осущ</w:t>
      </w:r>
      <w:r>
        <w:rPr>
          <w:rFonts w:ascii="Times New Roman" w:hAnsi="Times New Roman" w:cs="Times New Roman"/>
          <w:color w:val="000000"/>
          <w:sz w:val="22"/>
          <w:szCs w:val="22"/>
        </w:rPr>
        <w:t>ествляться в случае:</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б) изменения более чем на 10 процентов стоимости планируемых к пр</w:t>
      </w:r>
      <w:r>
        <w:rPr>
          <w:rFonts w:ascii="Times New Roman" w:hAnsi="Times New Roman" w:cs="Times New Roman"/>
          <w:color w:val="000000"/>
          <w:sz w:val="22"/>
          <w:szCs w:val="22"/>
        </w:rPr>
        <w:t>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в) изм</w:t>
      </w:r>
      <w:r>
        <w:rPr>
          <w:rFonts w:ascii="Times New Roman" w:hAnsi="Times New Roman" w:cs="Times New Roman"/>
          <w:color w:val="000000"/>
          <w:sz w:val="22"/>
          <w:szCs w:val="22"/>
        </w:rPr>
        <w:t>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г) изменения с</w:t>
      </w:r>
      <w:r>
        <w:rPr>
          <w:rFonts w:ascii="Times New Roman" w:hAnsi="Times New Roman" w:cs="Times New Roman"/>
          <w:color w:val="000000"/>
          <w:sz w:val="22"/>
          <w:szCs w:val="22"/>
        </w:rPr>
        <w:t>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w:t>
      </w:r>
      <w:r>
        <w:rPr>
          <w:rFonts w:ascii="Times New Roman" w:hAnsi="Times New Roman" w:cs="Times New Roman"/>
          <w:color w:val="000000"/>
          <w:sz w:val="22"/>
          <w:szCs w:val="22"/>
        </w:rPr>
        <w:t>емом денежных средств, предусмотренным планом закупки.</w:t>
      </w:r>
    </w:p>
    <w:p w:rsidR="007501F5" w:rsidRDefault="006F4B81">
      <w:pPr>
        <w:pStyle w:val="Standard"/>
        <w:suppressAutoHyphens w:val="0"/>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 xml:space="preserve">д) </w:t>
      </w:r>
      <w:r>
        <w:rPr>
          <w:rFonts w:ascii="Times New Roman" w:hAnsi="Times New Roman" w:cs="Times New Roman"/>
          <w:sz w:val="22"/>
          <w:szCs w:val="22"/>
        </w:rPr>
        <w:t>изменение до начала закупки срока исполнения договора, порядка оплаты или размера аванса;</w:t>
      </w:r>
    </w:p>
    <w:p w:rsidR="007501F5" w:rsidRDefault="006F4B81">
      <w:pPr>
        <w:pStyle w:val="Standard"/>
        <w:suppressAutoHyphens w:val="0"/>
        <w:spacing w:line="240" w:lineRule="exact"/>
        <w:ind w:firstLine="737"/>
        <w:jc w:val="both"/>
        <w:rPr>
          <w:rFonts w:ascii="Times New Roman" w:hAnsi="Times New Roman" w:cs="Times New Roman"/>
          <w:sz w:val="22"/>
          <w:szCs w:val="22"/>
        </w:rPr>
      </w:pPr>
      <w:r>
        <w:rPr>
          <w:rFonts w:ascii="Times New Roman" w:hAnsi="Times New Roman" w:cs="Times New Roman"/>
          <w:sz w:val="22"/>
          <w:szCs w:val="22"/>
        </w:rPr>
        <w:t xml:space="preserve">е) изменение даты начала закупки и (или) способа закупки, отмена заказчиком закупки, предусмотренной планом </w:t>
      </w:r>
      <w:r>
        <w:rPr>
          <w:rFonts w:ascii="Times New Roman" w:hAnsi="Times New Roman" w:cs="Times New Roman"/>
          <w:sz w:val="22"/>
          <w:szCs w:val="22"/>
        </w:rPr>
        <w:t>закупок;</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sz w:val="22"/>
          <w:szCs w:val="22"/>
        </w:rPr>
        <w:t>ж) образовавшаяся экономия по результатам проведенных конкурентных процедур;</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з)</w:t>
      </w:r>
      <w:r>
        <w:rPr>
          <w:rFonts w:ascii="Times New Roman" w:hAnsi="Times New Roman" w:cs="Times New Roman"/>
          <w:sz w:val="22"/>
          <w:szCs w:val="22"/>
        </w:rPr>
        <w:t xml:space="preserve"> возникновение обстоятельств, предвидеть которые на дату утверждения плана закупок было невозможно;</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sz w:val="22"/>
          <w:szCs w:val="22"/>
        </w:rPr>
        <w:t xml:space="preserve">и) изменение потребности заказчика в закупаемых товарах, работах, </w:t>
      </w:r>
      <w:r>
        <w:rPr>
          <w:rFonts w:ascii="Times New Roman" w:hAnsi="Times New Roman" w:cs="Times New Roman"/>
          <w:sz w:val="22"/>
          <w:szCs w:val="22"/>
        </w:rPr>
        <w:t>услугах.</w:t>
      </w:r>
    </w:p>
    <w:p w:rsidR="007501F5" w:rsidRDefault="007501F5">
      <w:pPr>
        <w:pStyle w:val="Standard"/>
        <w:spacing w:line="240" w:lineRule="exact"/>
        <w:ind w:firstLine="737"/>
        <w:jc w:val="both"/>
        <w:rPr>
          <w:rFonts w:ascii="Times New Roman" w:hAnsi="Times New Roman" w:cs="Times New Roman"/>
          <w:b/>
          <w:color w:val="000000"/>
          <w:sz w:val="22"/>
          <w:szCs w:val="22"/>
        </w:rPr>
      </w:pPr>
    </w:p>
    <w:p w:rsidR="007501F5" w:rsidRDefault="006F4B81">
      <w:pPr>
        <w:pStyle w:val="Standard"/>
        <w:spacing w:line="240" w:lineRule="exact"/>
        <w:ind w:firstLine="737"/>
        <w:jc w:val="center"/>
        <w:outlineLvl w:val="0"/>
        <w:rPr>
          <w:rFonts w:ascii="Times New Roman" w:hAnsi="Times New Roman" w:cs="Times New Roman"/>
          <w:b/>
          <w:color w:val="000000"/>
          <w:sz w:val="22"/>
          <w:szCs w:val="22"/>
        </w:rPr>
      </w:pPr>
      <w:bookmarkStart w:id="13" w:name="_Toc67920937"/>
      <w:r>
        <w:rPr>
          <w:rFonts w:ascii="Times New Roman" w:hAnsi="Times New Roman" w:cs="Times New Roman"/>
          <w:b/>
          <w:color w:val="000000"/>
          <w:sz w:val="22"/>
          <w:szCs w:val="22"/>
        </w:rPr>
        <w:t>9. ПОРЯДОК ФОРМИРОВАНИЯ НАЧАЛЬНОЙ (МАКСИМАЛЬНОЙ) ЦЕНЫ ДОГОВОРА.</w:t>
      </w:r>
      <w:bookmarkEnd w:id="13"/>
    </w:p>
    <w:p w:rsidR="007501F5" w:rsidRDefault="007501F5">
      <w:pPr>
        <w:pStyle w:val="Standard"/>
        <w:spacing w:line="240" w:lineRule="exact"/>
        <w:ind w:firstLine="737"/>
        <w:jc w:val="center"/>
        <w:rPr>
          <w:rFonts w:ascii="Times New Roman" w:hAnsi="Times New Roman" w:cs="Times New Roman"/>
          <w:color w:val="000000"/>
          <w:sz w:val="22"/>
          <w:szCs w:val="22"/>
        </w:rPr>
      </w:pP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lastRenderedPageBreak/>
        <w:t>9.1. Заказчик формирует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w:t>
      </w:r>
      <w:r>
        <w:rPr>
          <w:rFonts w:ascii="Times New Roman" w:hAnsi="Times New Roman" w:cs="Times New Roman"/>
          <w:color w:val="000000"/>
          <w:sz w:val="22"/>
          <w:szCs w:val="22"/>
        </w:rPr>
        <w:t xml:space="preserve">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в соответствии с  пунктами </w:t>
      </w:r>
      <w:r>
        <w:rPr>
          <w:rFonts w:ascii="Times New Roman" w:hAnsi="Times New Roman" w:cs="Times New Roman"/>
          <w:sz w:val="22"/>
          <w:szCs w:val="22"/>
        </w:rPr>
        <w:t>25.3.2,</w:t>
      </w:r>
      <w:r>
        <w:rPr>
          <w:rFonts w:ascii="Times New Roman" w:hAnsi="Times New Roman" w:cs="Times New Roman"/>
          <w:color w:val="000000"/>
          <w:sz w:val="22"/>
          <w:szCs w:val="22"/>
        </w:rPr>
        <w:t xml:space="preserve"> 25.3.5, 25.3.6, </w:t>
      </w:r>
      <w:r>
        <w:rPr>
          <w:rFonts w:ascii="Times New Roman" w:hAnsi="Times New Roman" w:cs="Times New Roman"/>
          <w:sz w:val="22"/>
          <w:szCs w:val="22"/>
        </w:rPr>
        <w:t>25.3.11, 25.3.1</w:t>
      </w:r>
      <w:r>
        <w:rPr>
          <w:rFonts w:ascii="Times New Roman" w:hAnsi="Times New Roman" w:cs="Times New Roman"/>
          <w:sz w:val="22"/>
          <w:szCs w:val="22"/>
        </w:rPr>
        <w:t xml:space="preserve">5, </w:t>
      </w:r>
      <w:r>
        <w:rPr>
          <w:rFonts w:ascii="Times New Roman" w:hAnsi="Times New Roman" w:cs="Times New Roman"/>
          <w:color w:val="000000"/>
          <w:sz w:val="22"/>
          <w:szCs w:val="22"/>
        </w:rPr>
        <w:t>25.3.17, 25.3.19, 25.3.26 раздела 25 Положения.</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9.2.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7501F5" w:rsidRDefault="006F4B81">
      <w:pPr>
        <w:pStyle w:val="Standard"/>
        <w:spacing w:line="240" w:lineRule="exact"/>
        <w:ind w:firstLine="737"/>
        <w:jc w:val="both"/>
        <w:rPr>
          <w:rFonts w:ascii="Times New Roman" w:hAnsi="Times New Roman" w:cs="Times New Roman"/>
          <w:color w:val="000000"/>
          <w:sz w:val="22"/>
          <w:szCs w:val="22"/>
        </w:rPr>
      </w:pPr>
      <w:bookmarkStart w:id="14" w:name="Par316"/>
      <w:bookmarkEnd w:id="14"/>
      <w:r>
        <w:rPr>
          <w:rFonts w:ascii="Times New Roman" w:hAnsi="Times New Roman" w:cs="Times New Roman"/>
          <w:color w:val="000000"/>
          <w:sz w:val="22"/>
          <w:szCs w:val="22"/>
        </w:rPr>
        <w:t>1)</w:t>
      </w:r>
      <w:r>
        <w:rPr>
          <w:rFonts w:ascii="Times New Roman" w:hAnsi="Times New Roman" w:cs="Times New Roman"/>
          <w:color w:val="000000"/>
          <w:sz w:val="22"/>
          <w:szCs w:val="22"/>
        </w:rPr>
        <w:t xml:space="preserve"> метод сопоставимых рыночных цен (анализа рынка);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2) тарифный метод;</w:t>
      </w:r>
    </w:p>
    <w:p w:rsidR="007501F5" w:rsidRDefault="006F4B81">
      <w:pPr>
        <w:pStyle w:val="Standard"/>
        <w:spacing w:line="240" w:lineRule="exact"/>
        <w:ind w:firstLine="737"/>
        <w:jc w:val="both"/>
        <w:rPr>
          <w:rFonts w:ascii="Times New Roman" w:hAnsi="Times New Roman" w:cs="Times New Roman"/>
          <w:color w:val="000000"/>
          <w:sz w:val="22"/>
          <w:szCs w:val="22"/>
        </w:rPr>
      </w:pPr>
      <w:bookmarkStart w:id="15" w:name="Par319"/>
      <w:bookmarkEnd w:id="15"/>
      <w:r>
        <w:rPr>
          <w:rFonts w:ascii="Times New Roman" w:hAnsi="Times New Roman" w:cs="Times New Roman"/>
          <w:color w:val="000000"/>
          <w:sz w:val="22"/>
          <w:szCs w:val="22"/>
        </w:rPr>
        <w:t>3) проектно-сметный и (или) сметный метод;</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4) затратный метод;</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5) иные методы.</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9.3.</w:t>
      </w:r>
      <w:r>
        <w:rPr>
          <w:rFonts w:ascii="Times New Roman" w:hAnsi="Times New Roman" w:cs="Times New Roman"/>
          <w:sz w:val="22"/>
          <w:szCs w:val="22"/>
        </w:rPr>
        <w:t xml:space="preserve"> Метод сопоставимых рыночных цен (анализ рынка) является приоритетным методом формирования начальной (ма</w:t>
      </w:r>
      <w:r>
        <w:rPr>
          <w:rFonts w:ascii="Times New Roman" w:hAnsi="Times New Roman" w:cs="Times New Roman"/>
          <w:sz w:val="22"/>
          <w:szCs w:val="22"/>
        </w:rPr>
        <w:t>ксимальной) цены договора.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w:t>
      </w:r>
      <w:r>
        <w:rPr>
          <w:rFonts w:ascii="Times New Roman" w:hAnsi="Times New Roman" w:cs="Times New Roman"/>
          <w:color w:val="000000"/>
          <w:sz w:val="22"/>
          <w:szCs w:val="22"/>
        </w:rPr>
        <w:t>ствии однородных товаров, работ, услуг.</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9.4.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w:t>
      </w:r>
      <w:r>
        <w:rPr>
          <w:rFonts w:ascii="Times New Roman" w:hAnsi="Times New Roman" w:cs="Times New Roman"/>
          <w:color w:val="000000"/>
          <w:sz w:val="22"/>
          <w:szCs w:val="22"/>
        </w:rPr>
        <w:t xml:space="preserve">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сроки (периоды) поставки товаров, выполнения рабо</w:t>
      </w:r>
      <w:r>
        <w:rPr>
          <w:rFonts w:ascii="Times New Roman" w:hAnsi="Times New Roman" w:cs="Times New Roman"/>
          <w:color w:val="000000"/>
          <w:sz w:val="22"/>
          <w:szCs w:val="22"/>
        </w:rPr>
        <w:t>т, оказания услуг;</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и условия поставки товаров, выполнения работ, оказания услуг;</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срок и у</w:t>
      </w:r>
      <w:r>
        <w:rPr>
          <w:rFonts w:ascii="Times New Roman" w:hAnsi="Times New Roman" w:cs="Times New Roman"/>
          <w:color w:val="000000"/>
          <w:sz w:val="22"/>
          <w:szCs w:val="22"/>
        </w:rPr>
        <w:t>словия оплаты поставок товаров, выполнения работ, оказания услуг;</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размер обеспечения исполнения обязательств по договору;</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сроки и объем гарантий качества.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9.5.При применении метода сопоставимых рыночных цен (анализ рынка) заказчик должен получить не </w:t>
      </w:r>
      <w:r>
        <w:rPr>
          <w:rFonts w:ascii="Times New Roman" w:hAnsi="Times New Roman" w:cs="Times New Roman"/>
          <w:color w:val="000000"/>
          <w:sz w:val="22"/>
          <w:szCs w:val="22"/>
        </w:rPr>
        <w:t xml:space="preserve">менее 2 (двух)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w:t>
      </w:r>
      <w:r>
        <w:rPr>
          <w:rFonts w:ascii="Times New Roman" w:hAnsi="Times New Roman" w:cs="Times New Roman"/>
          <w:color w:val="000000"/>
          <w:sz w:val="22"/>
          <w:szCs w:val="22"/>
        </w:rPr>
        <w:t>- ИС "Мониторинг цен"), запросы о предоставлении ценовой информации.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w:t>
      </w:r>
      <w:r>
        <w:rPr>
          <w:rFonts w:ascii="Times New Roman" w:hAnsi="Times New Roman" w:cs="Times New Roman"/>
          <w:color w:val="000000"/>
          <w:sz w:val="22"/>
          <w:szCs w:val="22"/>
        </w:rPr>
        <w:t>ченное им наименьшее ценовое предложение при условии непревышения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Выписка и</w:t>
      </w:r>
      <w:r>
        <w:rPr>
          <w:rFonts w:ascii="Times New Roman" w:hAnsi="Times New Roman" w:cs="Times New Roman"/>
          <w:color w:val="000000"/>
          <w:sz w:val="22"/>
          <w:szCs w:val="22"/>
        </w:rPr>
        <w:t>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9.6. При осуществлении закупки неконкурентным способом (закупка у единственног</w:t>
      </w:r>
      <w:r>
        <w:rPr>
          <w:rFonts w:ascii="Times New Roman" w:hAnsi="Times New Roman" w:cs="Times New Roman"/>
          <w:color w:val="000000"/>
          <w:sz w:val="22"/>
          <w:szCs w:val="22"/>
        </w:rPr>
        <w:t xml:space="preserve">о  поставщика),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w:t>
      </w:r>
      <w:r>
        <w:rPr>
          <w:rFonts w:ascii="Times New Roman" w:hAnsi="Times New Roman" w:cs="Times New Roman"/>
          <w:color w:val="000000"/>
          <w:sz w:val="22"/>
          <w:szCs w:val="22"/>
        </w:rPr>
        <w:t>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9.7. Обоснование начальной (максимальной) цены</w:t>
      </w:r>
      <w:r>
        <w:rPr>
          <w:rFonts w:ascii="Times New Roman" w:hAnsi="Times New Roman" w:cs="Times New Roman"/>
          <w:color w:val="000000"/>
          <w:sz w:val="22"/>
          <w:szCs w:val="22"/>
        </w:rPr>
        <w:t xml:space="preserve"> договора, за исключением закупки стоимостью до 100 (ста) тысяч рублей (включительно), с учетом налогов, сборов и иных обязательных платежей, оформляется в виде документа, в котором, в том числе, указываются:</w:t>
      </w:r>
    </w:p>
    <w:p w:rsidR="007501F5" w:rsidRDefault="006F4B81">
      <w:pPr>
        <w:pStyle w:val="af2"/>
        <w:spacing w:after="0" w:line="240" w:lineRule="exact"/>
        <w:ind w:left="0"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метод(ы) формирования начальной (максимальной</w:t>
      </w:r>
      <w:r>
        <w:rPr>
          <w:rFonts w:ascii="Times New Roman" w:hAnsi="Times New Roman" w:cs="Times New Roman"/>
          <w:color w:val="000000"/>
          <w:sz w:val="22"/>
          <w:szCs w:val="22"/>
        </w:rPr>
        <w:t>) цены договора;</w:t>
      </w:r>
    </w:p>
    <w:p w:rsidR="007501F5" w:rsidRDefault="006F4B81">
      <w:pPr>
        <w:pStyle w:val="af2"/>
        <w:spacing w:after="0" w:line="240" w:lineRule="exact"/>
        <w:ind w:left="0"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7501F5" w:rsidRDefault="006F4B81">
      <w:pPr>
        <w:pStyle w:val="af2"/>
        <w:spacing w:after="0" w:line="240" w:lineRule="exact"/>
        <w:ind w:left="0"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реквизиты договора в случае выбора заказчиком в качестве источника инфо</w:t>
      </w:r>
      <w:r>
        <w:rPr>
          <w:rFonts w:ascii="Times New Roman" w:hAnsi="Times New Roman" w:cs="Times New Roman"/>
          <w:color w:val="000000"/>
          <w:sz w:val="22"/>
          <w:szCs w:val="22"/>
        </w:rPr>
        <w:t>рмации о ценах товаров (работ, услуг) ранее заключенного заказчиком договора;</w:t>
      </w:r>
    </w:p>
    <w:p w:rsidR="007501F5" w:rsidRDefault="006F4B81">
      <w:pPr>
        <w:pStyle w:val="af2"/>
        <w:spacing w:after="0" w:line="240" w:lineRule="exact"/>
        <w:ind w:left="0"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w:t>
      </w:r>
      <w:r>
        <w:rPr>
          <w:rFonts w:ascii="Times New Roman" w:hAnsi="Times New Roman" w:cs="Times New Roman"/>
          <w:color w:val="000000"/>
          <w:sz w:val="22"/>
          <w:szCs w:val="22"/>
        </w:rPr>
        <w:t xml:space="preserve"> Интернет;</w:t>
      </w:r>
    </w:p>
    <w:p w:rsidR="007501F5" w:rsidRDefault="006F4B81">
      <w:pPr>
        <w:pStyle w:val="af2"/>
        <w:spacing w:after="0" w:line="240" w:lineRule="exact"/>
        <w:ind w:left="0"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подробный расчет начальной (максимальной) цены договора, если заказчик осуществляет расчет начальной (максимальной) цены договора;</w:t>
      </w:r>
    </w:p>
    <w:p w:rsidR="007501F5" w:rsidRDefault="006F4B81">
      <w:pPr>
        <w:pStyle w:val="af2"/>
        <w:spacing w:after="0" w:line="240" w:lineRule="exact"/>
        <w:ind w:left="0"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при осуществлении закупки конкурентным способом с применением метода сопоставимых рыночных цен (анализа рынка)</w:t>
      </w:r>
      <w:r>
        <w:rPr>
          <w:rFonts w:ascii="Times New Roman" w:hAnsi="Times New Roman" w:cs="Times New Roman"/>
          <w:color w:val="000000"/>
          <w:sz w:val="22"/>
          <w:szCs w:val="22"/>
        </w:rPr>
        <w:t xml:space="preserve">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w:t>
      </w:r>
      <w:r>
        <w:rPr>
          <w:rFonts w:ascii="Times New Roman" w:hAnsi="Times New Roman" w:cs="Times New Roman"/>
          <w:color w:val="000000"/>
          <w:sz w:val="22"/>
          <w:szCs w:val="22"/>
        </w:rPr>
        <w:t>ачение цены;</w:t>
      </w:r>
    </w:p>
    <w:p w:rsidR="007501F5" w:rsidRDefault="006F4B81">
      <w:pPr>
        <w:pStyle w:val="af2"/>
        <w:spacing w:after="0" w:line="240" w:lineRule="exact"/>
        <w:ind w:left="0"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 иные реквизиты источников информации, на основании которых установлена начальная (максимальная) цена договора.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9.8. Сформированный документ обоснования начальной (максимальной) цены договора выводится на бумажном носителе и подписывается упо</w:t>
      </w:r>
      <w:r>
        <w:rPr>
          <w:rFonts w:ascii="Times New Roman" w:hAnsi="Times New Roman" w:cs="Times New Roman"/>
          <w:color w:val="000000"/>
          <w:sz w:val="22"/>
          <w:szCs w:val="22"/>
        </w:rPr>
        <w:t>лномоченным лицом заказчика.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9.10. Обоснование начальной (максимальной) цены дого</w:t>
      </w:r>
      <w:r>
        <w:rPr>
          <w:rFonts w:ascii="Times New Roman" w:hAnsi="Times New Roman" w:cs="Times New Roman"/>
          <w:color w:val="000000"/>
          <w:sz w:val="22"/>
          <w:szCs w:val="22"/>
        </w:rPr>
        <w:t>вора формируется до момента опубликования извещения о закупке или заключения договора, если договор заключается с единственным поставщиком.</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9.11. При применении метода сопоставимых рыночных цен (анализа рынка) заказчик может использовать обоснованные им ко</w:t>
      </w:r>
      <w:r>
        <w:rPr>
          <w:rFonts w:ascii="Times New Roman" w:hAnsi="Times New Roman" w:cs="Times New Roman"/>
          <w:color w:val="000000"/>
          <w:sz w:val="22"/>
          <w:szCs w:val="22"/>
        </w:rPr>
        <w:t>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9.12. В целях применения метода сопоставимых рыночных це</w:t>
      </w:r>
      <w:r>
        <w:rPr>
          <w:rFonts w:ascii="Times New Roman" w:hAnsi="Times New Roman" w:cs="Times New Roman"/>
          <w:color w:val="000000"/>
          <w:sz w:val="22"/>
          <w:szCs w:val="22"/>
        </w:rPr>
        <w:t>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1) информация о ценах товаров, работ, услуг, с</w:t>
      </w:r>
      <w:r>
        <w:rPr>
          <w:rFonts w:ascii="Times New Roman" w:hAnsi="Times New Roman" w:cs="Times New Roman"/>
          <w:color w:val="000000"/>
          <w:sz w:val="22"/>
          <w:szCs w:val="22"/>
        </w:rPr>
        <w:t>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2) информация о ценах товаров, работ, услуг, содержащаяся в рекламе, каталогах, опис</w:t>
      </w:r>
      <w:r>
        <w:rPr>
          <w:rFonts w:ascii="Times New Roman" w:hAnsi="Times New Roman" w:cs="Times New Roman"/>
          <w:color w:val="000000"/>
          <w:sz w:val="22"/>
          <w:szCs w:val="22"/>
        </w:rPr>
        <w:t>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3) информация о котировках на российских биржах и иностранных биржах;</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4) информация о котировка</w:t>
      </w:r>
      <w:r>
        <w:rPr>
          <w:rFonts w:ascii="Times New Roman" w:hAnsi="Times New Roman" w:cs="Times New Roman"/>
          <w:color w:val="000000"/>
          <w:sz w:val="22"/>
          <w:szCs w:val="22"/>
        </w:rPr>
        <w:t>х на электронных площадках;</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5) данные государственной статистической отчетности о ценах товаров, работ, услуг;</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w:t>
      </w:r>
      <w:r>
        <w:rPr>
          <w:rFonts w:ascii="Times New Roman" w:hAnsi="Times New Roman" w:cs="Times New Roman"/>
          <w:color w:val="000000"/>
          <w:sz w:val="22"/>
          <w:szCs w:val="22"/>
        </w:rPr>
        <w:t>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w:t>
      </w:r>
      <w:r>
        <w:rPr>
          <w:rFonts w:ascii="Times New Roman" w:hAnsi="Times New Roman" w:cs="Times New Roman"/>
          <w:color w:val="000000"/>
          <w:sz w:val="22"/>
          <w:szCs w:val="22"/>
        </w:rPr>
        <w:t>ных общедоступных изданиях;</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w:t>
      </w:r>
      <w:r>
        <w:rPr>
          <w:rFonts w:ascii="Times New Roman" w:hAnsi="Times New Roman" w:cs="Times New Roman"/>
          <w:color w:val="000000"/>
          <w:sz w:val="22"/>
          <w:szCs w:val="22"/>
        </w:rPr>
        <w:t xml:space="preserve"> расчета цен, иные источники информации;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8) информация, размещенная в свободном доступе, в частности, опубликованная в печати, размещенная на сайтах в сети Интернет.</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9.13. Метод сопоставимых рыночных цен (анализа рынка) является приоритетным для определени</w:t>
      </w:r>
      <w:r>
        <w:rPr>
          <w:rFonts w:ascii="Times New Roman" w:hAnsi="Times New Roman" w:cs="Times New Roman"/>
          <w:color w:val="000000"/>
          <w:sz w:val="22"/>
          <w:szCs w:val="22"/>
        </w:rPr>
        <w:t>я начальной (максимальной) цены договора.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9.14.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w:t>
      </w:r>
      <w:r>
        <w:rPr>
          <w:rFonts w:ascii="Times New Roman" w:hAnsi="Times New Roman" w:cs="Times New Roman"/>
          <w:color w:val="000000"/>
          <w:sz w:val="22"/>
          <w:szCs w:val="22"/>
        </w:rPr>
        <w:t xml:space="preserve">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9.15. Проектн</w:t>
      </w:r>
      <w:r>
        <w:rPr>
          <w:rFonts w:ascii="Times New Roman" w:hAnsi="Times New Roman" w:cs="Times New Roman"/>
          <w:color w:val="000000"/>
          <w:sz w:val="22"/>
          <w:szCs w:val="22"/>
        </w:rPr>
        <w:t>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1) строительство, реконструкцию, капитальный ремонт объекта капитального строительства на основании проект</w:t>
      </w:r>
      <w:r>
        <w:rPr>
          <w:rFonts w:ascii="Times New Roman" w:hAnsi="Times New Roman" w:cs="Times New Roman"/>
          <w:color w:val="000000"/>
          <w:sz w:val="22"/>
          <w:szCs w:val="22"/>
        </w:rPr>
        <w:t>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w:t>
      </w:r>
      <w:r>
        <w:rPr>
          <w:rFonts w:ascii="Times New Roman" w:hAnsi="Times New Roman" w:cs="Times New Roman"/>
          <w:color w:val="000000"/>
          <w:sz w:val="22"/>
          <w:szCs w:val="22"/>
        </w:rPr>
        <w:t>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w:t>
      </w:r>
      <w:r>
        <w:rPr>
          <w:rFonts w:ascii="Times New Roman" w:hAnsi="Times New Roman" w:cs="Times New Roman"/>
          <w:color w:val="000000"/>
          <w:sz w:val="22"/>
          <w:szCs w:val="22"/>
        </w:rPr>
        <w:t>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2) проведение работ по сохранению объектов культурного наследия (памятников истории и культуры) народов Российс</w:t>
      </w:r>
      <w:r>
        <w:rPr>
          <w:rFonts w:ascii="Times New Roman" w:hAnsi="Times New Roman" w:cs="Times New Roman"/>
          <w:color w:val="000000"/>
          <w:sz w:val="22"/>
          <w:szCs w:val="22"/>
        </w:rPr>
        <w:t>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w:t>
      </w:r>
      <w:r>
        <w:rPr>
          <w:rFonts w:ascii="Times New Roman" w:hAnsi="Times New Roman" w:cs="Times New Roman"/>
          <w:color w:val="000000"/>
          <w:sz w:val="22"/>
          <w:szCs w:val="22"/>
        </w:rPr>
        <w:t xml:space="preserve"> культурного наследия и в соответствии с реставрационными нормами и правилами, утвержденными федеральным органом исполнительной власти, </w:t>
      </w:r>
      <w:r>
        <w:rPr>
          <w:rFonts w:ascii="Times New Roman" w:hAnsi="Times New Roman" w:cs="Times New Roman"/>
          <w:color w:val="000000"/>
          <w:sz w:val="22"/>
          <w:szCs w:val="22"/>
        </w:rPr>
        <w:lastRenderedPageBreak/>
        <w:t>уполномоченным Правительством Российской Федерации в области государственной охраны объектов культурного наследия;</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3) те</w:t>
      </w:r>
      <w:r>
        <w:rPr>
          <w:rFonts w:ascii="Times New Roman" w:hAnsi="Times New Roman" w:cs="Times New Roman"/>
          <w:color w:val="000000"/>
          <w:sz w:val="22"/>
          <w:szCs w:val="22"/>
        </w:rPr>
        <w:t>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w:t>
      </w:r>
      <w:r>
        <w:rPr>
          <w:rFonts w:ascii="Times New Roman" w:hAnsi="Times New Roman" w:cs="Times New Roman"/>
          <w:color w:val="000000"/>
          <w:sz w:val="22"/>
          <w:szCs w:val="22"/>
        </w:rPr>
        <w:t>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w:t>
      </w:r>
      <w:r>
        <w:rPr>
          <w:rFonts w:ascii="Times New Roman" w:hAnsi="Times New Roman" w:cs="Times New Roman"/>
          <w:color w:val="000000"/>
          <w:sz w:val="22"/>
          <w:szCs w:val="22"/>
        </w:rPr>
        <w:t>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9.16. Затратный метод применяется в случае невозможности применения иных методов,</w:t>
      </w:r>
      <w:r>
        <w:rPr>
          <w:rFonts w:ascii="Times New Roman" w:hAnsi="Times New Roman" w:cs="Times New Roman"/>
          <w:color w:val="000000"/>
          <w:sz w:val="22"/>
          <w:szCs w:val="22"/>
        </w:rPr>
        <w:t xml:space="preserve">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w:t>
      </w:r>
      <w:r>
        <w:rPr>
          <w:rFonts w:ascii="Times New Roman" w:hAnsi="Times New Roman" w:cs="Times New Roman"/>
          <w:color w:val="000000"/>
          <w:sz w:val="22"/>
          <w:szCs w:val="22"/>
        </w:rPr>
        <w:t>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w:t>
      </w:r>
      <w:r>
        <w:rPr>
          <w:rFonts w:ascii="Times New Roman" w:hAnsi="Times New Roman" w:cs="Times New Roman"/>
          <w:color w:val="000000"/>
          <w:sz w:val="22"/>
          <w:szCs w:val="22"/>
        </w:rPr>
        <w:t>, страхование и иные затраты.</w:t>
      </w:r>
      <w:bookmarkStart w:id="16" w:name="Par332"/>
      <w:bookmarkEnd w:id="16"/>
      <w:r>
        <w:rPr>
          <w:rFonts w:ascii="Times New Roman" w:hAnsi="Times New Roman" w:cs="Times New Roman"/>
          <w:color w:val="000000"/>
          <w:sz w:val="22"/>
          <w:szCs w:val="22"/>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w:t>
      </w:r>
      <w:r>
        <w:rPr>
          <w:rFonts w:ascii="Times New Roman" w:hAnsi="Times New Roman" w:cs="Times New Roman"/>
          <w:color w:val="000000"/>
          <w:sz w:val="22"/>
          <w:szCs w:val="22"/>
        </w:rPr>
        <w:t>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501F5" w:rsidRDefault="006F4B81">
      <w:pPr>
        <w:pStyle w:val="Standard"/>
        <w:spacing w:line="240" w:lineRule="exact"/>
        <w:ind w:firstLine="680"/>
        <w:jc w:val="both"/>
        <w:rPr>
          <w:rFonts w:ascii="Times New Roman" w:hAnsi="Times New Roman" w:cs="Times New Roman"/>
          <w:sz w:val="22"/>
          <w:szCs w:val="22"/>
        </w:rPr>
      </w:pPr>
      <w:r>
        <w:rPr>
          <w:rFonts w:ascii="Times New Roman" w:hAnsi="Times New Roman" w:cs="Times New Roman"/>
          <w:color w:val="000000"/>
          <w:sz w:val="22"/>
          <w:szCs w:val="22"/>
        </w:rPr>
        <w:t>9.17. В случае невозможности прим</w:t>
      </w:r>
      <w:r>
        <w:rPr>
          <w:rFonts w:ascii="Times New Roman" w:hAnsi="Times New Roman" w:cs="Times New Roman"/>
          <w:color w:val="000000"/>
          <w:sz w:val="22"/>
          <w:szCs w:val="22"/>
        </w:rPr>
        <w:t>енения для определения начальной (максимальной) цены договора методов, указанных в пунктах 9.3 – 9.12. настоящего Положения, заказчик вправе применить иные методы</w:t>
      </w:r>
      <w:r>
        <w:rPr>
          <w:rFonts w:ascii="Times New Roman" w:hAnsi="Times New Roman" w:cs="Times New Roman"/>
          <w:color w:val="000000"/>
          <w:sz w:val="22"/>
          <w:szCs w:val="22"/>
          <w:vertAlign w:val="superscript"/>
        </w:rPr>
        <w:t>*</w:t>
      </w:r>
      <w:r>
        <w:rPr>
          <w:rFonts w:ascii="Times New Roman" w:hAnsi="Times New Roman" w:cs="Times New Roman"/>
          <w:color w:val="000000"/>
          <w:sz w:val="22"/>
          <w:szCs w:val="22"/>
        </w:rPr>
        <w:t>.</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sz w:val="22"/>
          <w:szCs w:val="22"/>
        </w:rPr>
        <w:t>В этом случае в обоснование начальной (максимальной) цены договора, заказчик включает обосн</w:t>
      </w:r>
      <w:r>
        <w:rPr>
          <w:rFonts w:ascii="Times New Roman" w:hAnsi="Times New Roman" w:cs="Times New Roman"/>
          <w:sz w:val="22"/>
          <w:szCs w:val="22"/>
        </w:rPr>
        <w:t xml:space="preserve">ование невозможности применения методов, указанных </w:t>
      </w:r>
      <w:r>
        <w:rPr>
          <w:rFonts w:ascii="Times New Roman" w:hAnsi="Times New Roman" w:cs="Times New Roman"/>
          <w:color w:val="000000"/>
          <w:sz w:val="22"/>
          <w:szCs w:val="22"/>
        </w:rPr>
        <w:t>в пунктах 9.3 – 9.12. настоящего Положения</w:t>
      </w:r>
      <w:r>
        <w:rPr>
          <w:rFonts w:ascii="Times New Roman" w:hAnsi="Times New Roman" w:cs="Times New Roman"/>
          <w:sz w:val="22"/>
          <w:szCs w:val="22"/>
        </w:rPr>
        <w:t>.</w:t>
      </w:r>
    </w:p>
    <w:p w:rsidR="007501F5" w:rsidRDefault="006F4B81">
      <w:pPr>
        <w:pStyle w:val="Standard"/>
        <w:spacing w:line="240" w:lineRule="exact"/>
        <w:ind w:firstLine="737"/>
        <w:jc w:val="both"/>
        <w:rPr>
          <w:rFonts w:ascii="Times New Roman" w:hAnsi="Times New Roman" w:cs="Times New Roman"/>
          <w:strike/>
          <w:color w:val="000000"/>
          <w:sz w:val="22"/>
          <w:szCs w:val="22"/>
        </w:rPr>
      </w:pPr>
      <w:r>
        <w:rPr>
          <w:rFonts w:ascii="Times New Roman" w:hAnsi="Times New Roman" w:cs="Times New Roman"/>
          <w:color w:val="000000"/>
          <w:sz w:val="22"/>
          <w:szCs w:val="22"/>
        </w:rPr>
        <w:t>9.18. При осуществлении закупки у единственного поставщика (исполнителя, подрядчика) заказчик формирует и обосновывает начальную максимальную цену договора в соо</w:t>
      </w:r>
      <w:r>
        <w:rPr>
          <w:rFonts w:ascii="Times New Roman" w:hAnsi="Times New Roman" w:cs="Times New Roman"/>
          <w:color w:val="000000"/>
          <w:sz w:val="22"/>
          <w:szCs w:val="22"/>
        </w:rPr>
        <w:t>тветствии с положениями настоящей главы.</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9.19.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w:t>
      </w:r>
      <w:r>
        <w:rPr>
          <w:rFonts w:ascii="Times New Roman" w:hAnsi="Times New Roman" w:cs="Times New Roman"/>
          <w:color w:val="000000"/>
          <w:sz w:val="22"/>
          <w:szCs w:val="22"/>
        </w:rPr>
        <w:t>езультаты или эти различия могут быть учтены с применением соответствующих корректировок таких условий.</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9.20. Формирование начальной максимальной цены договора оформляется в соответствии с пунктом 9.7. настоящего Положения.</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9.21. В случаях закупки товаров,</w:t>
      </w:r>
      <w:r>
        <w:rPr>
          <w:rFonts w:ascii="Times New Roman" w:hAnsi="Times New Roman" w:cs="Times New Roman"/>
          <w:color w:val="000000"/>
          <w:sz w:val="22"/>
          <w:szCs w:val="22"/>
        </w:rPr>
        <w:t xml:space="preserve">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учреждения (в случае, если заказчиком выступает автономное учреждение), </w:t>
      </w:r>
      <w:r>
        <w:rPr>
          <w:rFonts w:ascii="Times New Roman" w:hAnsi="Times New Roman" w:cs="Times New Roman"/>
          <w:sz w:val="22"/>
          <w:szCs w:val="22"/>
        </w:rPr>
        <w:t>органом, осуществляющим функ</w:t>
      </w:r>
      <w:r>
        <w:rPr>
          <w:rFonts w:ascii="Times New Roman" w:hAnsi="Times New Roman" w:cs="Times New Roman"/>
          <w:sz w:val="22"/>
          <w:szCs w:val="22"/>
        </w:rPr>
        <w:t>ции и полномочия учредителя бюджетного учреждения (в случае, если заказчиком выступает государственное бюджетное учреждение).</w:t>
      </w:r>
    </w:p>
    <w:p w:rsidR="007501F5" w:rsidRDefault="007501F5">
      <w:pPr>
        <w:pStyle w:val="Standard"/>
        <w:spacing w:line="240" w:lineRule="exact"/>
        <w:jc w:val="both"/>
        <w:rPr>
          <w:rFonts w:ascii="Times New Roman" w:hAnsi="Times New Roman" w:cs="Times New Roman"/>
          <w:b/>
          <w:color w:val="000000"/>
          <w:sz w:val="22"/>
          <w:szCs w:val="22"/>
        </w:rPr>
      </w:pPr>
    </w:p>
    <w:p w:rsidR="007501F5" w:rsidRDefault="006F4B81">
      <w:pPr>
        <w:pStyle w:val="Standard"/>
        <w:spacing w:line="240" w:lineRule="exact"/>
        <w:jc w:val="center"/>
        <w:outlineLvl w:val="0"/>
        <w:rPr>
          <w:rFonts w:ascii="Times New Roman" w:hAnsi="Times New Roman" w:cs="Times New Roman"/>
          <w:b/>
          <w:color w:val="000000"/>
          <w:sz w:val="22"/>
          <w:szCs w:val="22"/>
        </w:rPr>
      </w:pPr>
      <w:bookmarkStart w:id="17" w:name="_Toc67920938"/>
      <w:r>
        <w:rPr>
          <w:rFonts w:ascii="Times New Roman" w:hAnsi="Times New Roman" w:cs="Times New Roman"/>
          <w:b/>
          <w:color w:val="000000"/>
          <w:sz w:val="22"/>
          <w:szCs w:val="22"/>
        </w:rPr>
        <w:t>10. ПРАВИЛА ОПИСАНИЯ ПРЕДМЕТА ЗАКУПКИ.</w:t>
      </w:r>
      <w:bookmarkEnd w:id="17"/>
    </w:p>
    <w:p w:rsidR="007501F5" w:rsidRDefault="007501F5">
      <w:pPr>
        <w:pStyle w:val="Standard"/>
        <w:spacing w:line="240" w:lineRule="exact"/>
        <w:jc w:val="center"/>
        <w:rPr>
          <w:rFonts w:ascii="Times New Roman" w:hAnsi="Times New Roman" w:cs="Times New Roman"/>
          <w:color w:val="000000"/>
          <w:sz w:val="22"/>
          <w:szCs w:val="22"/>
        </w:rPr>
      </w:pPr>
    </w:p>
    <w:p w:rsidR="007501F5" w:rsidRDefault="006F4B81">
      <w:pPr>
        <w:pStyle w:val="Standard"/>
        <w:spacing w:line="240" w:lineRule="exact"/>
        <w:ind w:firstLine="850"/>
        <w:jc w:val="both"/>
        <w:rPr>
          <w:rFonts w:ascii="Times New Roman" w:hAnsi="Times New Roman" w:cs="Times New Roman"/>
          <w:color w:val="000000"/>
          <w:sz w:val="22"/>
          <w:szCs w:val="22"/>
        </w:rPr>
      </w:pPr>
      <w:r>
        <w:rPr>
          <w:rFonts w:ascii="Times New Roman" w:hAnsi="Times New Roman" w:cs="Times New Roman"/>
          <w:color w:val="000000"/>
          <w:sz w:val="22"/>
          <w:szCs w:val="22"/>
        </w:rPr>
        <w:t>10.1. При описании в документации о конкурентной закупке предмета закупки заказчик должен</w:t>
      </w:r>
      <w:r>
        <w:rPr>
          <w:rFonts w:ascii="Times New Roman" w:hAnsi="Times New Roman" w:cs="Times New Roman"/>
          <w:color w:val="000000"/>
          <w:sz w:val="22"/>
          <w:szCs w:val="22"/>
        </w:rPr>
        <w:t xml:space="preserve"> руководствоваться следующими правилами:</w:t>
      </w:r>
    </w:p>
    <w:p w:rsidR="007501F5" w:rsidRDefault="006F4B81">
      <w:pPr>
        <w:pStyle w:val="Standard"/>
        <w:spacing w:line="240" w:lineRule="exact"/>
        <w:ind w:firstLine="850"/>
        <w:jc w:val="both"/>
        <w:rPr>
          <w:rFonts w:ascii="Times New Roman" w:hAnsi="Times New Roman" w:cs="Times New Roman"/>
          <w:color w:val="000000"/>
          <w:sz w:val="22"/>
          <w:szCs w:val="22"/>
        </w:rPr>
      </w:pPr>
      <w:r>
        <w:rPr>
          <w:rFonts w:ascii="Times New Roman" w:hAnsi="Times New Roman" w:cs="Times New Roman"/>
          <w:color w:val="000000"/>
          <w:sz w:val="22"/>
          <w:szCs w:val="22"/>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w:t>
      </w:r>
      <w:r>
        <w:rPr>
          <w:rFonts w:ascii="Times New Roman" w:hAnsi="Times New Roman" w:cs="Times New Roman"/>
          <w:color w:val="000000"/>
          <w:sz w:val="22"/>
          <w:szCs w:val="22"/>
        </w:rPr>
        <w:t>купки;</w:t>
      </w:r>
    </w:p>
    <w:p w:rsidR="007501F5" w:rsidRDefault="006F4B81">
      <w:pPr>
        <w:pStyle w:val="Standard"/>
        <w:spacing w:line="240" w:lineRule="exact"/>
        <w:ind w:firstLine="850"/>
        <w:jc w:val="both"/>
        <w:rPr>
          <w:rFonts w:ascii="Times New Roman" w:hAnsi="Times New Roman" w:cs="Times New Roman"/>
          <w:color w:val="000000"/>
          <w:sz w:val="22"/>
          <w:szCs w:val="22"/>
        </w:rPr>
      </w:pPr>
      <w:r>
        <w:rPr>
          <w:rFonts w:ascii="Times New Roman" w:hAnsi="Times New Roman" w:cs="Times New Roman"/>
          <w:color w:val="000000"/>
          <w:sz w:val="22"/>
          <w:szCs w:val="22"/>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w:t>
      </w:r>
      <w:r>
        <w:rPr>
          <w:rFonts w:ascii="Times New Roman" w:hAnsi="Times New Roman" w:cs="Times New Roman"/>
          <w:color w:val="000000"/>
          <w:sz w:val="22"/>
          <w:szCs w:val="22"/>
        </w:rPr>
        <w:t>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r>
        <w:rPr>
          <w:rFonts w:ascii="Times New Roman" w:hAnsi="Times New Roman" w:cs="Times New Roman"/>
          <w:color w:val="000000"/>
          <w:sz w:val="22"/>
          <w:szCs w:val="22"/>
        </w:rPr>
        <w:t xml:space="preserve"> указанных характеристик предмета закупки;</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а) несовместимости товаров, на которых размещаются другие </w:t>
      </w:r>
      <w:r>
        <w:rPr>
          <w:rFonts w:ascii="Times New Roman" w:hAnsi="Times New Roman" w:cs="Times New Roman"/>
          <w:color w:val="000000"/>
          <w:sz w:val="22"/>
          <w:szCs w:val="22"/>
        </w:rPr>
        <w:t>товарные знаки, и необходимости обеспечения взаимодействия таких товаров с товарами, используемыми заказчиком;</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w:t>
      </w:r>
      <w:r>
        <w:rPr>
          <w:rFonts w:ascii="Times New Roman" w:hAnsi="Times New Roman" w:cs="Times New Roman"/>
          <w:color w:val="000000"/>
          <w:sz w:val="22"/>
          <w:szCs w:val="22"/>
        </w:rPr>
        <w:t>а указанные машины и оборудование;</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в) закупок товаров, необходимых для исполнения государственного или муниципального контракта;</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г) закупок с указанием конкретных товарных знаков, знаков обслуживания, патентов, полезных моделей, промышленных образцов, мест</w:t>
      </w:r>
      <w:r>
        <w:rPr>
          <w:rFonts w:ascii="Times New Roman" w:hAnsi="Times New Roman" w:cs="Times New Roman"/>
          <w:color w:val="000000"/>
          <w:sz w:val="22"/>
          <w:szCs w:val="22"/>
        </w:rPr>
        <w:t xml:space="preserve">а происхождения товара, изготовителя товара, если это предусмотрено условиями </w:t>
      </w:r>
      <w:r>
        <w:rPr>
          <w:rFonts w:ascii="Times New Roman" w:hAnsi="Times New Roman" w:cs="Times New Roman"/>
          <w:color w:val="000000"/>
          <w:sz w:val="22"/>
          <w:szCs w:val="22"/>
        </w:rPr>
        <w:lastRenderedPageBreak/>
        <w:t>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w:t>
      </w:r>
      <w:r>
        <w:rPr>
          <w:rFonts w:ascii="Times New Roman" w:hAnsi="Times New Roman" w:cs="Times New Roman"/>
          <w:color w:val="000000"/>
          <w:sz w:val="22"/>
          <w:szCs w:val="22"/>
        </w:rPr>
        <w:t>ими лицами обязательств по заключенным договорам с юридическими лицами, в том числе иностранными юридическими лицами;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4) в случае если предметом закупки являются работы по строительству, реконструкции, капитальному ремонту, сносу объекта капитального строи</w:t>
      </w:r>
      <w:r>
        <w:rPr>
          <w:rFonts w:ascii="Times New Roman" w:hAnsi="Times New Roman" w:cs="Times New Roman"/>
          <w:color w:val="000000"/>
          <w:sz w:val="22"/>
          <w:szCs w:val="22"/>
        </w:rPr>
        <w:t>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w:t>
      </w:r>
      <w:r>
        <w:rPr>
          <w:rFonts w:ascii="Times New Roman" w:hAnsi="Times New Roman" w:cs="Times New Roman"/>
          <w:color w:val="000000"/>
          <w:sz w:val="22"/>
          <w:szCs w:val="22"/>
        </w:rPr>
        <w:t xml:space="preserve">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пункта 10.1, пункте </w:t>
      </w:r>
      <w:r>
        <w:rPr>
          <w:rFonts w:ascii="Times New Roman" w:hAnsi="Times New Roman" w:cs="Times New Roman"/>
          <w:color w:val="000000"/>
          <w:sz w:val="22"/>
          <w:szCs w:val="22"/>
        </w:rPr>
        <w:t>10.2 настоящего раздела.</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10.2. Документация о закупке в соответствии с требованиями, указанными в п. 10.1. настоящего раздела, должна содержать показатели, позволяющие определить соответствие закупаемых товара, работы, услуги установленным заказчиком требо</w:t>
      </w:r>
      <w:r>
        <w:rPr>
          <w:rFonts w:ascii="Times New Roman" w:hAnsi="Times New Roman" w:cs="Times New Roman"/>
          <w:color w:val="000000"/>
          <w:sz w:val="22"/>
          <w:szCs w:val="22"/>
        </w:rPr>
        <w:t>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7501F5" w:rsidRDefault="006F4B81">
      <w:pPr>
        <w:pStyle w:val="Standard"/>
        <w:spacing w:line="240" w:lineRule="exact"/>
        <w:ind w:firstLine="680"/>
        <w:jc w:val="both"/>
        <w:rPr>
          <w:rFonts w:ascii="Times New Roman" w:hAnsi="Times New Roman" w:cs="Times New Roman"/>
          <w:sz w:val="22"/>
          <w:szCs w:val="22"/>
        </w:rPr>
      </w:pPr>
      <w:r>
        <w:rPr>
          <w:rFonts w:ascii="Times New Roman" w:hAnsi="Times New Roman" w:cs="Times New Roman"/>
          <w:color w:val="000000"/>
          <w:sz w:val="22"/>
          <w:szCs w:val="22"/>
        </w:rPr>
        <w:t>10.3. Требования к гарантийному сроку (гарантийные обязательс</w:t>
      </w:r>
      <w:r>
        <w:rPr>
          <w:rFonts w:ascii="Times New Roman" w:hAnsi="Times New Roman" w:cs="Times New Roman"/>
          <w:color w:val="000000"/>
          <w:sz w:val="22"/>
          <w:szCs w:val="22"/>
        </w:rPr>
        <w:t>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w:t>
      </w:r>
      <w:r>
        <w:rPr>
          <w:rFonts w:ascii="Times New Roman" w:hAnsi="Times New Roman" w:cs="Times New Roman"/>
          <w:color w:val="000000"/>
          <w:sz w:val="22"/>
          <w:szCs w:val="22"/>
        </w:rPr>
        <w:t>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w:t>
      </w:r>
      <w:r>
        <w:rPr>
          <w:rFonts w:ascii="Times New Roman" w:hAnsi="Times New Roman" w:cs="Times New Roman"/>
          <w:color w:val="000000"/>
          <w:sz w:val="22"/>
          <w:szCs w:val="22"/>
        </w:rPr>
        <w:t xml:space="preserve">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w:t>
      </w:r>
      <w:r>
        <w:rPr>
          <w:rFonts w:ascii="Times New Roman" w:hAnsi="Times New Roman" w:cs="Times New Roman"/>
          <w:color w:val="000000"/>
          <w:sz w:val="22"/>
          <w:szCs w:val="22"/>
        </w:rPr>
        <w:t>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w:t>
      </w:r>
      <w:r>
        <w:rPr>
          <w:rFonts w:ascii="Times New Roman" w:hAnsi="Times New Roman" w:cs="Times New Roman"/>
          <w:color w:val="000000"/>
          <w:sz w:val="22"/>
          <w:szCs w:val="22"/>
        </w:rPr>
        <w:t>о) с передачей товара, работы или услуги.</w:t>
      </w:r>
    </w:p>
    <w:p w:rsidR="007501F5" w:rsidRDefault="007501F5">
      <w:pPr>
        <w:pStyle w:val="Standard"/>
        <w:spacing w:line="240" w:lineRule="exact"/>
        <w:rPr>
          <w:rFonts w:ascii="Times New Roman" w:hAnsi="Times New Roman" w:cs="Times New Roman"/>
          <w:b/>
          <w:bCs/>
          <w:color w:val="000000"/>
          <w:sz w:val="22"/>
          <w:szCs w:val="22"/>
        </w:rPr>
      </w:pPr>
    </w:p>
    <w:p w:rsidR="007501F5" w:rsidRDefault="006F4B81">
      <w:pPr>
        <w:pStyle w:val="Standard"/>
        <w:spacing w:line="240" w:lineRule="exact"/>
        <w:jc w:val="center"/>
        <w:outlineLvl w:val="0"/>
        <w:rPr>
          <w:rFonts w:ascii="Times New Roman" w:hAnsi="Times New Roman" w:cs="Times New Roman"/>
          <w:sz w:val="22"/>
          <w:szCs w:val="22"/>
        </w:rPr>
      </w:pPr>
      <w:bookmarkStart w:id="18" w:name="_Toc67920939"/>
      <w:r>
        <w:rPr>
          <w:rFonts w:ascii="Times New Roman" w:hAnsi="Times New Roman" w:cs="Times New Roman"/>
          <w:b/>
          <w:bCs/>
          <w:color w:val="000000"/>
          <w:sz w:val="22"/>
          <w:szCs w:val="22"/>
        </w:rPr>
        <w:t>11. 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bookmarkEnd w:id="18"/>
    </w:p>
    <w:p w:rsidR="007501F5" w:rsidRDefault="007501F5">
      <w:pPr>
        <w:pStyle w:val="Standard"/>
        <w:spacing w:line="240" w:lineRule="exact"/>
        <w:jc w:val="center"/>
        <w:rPr>
          <w:rFonts w:ascii="Times New Roman" w:hAnsi="Times New Roman" w:cs="Times New Roman"/>
          <w:b/>
          <w:bCs/>
          <w:color w:val="000000"/>
          <w:sz w:val="22"/>
          <w:szCs w:val="22"/>
        </w:rPr>
      </w:pP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11.1. Заказчик вправе установит</w:t>
      </w:r>
      <w:r>
        <w:rPr>
          <w:rFonts w:ascii="Times New Roman" w:hAnsi="Times New Roman" w:cs="Times New Roman"/>
          <w:color w:val="000000"/>
          <w:sz w:val="22"/>
          <w:szCs w:val="22"/>
        </w:rPr>
        <w:t>ь в извещении об осуществлении закупки, закупочной документации, 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w:t>
      </w:r>
      <w:r>
        <w:rPr>
          <w:rFonts w:ascii="Times New Roman" w:hAnsi="Times New Roman" w:cs="Times New Roman"/>
          <w:color w:val="000000"/>
          <w:sz w:val="22"/>
          <w:szCs w:val="22"/>
        </w:rPr>
        <w:t>ния гарантийных обязательств.</w:t>
      </w:r>
    </w:p>
    <w:p w:rsidR="007501F5" w:rsidRDefault="006F4B81">
      <w:pPr>
        <w:pStyle w:val="Standard"/>
        <w:spacing w:line="24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ab/>
        <w:t>11.2. Заказчик не устанавливает в документации, извещении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7501F5" w:rsidRDefault="006F4B81">
      <w:pPr>
        <w:pStyle w:val="Standard"/>
        <w:spacing w:line="24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ab/>
        <w:t>В случае, е</w:t>
      </w:r>
      <w:r>
        <w:rPr>
          <w:rFonts w:ascii="Times New Roman" w:hAnsi="Times New Roman" w:cs="Times New Roman"/>
          <w:color w:val="000000"/>
          <w:sz w:val="22"/>
          <w:szCs w:val="22"/>
        </w:rPr>
        <w:t xml:space="preserve">сли начальная (максимальная) цена договора превышает пять миллионов рублей, заказчик вправе установить в документации, извещении о закупке требование к обеспечению заявок на участие в закупке в размере не более пяти процентов начальной (максимальной) цены </w:t>
      </w:r>
      <w:r>
        <w:rPr>
          <w:rFonts w:ascii="Times New Roman" w:hAnsi="Times New Roman" w:cs="Times New Roman"/>
          <w:color w:val="000000"/>
          <w:sz w:val="22"/>
          <w:szCs w:val="22"/>
        </w:rPr>
        <w:t>договора.</w:t>
      </w:r>
    </w:p>
    <w:p w:rsidR="007501F5" w:rsidRDefault="006F4B81">
      <w:pPr>
        <w:pStyle w:val="Standard"/>
        <w:spacing w:line="24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ab/>
        <w:t>Заказчик в извещении об осуществлении закупки, в закупочной документации определяет размер обеспечения заявки, срок и порядок его внесения, срок и порядок возврата обеспечения заявки.</w:t>
      </w:r>
    </w:p>
    <w:p w:rsidR="007501F5" w:rsidRDefault="006F4B81">
      <w:pPr>
        <w:pStyle w:val="Standard"/>
        <w:spacing w:line="24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ab/>
        <w:t>11.3. Обеспечение заявки на участие в конкурентных процедура</w:t>
      </w:r>
      <w:r>
        <w:rPr>
          <w:rFonts w:ascii="Times New Roman" w:hAnsi="Times New Roman" w:cs="Times New Roman"/>
          <w:color w:val="000000"/>
          <w:sz w:val="22"/>
          <w:szCs w:val="22"/>
        </w:rPr>
        <w:t>х может предоставляться участником конкурентной закупки путем внесения денежных средств или предоставления банковской гарантии.</w:t>
      </w:r>
    </w:p>
    <w:p w:rsidR="007501F5" w:rsidRDefault="006F4B81">
      <w:pPr>
        <w:pStyle w:val="Standard"/>
        <w:spacing w:line="24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ab/>
        <w:t>Участник закупки одновременно с подачей заявки на участие в закупке предоставляет обеспечение заявки. При этом, срок внесения о</w:t>
      </w:r>
      <w:r>
        <w:rPr>
          <w:rFonts w:ascii="Times New Roman" w:hAnsi="Times New Roman" w:cs="Times New Roman"/>
          <w:color w:val="000000"/>
          <w:sz w:val="22"/>
          <w:szCs w:val="22"/>
        </w:rPr>
        <w:t>беспечения заявки определяется закупочной документацией с учетом сроков начала и окончания подачи заявки на участие в закупке.</w:t>
      </w:r>
    </w:p>
    <w:p w:rsidR="007501F5" w:rsidRDefault="006F4B81">
      <w:pPr>
        <w:pStyle w:val="Standard"/>
        <w:spacing w:line="240" w:lineRule="exact"/>
        <w:ind w:firstLine="720"/>
        <w:jc w:val="both"/>
        <w:rPr>
          <w:rFonts w:ascii="Times New Roman" w:hAnsi="Times New Roman" w:cs="Times New Roman"/>
          <w:sz w:val="22"/>
          <w:szCs w:val="22"/>
        </w:rPr>
      </w:pPr>
      <w:r>
        <w:rPr>
          <w:rFonts w:ascii="Times New Roman" w:hAnsi="Times New Roman" w:cs="Times New Roman"/>
          <w:color w:val="22272F"/>
          <w:sz w:val="22"/>
          <w:szCs w:val="22"/>
        </w:rPr>
        <w:t xml:space="preserve">11.3.1. Если в документации или извещении о закупке, </w:t>
      </w:r>
      <w:r>
        <w:rPr>
          <w:rFonts w:ascii="Times New Roman" w:hAnsi="Times New Roman" w:cs="Times New Roman"/>
          <w:sz w:val="22"/>
          <w:szCs w:val="22"/>
        </w:rPr>
        <w:t>которой могут быт только субъекты малого и среднего предпринимательства</w:t>
      </w:r>
      <w:r>
        <w:rPr>
          <w:rFonts w:ascii="Times New Roman" w:hAnsi="Times New Roman" w:cs="Times New Roman"/>
          <w:color w:val="22272F"/>
          <w:sz w:val="22"/>
          <w:szCs w:val="22"/>
        </w:rPr>
        <w:t xml:space="preserve">, </w:t>
      </w:r>
      <w:r>
        <w:rPr>
          <w:rFonts w:ascii="Times New Roman" w:hAnsi="Times New Roman" w:cs="Times New Roman"/>
          <w:color w:val="22272F"/>
          <w:sz w:val="22"/>
          <w:szCs w:val="22"/>
        </w:rPr>
        <w:t>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w:t>
      </w:r>
      <w:r>
        <w:rPr>
          <w:rFonts w:ascii="Times New Roman" w:hAnsi="Times New Roman" w:cs="Times New Roman"/>
          <w:color w:val="22272F"/>
          <w:sz w:val="22"/>
          <w:szCs w:val="22"/>
        </w:rPr>
        <w:t>ыбору путем внесения денежных средств на счет, указанный заказчиком в документации или извещении о закупке, путем предоставления банковской гарантии или иным способом, предусмотренным документацией или извещением о закупке.</w:t>
      </w:r>
    </w:p>
    <w:p w:rsidR="007501F5" w:rsidRDefault="006F4B81">
      <w:pPr>
        <w:pStyle w:val="Standard"/>
        <w:spacing w:line="24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ab/>
        <w:t>11.4. Заказчик возвращает участ</w:t>
      </w:r>
      <w:r>
        <w:rPr>
          <w:rFonts w:ascii="Times New Roman" w:hAnsi="Times New Roman" w:cs="Times New Roman"/>
          <w:color w:val="000000"/>
          <w:sz w:val="22"/>
          <w:szCs w:val="22"/>
        </w:rPr>
        <w:t>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w:t>
      </w:r>
      <w:r>
        <w:rPr>
          <w:rFonts w:ascii="Times New Roman" w:hAnsi="Times New Roman" w:cs="Times New Roman"/>
          <w:color w:val="000000"/>
          <w:sz w:val="22"/>
          <w:szCs w:val="22"/>
        </w:rPr>
        <w:t>щих случаев:</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1) принятия заказчиком решения об отказе от проведения закупки;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2) получения заказчиком от участника уведомления об отзыве заявки участника закупки на участие в закупке;</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3) размещения в ЕИС подписанного протокола рассмотрения заявок </w:t>
      </w:r>
      <w:r>
        <w:rPr>
          <w:rFonts w:ascii="Times New Roman" w:hAnsi="Times New Roman" w:cs="Times New Roman"/>
          <w:color w:val="000000"/>
          <w:sz w:val="22"/>
          <w:szCs w:val="22"/>
        </w:rPr>
        <w:t>(предложений) участников закупок (об определении участников закупки):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участнику закупки, подавшему заявку после окончания срока подачи заявок на участие в закупке;</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участнику закупки, не допущенному к участию в закупке.</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 размещения в ЕИС подписанного </w:t>
      </w:r>
      <w:r>
        <w:rPr>
          <w:rFonts w:ascii="Times New Roman" w:hAnsi="Times New Roman" w:cs="Times New Roman"/>
          <w:color w:val="000000"/>
          <w:sz w:val="22"/>
          <w:szCs w:val="22"/>
        </w:rPr>
        <w:t>протокола по итогам закупки:</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 участнику, допущенному к участию в закупке, но не представившему ценовых предложений в ходе закупки (в случае проведения аукциона в электронной форме);</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 участнику, не признанному победителем закупки, за исключением участника</w:t>
      </w:r>
      <w:r>
        <w:rPr>
          <w:rFonts w:ascii="Times New Roman" w:hAnsi="Times New Roman" w:cs="Times New Roman"/>
          <w:color w:val="000000"/>
          <w:sz w:val="22"/>
          <w:szCs w:val="22"/>
        </w:rPr>
        <w:t>,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w:t>
      </w:r>
      <w:r>
        <w:rPr>
          <w:rFonts w:ascii="Times New Roman" w:hAnsi="Times New Roman" w:cs="Times New Roman"/>
          <w:color w:val="000000"/>
          <w:sz w:val="22"/>
          <w:szCs w:val="22"/>
        </w:rPr>
        <w:t>исле в электронной форме, конкурса с ограниченным участием в электронной форме, запроса предложений, в том числе в электронной форме).</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5) заключения договора заказчиком - участнику, сделавшему предпоследнее ценовое предложение (в случае проведения аукциона</w:t>
      </w:r>
      <w:r>
        <w:rPr>
          <w:rFonts w:ascii="Times New Roman" w:hAnsi="Times New Roman" w:cs="Times New Roman"/>
          <w:color w:val="000000"/>
          <w:sz w:val="22"/>
          <w:szCs w:val="22"/>
        </w:rPr>
        <w:t>,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w:t>
      </w:r>
      <w:r>
        <w:rPr>
          <w:rFonts w:ascii="Times New Roman" w:hAnsi="Times New Roman" w:cs="Times New Roman"/>
          <w:color w:val="000000"/>
          <w:sz w:val="22"/>
          <w:szCs w:val="22"/>
        </w:rPr>
        <w:t>ний, в том числе в электронной форме);</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 xml:space="preserve">11.4.1. </w:t>
      </w:r>
      <w:r>
        <w:rPr>
          <w:rFonts w:ascii="Times New Roman" w:hAnsi="Times New Roman" w:cs="Times New Roman"/>
          <w:color w:val="22272F"/>
          <w:sz w:val="22"/>
          <w:szCs w:val="22"/>
        </w:rPr>
        <w:t>Денежные средства, внесенные в качестве обеспечения заяв</w:t>
      </w:r>
      <w:r>
        <w:rPr>
          <w:rFonts w:ascii="Times New Roman" w:hAnsi="Times New Roman" w:cs="Times New Roman"/>
          <w:color w:val="22272F"/>
          <w:sz w:val="22"/>
          <w:szCs w:val="22"/>
        </w:rPr>
        <w:t xml:space="preserve">ки на участие в закупке, участниками </w:t>
      </w:r>
      <w:r>
        <w:rPr>
          <w:rFonts w:ascii="Times New Roman" w:hAnsi="Times New Roman" w:cs="Times New Roman"/>
          <w:sz w:val="22"/>
          <w:szCs w:val="22"/>
        </w:rPr>
        <w:t xml:space="preserve">которой могут быт только субъекты малого и среднего предпринимательства, </w:t>
      </w:r>
      <w:r>
        <w:rPr>
          <w:rFonts w:ascii="Times New Roman" w:hAnsi="Times New Roman" w:cs="Times New Roman"/>
          <w:color w:val="22272F"/>
          <w:sz w:val="22"/>
          <w:szCs w:val="22"/>
        </w:rPr>
        <w:t>на счет, указанный в документации или извещении о такой закупке, возвращаются:</w:t>
      </w:r>
    </w:p>
    <w:p w:rsidR="007501F5" w:rsidRDefault="006F4B81">
      <w:pPr>
        <w:pStyle w:val="s1"/>
        <w:shd w:val="clear" w:color="auto" w:fill="FFFFFF"/>
        <w:spacing w:before="0" w:after="0" w:line="240" w:lineRule="exact"/>
        <w:ind w:firstLine="720"/>
        <w:jc w:val="both"/>
        <w:rPr>
          <w:sz w:val="22"/>
          <w:szCs w:val="22"/>
        </w:rPr>
      </w:pPr>
      <w:r>
        <w:rPr>
          <w:color w:val="22272F"/>
          <w:sz w:val="22"/>
          <w:szCs w:val="22"/>
        </w:rPr>
        <w:t>а) всем участникам закупки, за исключением участника закупки, заявк</w:t>
      </w:r>
      <w:r>
        <w:rPr>
          <w:color w:val="22272F"/>
          <w:sz w:val="22"/>
          <w:szCs w:val="22"/>
        </w:rPr>
        <w:t>е которого присвоен первый номер, в срок не более 7 (семи) рабочих дней со дня подписания протокола, составленного по результатам закупки;</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22272F"/>
          <w:sz w:val="22"/>
          <w:szCs w:val="22"/>
        </w:rPr>
        <w:tab/>
        <w:t>б) участнику закупки, заявке которого присвоен первый номер, в срок не более 7 (семи) рабочих дней со дня заключения</w:t>
      </w:r>
      <w:r>
        <w:rPr>
          <w:rFonts w:ascii="Times New Roman" w:hAnsi="Times New Roman" w:cs="Times New Roman"/>
          <w:color w:val="22272F"/>
          <w:sz w:val="22"/>
          <w:szCs w:val="22"/>
        </w:rPr>
        <w:t xml:space="preserve">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7501F5" w:rsidRDefault="006F4B81">
      <w:pPr>
        <w:pStyle w:val="Standard"/>
        <w:spacing w:line="24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ab/>
        <w:t>11.5. Возврат участнику конкурентной закупки обеспечения заявки на участие в закупке не производится</w:t>
      </w:r>
      <w:r>
        <w:rPr>
          <w:rFonts w:ascii="Times New Roman" w:hAnsi="Times New Roman" w:cs="Times New Roman"/>
          <w:color w:val="000000"/>
          <w:sz w:val="22"/>
          <w:szCs w:val="22"/>
        </w:rPr>
        <w:t xml:space="preserve"> в следующих случаях:</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1) уклонение или отказ участника закупки от заключения договора;</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w:t>
      </w:r>
      <w:r>
        <w:rPr>
          <w:rFonts w:ascii="Times New Roman" w:hAnsi="Times New Roman" w:cs="Times New Roman"/>
          <w:color w:val="000000"/>
          <w:sz w:val="22"/>
          <w:szCs w:val="22"/>
        </w:rPr>
        <w:t>(в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11.6. Исполнение договора, исполнение гарантийных обязательств   могут о</w:t>
      </w:r>
      <w:r>
        <w:rPr>
          <w:rFonts w:ascii="Times New Roman" w:hAnsi="Times New Roman" w:cs="Times New Roman"/>
          <w:color w:val="000000"/>
          <w:sz w:val="22"/>
          <w:szCs w:val="22"/>
        </w:rPr>
        <w:t xml:space="preserve">беспечиваться предоставлением банковской гарантии, выданной банком, включенным в предусмотренный </w:t>
      </w:r>
      <w:r>
        <w:rPr>
          <w:rStyle w:val="Internetlink"/>
          <w:rFonts w:ascii="Times New Roman" w:hAnsi="Times New Roman" w:cs="Times New Roman"/>
          <w:color w:val="000000"/>
          <w:sz w:val="22"/>
          <w:szCs w:val="22"/>
          <w:u w:val="none"/>
        </w:rPr>
        <w:t>статьей 74.1</w:t>
      </w:r>
      <w:r>
        <w:rPr>
          <w:rFonts w:ascii="Times New Roman" w:hAnsi="Times New Roman" w:cs="Times New Roman"/>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w:t>
      </w:r>
      <w:r>
        <w:rPr>
          <w:rFonts w:ascii="Times New Roman" w:hAnsi="Times New Roman" w:cs="Times New Roman"/>
          <w:color w:val="000000"/>
          <w:sz w:val="22"/>
          <w:szCs w:val="22"/>
        </w:rPr>
        <w:t xml:space="preserve">ения, или </w:t>
      </w:r>
      <w:bookmarkStart w:id="19" w:name="__DdeLink__17578_2550752653"/>
      <w:r>
        <w:rPr>
          <w:rFonts w:ascii="Times New Roman" w:hAnsi="Times New Roman" w:cs="Times New Roman"/>
          <w:color w:val="000000"/>
          <w:sz w:val="22"/>
          <w:szCs w:val="22"/>
        </w:rPr>
        <w:t>внесением денежных средств на  счет</w:t>
      </w:r>
      <w:bookmarkEnd w:id="19"/>
      <w:r>
        <w:rPr>
          <w:rFonts w:ascii="Times New Roman" w:hAnsi="Times New Roman" w:cs="Times New Roman"/>
          <w:color w:val="000000"/>
          <w:sz w:val="22"/>
          <w:szCs w:val="22"/>
        </w:rPr>
        <w:t xml:space="preserve"> заказчика,  указанный в закупочной документации.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 срок </w:t>
      </w:r>
      <w:r>
        <w:rPr>
          <w:rFonts w:ascii="Times New Roman" w:hAnsi="Times New Roman" w:cs="Times New Roman"/>
          <w:color w:val="000000"/>
          <w:sz w:val="22"/>
          <w:szCs w:val="22"/>
        </w:rPr>
        <w:t>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Если предметом договора, для заключения которого проводится конку</w:t>
      </w:r>
      <w:r>
        <w:rPr>
          <w:rFonts w:ascii="Times New Roman" w:hAnsi="Times New Roman" w:cs="Times New Roman"/>
          <w:color w:val="000000"/>
          <w:sz w:val="22"/>
          <w:szCs w:val="22"/>
        </w:rPr>
        <w:t>рентная закупка, является поставка товара, необходимого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заказчик обязан установить в документации</w:t>
      </w:r>
      <w:r>
        <w:rPr>
          <w:rFonts w:ascii="Times New Roman" w:hAnsi="Times New Roman" w:cs="Times New Roman"/>
          <w:color w:val="000000"/>
          <w:sz w:val="22"/>
          <w:szCs w:val="22"/>
        </w:rPr>
        <w:t xml:space="preserve"> о закупке обеспечение исполнения договора в размере, указанном в пункте 11.9 настоящего Положения.</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r>
      <w:r>
        <w:rPr>
          <w:rFonts w:ascii="Times New Roman" w:hAnsi="Times New Roman" w:cs="Times New Roman"/>
          <w:sz w:val="22"/>
          <w:szCs w:val="22"/>
        </w:rPr>
        <w:t xml:space="preserve">11.6.1. </w:t>
      </w:r>
      <w:r>
        <w:rPr>
          <w:rFonts w:ascii="Times New Roman" w:hAnsi="Times New Roman" w:cs="Times New Roman"/>
          <w:color w:val="22272F"/>
          <w:sz w:val="22"/>
          <w:szCs w:val="22"/>
        </w:rPr>
        <w:t xml:space="preserve">Если в документации или извещении о закупке, участником </w:t>
      </w:r>
      <w:r>
        <w:rPr>
          <w:rFonts w:ascii="Times New Roman" w:hAnsi="Times New Roman" w:cs="Times New Roman"/>
          <w:sz w:val="22"/>
          <w:szCs w:val="22"/>
        </w:rPr>
        <w:t>которой могут быт только субъекты малого и среднего предпринимательства</w:t>
      </w:r>
      <w:r>
        <w:rPr>
          <w:rFonts w:ascii="Times New Roman" w:hAnsi="Times New Roman" w:cs="Times New Roman"/>
          <w:color w:val="22272F"/>
          <w:sz w:val="22"/>
          <w:szCs w:val="22"/>
        </w:rPr>
        <w:t>, установлено требов</w:t>
      </w:r>
      <w:r>
        <w:rPr>
          <w:rFonts w:ascii="Times New Roman" w:hAnsi="Times New Roman" w:cs="Times New Roman"/>
          <w:color w:val="22272F"/>
          <w:sz w:val="22"/>
          <w:szCs w:val="22"/>
        </w:rPr>
        <w:t>ание к обеспечению исполнения договора, размер такого обеспечения:</w:t>
      </w:r>
    </w:p>
    <w:p w:rsidR="007501F5" w:rsidRDefault="006F4B81">
      <w:pPr>
        <w:pStyle w:val="s1"/>
        <w:shd w:val="clear" w:color="auto" w:fill="FFFFFF"/>
        <w:spacing w:before="0" w:after="0" w:line="240" w:lineRule="exact"/>
        <w:ind w:firstLine="720"/>
        <w:jc w:val="both"/>
        <w:rPr>
          <w:color w:val="22272F"/>
          <w:sz w:val="22"/>
          <w:szCs w:val="22"/>
        </w:rPr>
      </w:pPr>
      <w:r>
        <w:rPr>
          <w:color w:val="22272F"/>
          <w:sz w:val="22"/>
          <w:szCs w:val="22"/>
        </w:rPr>
        <w:t>а) не может превышать 5 (пять) процентов начальной (максимальной) цены договора (цены лота), если д</w:t>
      </w:r>
      <w:r>
        <w:rPr>
          <w:color w:val="22272F"/>
          <w:sz w:val="22"/>
          <w:szCs w:val="22"/>
        </w:rPr>
        <w:t>о</w:t>
      </w:r>
      <w:r>
        <w:rPr>
          <w:color w:val="22272F"/>
          <w:sz w:val="22"/>
          <w:szCs w:val="22"/>
        </w:rPr>
        <w:t>говором не предусмотрена выплата аванса;</w:t>
      </w:r>
    </w:p>
    <w:p w:rsidR="007501F5" w:rsidRDefault="006F4B81">
      <w:pPr>
        <w:pStyle w:val="s1"/>
        <w:shd w:val="clear" w:color="auto" w:fill="FFFFFF"/>
        <w:spacing w:before="0" w:after="0" w:line="240" w:lineRule="exact"/>
        <w:ind w:firstLine="720"/>
        <w:jc w:val="both"/>
        <w:rPr>
          <w:color w:val="22272F"/>
          <w:sz w:val="22"/>
          <w:szCs w:val="22"/>
        </w:rPr>
      </w:pPr>
      <w:r>
        <w:rPr>
          <w:color w:val="22272F"/>
          <w:sz w:val="22"/>
          <w:szCs w:val="22"/>
        </w:rPr>
        <w:t xml:space="preserve">б) устанавливается в размере аванса, если </w:t>
      </w:r>
      <w:r>
        <w:rPr>
          <w:color w:val="22272F"/>
          <w:sz w:val="22"/>
          <w:szCs w:val="22"/>
        </w:rPr>
        <w:t>договором предусмотрена выплата аванса.</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22272F"/>
          <w:sz w:val="22"/>
          <w:szCs w:val="22"/>
        </w:rPr>
        <w:tab/>
        <w:t xml:space="preserve">Такое обеспечение может предоставляться участником закупки, </w:t>
      </w:r>
      <w:r>
        <w:rPr>
          <w:rFonts w:ascii="Times New Roman" w:hAnsi="Times New Roman" w:cs="Times New Roman"/>
          <w:sz w:val="22"/>
          <w:szCs w:val="22"/>
        </w:rPr>
        <w:t>которой могут быт только субъекты малого и среднего предпринимательства,</w:t>
      </w:r>
      <w:r>
        <w:rPr>
          <w:rFonts w:ascii="Times New Roman" w:hAnsi="Times New Roman" w:cs="Times New Roman"/>
          <w:color w:val="22272F"/>
          <w:sz w:val="22"/>
          <w:szCs w:val="22"/>
        </w:rPr>
        <w:t xml:space="preserve">  по его выбору путем внесения денежных средств на счет, указанный заказчиком в док</w:t>
      </w:r>
      <w:r>
        <w:rPr>
          <w:rFonts w:ascii="Times New Roman" w:hAnsi="Times New Roman" w:cs="Times New Roman"/>
          <w:color w:val="22272F"/>
          <w:sz w:val="22"/>
          <w:szCs w:val="22"/>
        </w:rPr>
        <w:t>ументации или извещении о закупке, путем предоставления банковской гарантии или иным способом, предусмотренным документацией или извещением о закупке.</w:t>
      </w:r>
    </w:p>
    <w:p w:rsidR="007501F5" w:rsidRDefault="006F4B81">
      <w:pPr>
        <w:pStyle w:val="Standard"/>
        <w:spacing w:line="24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ab/>
        <w:t>11.7. Договор заключается после предоставления участником закупки, с которым заключается договор, обеспе</w:t>
      </w:r>
      <w:r>
        <w:rPr>
          <w:rFonts w:ascii="Times New Roman" w:hAnsi="Times New Roman" w:cs="Times New Roman"/>
          <w:color w:val="000000"/>
          <w:sz w:val="22"/>
          <w:szCs w:val="22"/>
        </w:rPr>
        <w:t>чения исполнения договора в соответствии с настоящим Положением и закупочной документации.</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 xml:space="preserve">11.8. В случае непредоставленияучастником закупки, с которым заключается договор, обеспечения исполнения договора в срок, установленный для заключения договора, </w:t>
      </w:r>
      <w:r>
        <w:rPr>
          <w:rFonts w:ascii="Times New Roman" w:hAnsi="Times New Roman" w:cs="Times New Roman"/>
          <w:sz w:val="22"/>
          <w:szCs w:val="22"/>
        </w:rPr>
        <w:t>и/и</w:t>
      </w:r>
      <w:r>
        <w:rPr>
          <w:rFonts w:ascii="Times New Roman" w:hAnsi="Times New Roman" w:cs="Times New Roman"/>
          <w:sz w:val="22"/>
          <w:szCs w:val="22"/>
        </w:rPr>
        <w:t xml:space="preserve">ли предоставление обеспечения </w:t>
      </w:r>
      <w:r>
        <w:rPr>
          <w:rFonts w:ascii="Times New Roman" w:hAnsi="Times New Roman" w:cs="Times New Roman"/>
          <w:sz w:val="22"/>
          <w:szCs w:val="22"/>
        </w:rPr>
        <w:lastRenderedPageBreak/>
        <w:t xml:space="preserve">исполнения договора с нарушением условий, установленных Федеральным законом №223-ФЗ и настоящим Положением, </w:t>
      </w:r>
      <w:r>
        <w:rPr>
          <w:rFonts w:ascii="Times New Roman" w:hAnsi="Times New Roman" w:cs="Times New Roman"/>
          <w:color w:val="000000"/>
          <w:sz w:val="22"/>
          <w:szCs w:val="22"/>
        </w:rPr>
        <w:t>такой участник считается уклонившимся от заключения договора.</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11.9. Размер обеспечения исполнения договора должен сос</w:t>
      </w:r>
      <w:r>
        <w:rPr>
          <w:rFonts w:ascii="Times New Roman" w:hAnsi="Times New Roman" w:cs="Times New Roman"/>
          <w:color w:val="000000"/>
          <w:sz w:val="22"/>
          <w:szCs w:val="22"/>
        </w:rPr>
        <w:t xml:space="preserve">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 </w:t>
      </w:r>
      <w:r>
        <w:rPr>
          <w:rFonts w:ascii="Times New Roman" w:hAnsi="Times New Roman" w:cs="Times New Roman"/>
          <w:sz w:val="22"/>
          <w:szCs w:val="22"/>
        </w:rPr>
        <w:t>Р</w:t>
      </w:r>
      <w:r>
        <w:rPr>
          <w:rFonts w:ascii="Times New Roman" w:hAnsi="Times New Roman" w:cs="Times New Roman"/>
          <w:sz w:val="22"/>
          <w:szCs w:val="22"/>
        </w:rPr>
        <w:t>азмер обеспечения гарантийных обязательств не может превышать десять процентов начальной (максимальной) цены договора.</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11.10.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w:t>
      </w:r>
      <w:r>
        <w:rPr>
          <w:rFonts w:ascii="Times New Roman" w:hAnsi="Times New Roman" w:cs="Times New Roman"/>
          <w:color w:val="000000"/>
          <w:sz w:val="22"/>
          <w:szCs w:val="22"/>
        </w:rPr>
        <w:t xml:space="preserve">ния договора. При этом может быть изменен способ обеспечения исполнения договора. </w:t>
      </w:r>
      <w:r>
        <w:rPr>
          <w:rFonts w:ascii="Times New Roman" w:hAnsi="Times New Roman" w:cs="Times New Roman"/>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w:t>
      </w:r>
      <w:r>
        <w:rPr>
          <w:rFonts w:ascii="Times New Roman" w:hAnsi="Times New Roman" w:cs="Times New Roman"/>
          <w:sz w:val="22"/>
          <w:szCs w:val="22"/>
        </w:rPr>
        <w:t>ийных обязательств новое обеспечение гарантийных обязательств.</w:t>
      </w:r>
    </w:p>
    <w:p w:rsidR="007501F5" w:rsidRDefault="006F4B81">
      <w:pPr>
        <w:pStyle w:val="Standard"/>
        <w:spacing w:line="24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ab/>
        <w:t>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w:t>
      </w:r>
      <w:r>
        <w:rPr>
          <w:rFonts w:ascii="Times New Roman" w:hAnsi="Times New Roman" w:cs="Times New Roman"/>
          <w:color w:val="000000"/>
          <w:sz w:val="22"/>
          <w:szCs w:val="22"/>
        </w:rPr>
        <w:t>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 При э</w:t>
      </w:r>
      <w:r>
        <w:rPr>
          <w:rFonts w:ascii="Times New Roman" w:hAnsi="Times New Roman" w:cs="Times New Roman"/>
          <w:color w:val="000000"/>
          <w:sz w:val="22"/>
          <w:szCs w:val="22"/>
        </w:rPr>
        <w:t>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При предоставлении поставщиком (подрядч</w:t>
      </w:r>
      <w:r>
        <w:rPr>
          <w:rFonts w:ascii="Times New Roman" w:hAnsi="Times New Roman" w:cs="Times New Roman"/>
          <w:color w:val="000000"/>
          <w:sz w:val="22"/>
          <w:szCs w:val="22"/>
        </w:rPr>
        <w:t>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w:t>
      </w:r>
      <w:r>
        <w:rPr>
          <w:rFonts w:ascii="Times New Roman" w:hAnsi="Times New Roman" w:cs="Times New Roman"/>
          <w:color w:val="000000"/>
          <w:sz w:val="22"/>
          <w:szCs w:val="22"/>
        </w:rPr>
        <w:t xml:space="preserve"> денежные средства в течение 10 (десяти) календарных дней после предоставленияпоставщиком (подрядчиком, исполнителем) акта сверки и письменного обращения о возврате денежных средств.</w:t>
      </w:r>
    </w:p>
    <w:p w:rsidR="007501F5" w:rsidRDefault="006F4B81">
      <w:pPr>
        <w:pStyle w:val="Standard"/>
        <w:spacing w:after="60" w:line="24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ab/>
        <w:t>11.11. Банковская гарантия, предоставляемая участником закупки в качеств</w:t>
      </w:r>
      <w:r>
        <w:rPr>
          <w:rFonts w:ascii="Times New Roman" w:hAnsi="Times New Roman" w:cs="Times New Roman"/>
          <w:color w:val="000000"/>
          <w:sz w:val="22"/>
          <w:szCs w:val="22"/>
        </w:rPr>
        <w:t>е обеспечения заявки, исполнения договора, гарантийных обязательств должна быть безотзывной и должна содержать:</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1) сумму банковской гарантии, подлежащую уплате гарантом заказчику в случае ненадлежащего исполнения или неисполнения обязательств принципалом в</w:t>
      </w:r>
      <w:r>
        <w:rPr>
          <w:rFonts w:ascii="Times New Roman" w:hAnsi="Times New Roman" w:cs="Times New Roman"/>
          <w:color w:val="000000"/>
          <w:sz w:val="22"/>
          <w:szCs w:val="22"/>
        </w:rPr>
        <w:t xml:space="preserve"> соответствии требованиями настоящего Положения;</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2) обязательства принципала, надлежащее исполнение которых обеспечивается банковской гарантией;</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3) обязанность гаранта уплатить заказчику неустойку в размере 0,1 процента денежной суммы, подлежащей уплате, з</w:t>
      </w:r>
      <w:r>
        <w:rPr>
          <w:rFonts w:ascii="Times New Roman" w:hAnsi="Times New Roman" w:cs="Times New Roman"/>
          <w:color w:val="000000"/>
          <w:sz w:val="22"/>
          <w:szCs w:val="22"/>
        </w:rPr>
        <w:t>а каждый день просрочки;</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5) срок действия банковской гарантии с учетом требований настоящего раздела;</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Pr>
          <w:rFonts w:ascii="Times New Roman" w:hAnsi="Times New Roman" w:cs="Times New Roman"/>
          <w:color w:val="000000"/>
          <w:sz w:val="22"/>
          <w:szCs w:val="22"/>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 xml:space="preserve">11.12. В случае, предусмотренном </w:t>
      </w:r>
      <w:r>
        <w:rPr>
          <w:rFonts w:ascii="Times New Roman" w:hAnsi="Times New Roman" w:cs="Times New Roman"/>
          <w:sz w:val="22"/>
          <w:szCs w:val="22"/>
        </w:rPr>
        <w:t xml:space="preserve">извещением об осуществлении закупки, </w:t>
      </w:r>
      <w:r>
        <w:rPr>
          <w:rFonts w:ascii="Times New Roman" w:hAnsi="Times New Roman" w:cs="Times New Roman"/>
          <w:color w:val="000000"/>
          <w:sz w:val="22"/>
          <w:szCs w:val="22"/>
        </w:rPr>
        <w:t>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w:t>
      </w:r>
      <w:r>
        <w:rPr>
          <w:rFonts w:ascii="Times New Roman" w:hAnsi="Times New Roman" w:cs="Times New Roman"/>
          <w:color w:val="000000"/>
          <w:sz w:val="22"/>
          <w:szCs w:val="22"/>
        </w:rPr>
        <w:t xml:space="preserve">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11.13. Заказчик рассматривает поступившую банковскую гарантию в срок, не прев</w:t>
      </w:r>
      <w:r>
        <w:rPr>
          <w:rFonts w:ascii="Times New Roman" w:hAnsi="Times New Roman" w:cs="Times New Roman"/>
          <w:color w:val="000000"/>
          <w:sz w:val="22"/>
          <w:szCs w:val="22"/>
        </w:rPr>
        <w:t>ышающий 5 (пяти) календарных дней со дня ее поступления.</w:t>
      </w:r>
    </w:p>
    <w:p w:rsidR="007501F5" w:rsidRDefault="006F4B81">
      <w:pPr>
        <w:pStyle w:val="ConsPlusNormal"/>
        <w:spacing w:line="240" w:lineRule="exact"/>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ab/>
        <w:t>11.14. 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7501F5" w:rsidRDefault="006F4B81">
      <w:pPr>
        <w:pStyle w:val="Standard"/>
        <w:spacing w:line="24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ab/>
        <w:t>11.15. Основанием для о</w:t>
      </w:r>
      <w:r>
        <w:rPr>
          <w:rFonts w:ascii="Times New Roman" w:hAnsi="Times New Roman" w:cs="Times New Roman"/>
          <w:color w:val="000000"/>
          <w:sz w:val="22"/>
          <w:szCs w:val="22"/>
        </w:rPr>
        <w:t>тказа в принятии банковской гарантии заказчиком является:</w:t>
      </w:r>
    </w:p>
    <w:p w:rsidR="007501F5" w:rsidRDefault="006F4B81">
      <w:pPr>
        <w:pStyle w:val="Standard"/>
        <w:spacing w:line="240" w:lineRule="exact"/>
        <w:ind w:firstLine="680"/>
        <w:jc w:val="both"/>
        <w:rPr>
          <w:rFonts w:ascii="Times New Roman" w:hAnsi="Times New Roman" w:cs="Times New Roman"/>
          <w:sz w:val="22"/>
          <w:szCs w:val="22"/>
        </w:rPr>
      </w:pPr>
      <w:r>
        <w:rPr>
          <w:rFonts w:ascii="Times New Roman" w:hAnsi="Times New Roman" w:cs="Times New Roman"/>
          <w:color w:val="000000"/>
          <w:sz w:val="22"/>
          <w:szCs w:val="22"/>
        </w:rPr>
        <w:t>1) несоответствие банковской гарантии условиям, указанным в пунктах  11.11. и 11.12.настоящего раздела;</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2) несоответствие банковской гарантии требованиям, содержащимся в извещении об осуществлении з</w:t>
      </w:r>
      <w:r>
        <w:rPr>
          <w:rFonts w:ascii="Times New Roman" w:hAnsi="Times New Roman" w:cs="Times New Roman"/>
          <w:color w:val="000000"/>
          <w:sz w:val="22"/>
          <w:szCs w:val="22"/>
        </w:rPr>
        <w:t>акупки, приглашении принять участие в определении поставщика (подрядчика, исполнителя), документации о закупке, проекте договора.</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11.16. В случае отказа в принятии банковской гарантии заказчик в срок, установленный в пункте 11.13. настоящего раздела, инфо</w:t>
      </w:r>
      <w:r>
        <w:rPr>
          <w:rFonts w:ascii="Times New Roman" w:hAnsi="Times New Roman" w:cs="Times New Roman"/>
          <w:color w:val="000000"/>
          <w:sz w:val="22"/>
          <w:szCs w:val="22"/>
        </w:rPr>
        <w:t>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 xml:space="preserve">11.17. В случае выбора способа обеспечения исполнения договора в виде внесения денежных </w:t>
      </w:r>
      <w:r>
        <w:rPr>
          <w:rFonts w:ascii="Times New Roman" w:hAnsi="Times New Roman" w:cs="Times New Roman"/>
          <w:color w:val="000000"/>
          <w:sz w:val="22"/>
          <w:szCs w:val="22"/>
        </w:rPr>
        <w:t xml:space="preserve">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w:t>
      </w:r>
      <w:r>
        <w:rPr>
          <w:rFonts w:ascii="Times New Roman" w:hAnsi="Times New Roman" w:cs="Times New Roman"/>
          <w:color w:val="000000"/>
          <w:sz w:val="22"/>
          <w:szCs w:val="22"/>
        </w:rPr>
        <w:t>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7501F5" w:rsidRDefault="006F4B81">
      <w:pPr>
        <w:pStyle w:val="Standard"/>
        <w:spacing w:line="240" w:lineRule="exact"/>
        <w:ind w:firstLine="708"/>
        <w:jc w:val="both"/>
        <w:rPr>
          <w:rFonts w:ascii="Times New Roman" w:hAnsi="Times New Roman" w:cs="Times New Roman"/>
          <w:sz w:val="22"/>
          <w:szCs w:val="22"/>
        </w:rPr>
      </w:pPr>
      <w:r>
        <w:rPr>
          <w:rFonts w:ascii="Times New Roman" w:hAnsi="Times New Roman" w:cs="Times New Roman"/>
          <w:color w:val="000000"/>
          <w:sz w:val="22"/>
          <w:szCs w:val="22"/>
        </w:rPr>
        <w:lastRenderedPageBreak/>
        <w:t>В случае неисполнения или ненадлежащего исполнени</w:t>
      </w:r>
      <w:r>
        <w:rPr>
          <w:rFonts w:ascii="Times New Roman" w:hAnsi="Times New Roman" w:cs="Times New Roman"/>
          <w:color w:val="000000"/>
          <w:sz w:val="22"/>
          <w:szCs w:val="22"/>
        </w:rPr>
        <w:t xml:space="preserve">я  </w:t>
      </w:r>
      <w:r>
        <w:rPr>
          <w:rFonts w:ascii="Times New Roman" w:hAnsi="Times New Roman" w:cs="Times New Roman"/>
          <w:sz w:val="22"/>
          <w:szCs w:val="22"/>
        </w:rPr>
        <w:t xml:space="preserve">поставщиком (подрядчиком, исполнителем) </w:t>
      </w:r>
      <w:r>
        <w:rPr>
          <w:rFonts w:ascii="Times New Roman" w:hAnsi="Times New Roman" w:cs="Times New Roman"/>
          <w:color w:val="000000"/>
          <w:sz w:val="22"/>
          <w:szCs w:val="22"/>
        </w:rPr>
        <w:t>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w:t>
      </w:r>
      <w:r>
        <w:rPr>
          <w:rFonts w:ascii="Times New Roman" w:hAnsi="Times New Roman" w:cs="Times New Roman"/>
          <w:color w:val="000000"/>
          <w:sz w:val="22"/>
          <w:szCs w:val="22"/>
        </w:rPr>
        <w:t>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w:t>
      </w:r>
      <w:r>
        <w:rPr>
          <w:rFonts w:ascii="Times New Roman" w:hAnsi="Times New Roman" w:cs="Times New Roman"/>
          <w:color w:val="000000"/>
          <w:sz w:val="22"/>
          <w:szCs w:val="22"/>
        </w:rPr>
        <w:t xml:space="preserve">е понесенные заказчиком убытки в связи с неисполнением обязательств  </w:t>
      </w:r>
      <w:r>
        <w:rPr>
          <w:rFonts w:ascii="Times New Roman" w:hAnsi="Times New Roman" w:cs="Times New Roman"/>
          <w:sz w:val="22"/>
          <w:szCs w:val="22"/>
        </w:rPr>
        <w:t>поставщиком (подрядчиком, исполнителем)</w:t>
      </w:r>
      <w:r>
        <w:rPr>
          <w:rFonts w:ascii="Times New Roman" w:hAnsi="Times New Roman" w:cs="Times New Roman"/>
          <w:color w:val="000000"/>
          <w:sz w:val="22"/>
          <w:szCs w:val="22"/>
        </w:rPr>
        <w:t>. Об удовлетворении своих требований за счет денежных средств, внесенных в качестве обеспечения исполнения договора, заказчик  обязан в письменной ф</w:t>
      </w:r>
      <w:r>
        <w:rPr>
          <w:rFonts w:ascii="Times New Roman" w:hAnsi="Times New Roman" w:cs="Times New Roman"/>
          <w:color w:val="000000"/>
          <w:sz w:val="22"/>
          <w:szCs w:val="22"/>
        </w:rPr>
        <w:t xml:space="preserve">орме уведомить </w:t>
      </w:r>
      <w:r>
        <w:rPr>
          <w:rFonts w:ascii="Times New Roman" w:hAnsi="Times New Roman" w:cs="Times New Roman"/>
          <w:sz w:val="22"/>
          <w:szCs w:val="22"/>
        </w:rPr>
        <w:t>поставщика (подрядчика, исполнителя)</w:t>
      </w:r>
      <w:r>
        <w:rPr>
          <w:rFonts w:ascii="Times New Roman" w:hAnsi="Times New Roman" w:cs="Times New Roman"/>
          <w:color w:val="000000"/>
          <w:sz w:val="22"/>
          <w:szCs w:val="22"/>
        </w:rPr>
        <w:t>.</w:t>
      </w:r>
    </w:p>
    <w:p w:rsidR="007501F5" w:rsidRDefault="006F4B81">
      <w:pPr>
        <w:pStyle w:val="Standard"/>
        <w:spacing w:line="240" w:lineRule="exact"/>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Обеспечение исполнения договора прекращается в следующих случаях:</w:t>
      </w:r>
    </w:p>
    <w:p w:rsidR="007501F5" w:rsidRDefault="006F4B81">
      <w:pPr>
        <w:pStyle w:val="Standard"/>
        <w:numPr>
          <w:ilvl w:val="0"/>
          <w:numId w:val="1"/>
        </w:numP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вследствие прекращения обеспеченного денежными средствами обязательства по заключенному договору, в том числе его надлежащим исполнением (подписанием актов приема-передачи товара, выполненных работ, оказанных услуг и др.);</w:t>
      </w:r>
    </w:p>
    <w:p w:rsidR="007501F5" w:rsidRDefault="006F4B81">
      <w:pPr>
        <w:pStyle w:val="Standard"/>
        <w:numPr>
          <w:ilvl w:val="0"/>
          <w:numId w:val="2"/>
        </w:numPr>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вследствие перехода прав на денежные средства к заказчику.   </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 xml:space="preserve">В случае неисполнения/ненадлежащего исполнения  </w:t>
      </w:r>
      <w:r>
        <w:rPr>
          <w:rFonts w:ascii="Times New Roman" w:hAnsi="Times New Roman" w:cs="Times New Roman"/>
          <w:sz w:val="22"/>
          <w:szCs w:val="22"/>
        </w:rPr>
        <w:t>поставщиком (подрядчиком, исполнителем)</w:t>
      </w:r>
      <w:r>
        <w:rPr>
          <w:rFonts w:ascii="Times New Roman" w:hAnsi="Times New Roman" w:cs="Times New Roman"/>
          <w:color w:val="000000"/>
          <w:sz w:val="22"/>
          <w:szCs w:val="22"/>
        </w:rPr>
        <w:t>. обязательств по заключенному договору денежные средства, перечисленные в качестве обеспечения исполнени</w:t>
      </w:r>
      <w:r>
        <w:rPr>
          <w:rFonts w:ascii="Times New Roman" w:hAnsi="Times New Roman" w:cs="Times New Roman"/>
          <w:color w:val="000000"/>
          <w:sz w:val="22"/>
          <w:szCs w:val="22"/>
        </w:rPr>
        <w:t xml:space="preserve">я договора,  </w:t>
      </w:r>
      <w:r>
        <w:rPr>
          <w:rFonts w:ascii="Times New Roman" w:hAnsi="Times New Roman" w:cs="Times New Roman"/>
          <w:sz w:val="22"/>
          <w:szCs w:val="22"/>
        </w:rPr>
        <w:t>поставщику (подрядчику, исполнителю)</w:t>
      </w:r>
      <w:r>
        <w:rPr>
          <w:rFonts w:ascii="Times New Roman" w:hAnsi="Times New Roman" w:cs="Times New Roman"/>
          <w:color w:val="000000"/>
          <w:sz w:val="22"/>
          <w:szCs w:val="22"/>
        </w:rPr>
        <w:t xml:space="preserve">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11.1</w:t>
      </w:r>
      <w:r>
        <w:rPr>
          <w:rFonts w:ascii="Times New Roman" w:hAnsi="Times New Roman" w:cs="Times New Roman"/>
          <w:color w:val="000000"/>
          <w:sz w:val="22"/>
          <w:szCs w:val="22"/>
        </w:rPr>
        <w:t>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w:t>
      </w:r>
      <w:r>
        <w:rPr>
          <w:rFonts w:ascii="Times New Roman" w:hAnsi="Times New Roman" w:cs="Times New Roman"/>
          <w:color w:val="000000"/>
          <w:sz w:val="22"/>
          <w:szCs w:val="22"/>
        </w:rPr>
        <w:t xml:space="preserve">ктом договора, должно предоставляться поставщиком (подрядчиком,исполнителем) не менее чем за двадцать дней до подписания сторонами по договору документа, подтверждающего выполнение поставщиком ( подрядчиком, исполнителем) основных обязательств по договору </w:t>
      </w:r>
      <w:r>
        <w:rPr>
          <w:rFonts w:ascii="Times New Roman" w:hAnsi="Times New Roman" w:cs="Times New Roman"/>
          <w:color w:val="000000"/>
          <w:sz w:val="22"/>
          <w:szCs w:val="22"/>
        </w:rPr>
        <w:t>(акта приема-передачи товара, работы, услуги, акта ввода объекта в эксплуатацию и т.п.).</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11.19. Срок действия обеспечения гарантийных обязательств должен превышать срок исполнения гарантийных обязательств не менее чем на один месяц.</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11.20. Размер обеспеч</w:t>
      </w:r>
      <w:r>
        <w:rPr>
          <w:rFonts w:ascii="Times New Roman" w:hAnsi="Times New Roman" w:cs="Times New Roman"/>
          <w:color w:val="000000"/>
          <w:sz w:val="22"/>
          <w:szCs w:val="22"/>
        </w:rPr>
        <w:t>ения гарантийных обязательств должен составлять  не более 10 (десяти) процентов начальной (максимальной) цены договора.</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11.21. Исполнение обеспечения гарантийных обязательств по договору обеспечивается внесением денежных средств на счет заказчика, указанн</w:t>
      </w:r>
      <w:r>
        <w:rPr>
          <w:rFonts w:ascii="Times New Roman" w:hAnsi="Times New Roman" w:cs="Times New Roman"/>
          <w:color w:val="000000"/>
          <w:sz w:val="22"/>
          <w:szCs w:val="22"/>
        </w:rPr>
        <w:t>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7501F5" w:rsidRDefault="006F4B81">
      <w:pPr>
        <w:pStyle w:val="Standard"/>
        <w:spacing w:line="24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ab/>
        <w:t>Порядок и сроки предоставления п</w:t>
      </w:r>
      <w:r>
        <w:rPr>
          <w:rFonts w:ascii="Times New Roman" w:hAnsi="Times New Roman" w:cs="Times New Roman"/>
          <w:color w:val="000000"/>
          <w:sz w:val="22"/>
          <w:szCs w:val="22"/>
        </w:rPr>
        <w:t>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w:t>
      </w:r>
      <w:r>
        <w:rPr>
          <w:rFonts w:ascii="Times New Roman" w:hAnsi="Times New Roman" w:cs="Times New Roman"/>
          <w:color w:val="000000"/>
          <w:sz w:val="22"/>
          <w:szCs w:val="22"/>
        </w:rPr>
        <w:t>ящем разделе для обеспечения заявки, обеспечения исполнения договора, за исключением положений, указанных в абзаце втором пункта 11.10 настоящего раздела.</w:t>
      </w:r>
    </w:p>
    <w:p w:rsidR="007501F5" w:rsidRDefault="007501F5">
      <w:pPr>
        <w:pStyle w:val="Standard"/>
        <w:spacing w:line="240" w:lineRule="exact"/>
        <w:jc w:val="center"/>
        <w:rPr>
          <w:rFonts w:ascii="Times New Roman" w:hAnsi="Times New Roman" w:cs="Times New Roman"/>
          <w:b/>
          <w:bCs/>
          <w:color w:val="000000"/>
          <w:sz w:val="22"/>
          <w:szCs w:val="22"/>
        </w:rPr>
      </w:pPr>
    </w:p>
    <w:p w:rsidR="007501F5" w:rsidRDefault="006F4B81">
      <w:pPr>
        <w:pStyle w:val="Standard"/>
        <w:spacing w:line="240" w:lineRule="exact"/>
        <w:jc w:val="center"/>
        <w:outlineLvl w:val="0"/>
        <w:rPr>
          <w:rFonts w:ascii="Times New Roman" w:hAnsi="Times New Roman" w:cs="Times New Roman"/>
          <w:sz w:val="22"/>
          <w:szCs w:val="22"/>
        </w:rPr>
      </w:pPr>
      <w:bookmarkStart w:id="20" w:name="_Toc67920940"/>
      <w:r>
        <w:rPr>
          <w:rFonts w:ascii="Times New Roman" w:hAnsi="Times New Roman" w:cs="Times New Roman"/>
          <w:b/>
          <w:bCs/>
          <w:color w:val="000000"/>
          <w:sz w:val="22"/>
          <w:szCs w:val="22"/>
        </w:rPr>
        <w:t>12.</w:t>
      </w:r>
      <w:bookmarkStart w:id="21" w:name="__DdeLink__11365_2619684663"/>
      <w:bookmarkEnd w:id="21"/>
      <w:r>
        <w:rPr>
          <w:rFonts w:ascii="Times New Roman" w:hAnsi="Times New Roman" w:cs="Times New Roman"/>
          <w:b/>
          <w:bCs/>
          <w:color w:val="000000"/>
          <w:sz w:val="22"/>
          <w:szCs w:val="22"/>
        </w:rPr>
        <w:t>ЕДИНЫЕ ТРЕБОВАНИЯ, ПРЕДЪЯВЛЯЕМЫЕ К УЧАСТНИКАМ ЗАКУПОК.</w:t>
      </w:r>
      <w:bookmarkEnd w:id="20"/>
    </w:p>
    <w:p w:rsidR="007501F5" w:rsidRDefault="007501F5">
      <w:pPr>
        <w:pStyle w:val="Standard"/>
        <w:spacing w:line="240" w:lineRule="exact"/>
        <w:jc w:val="both"/>
        <w:rPr>
          <w:rFonts w:ascii="Times New Roman" w:hAnsi="Times New Roman" w:cs="Times New Roman"/>
          <w:b/>
          <w:bCs/>
          <w:color w:val="000000"/>
          <w:sz w:val="22"/>
          <w:szCs w:val="22"/>
        </w:rPr>
      </w:pP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12.1. Участник закупки должен обладать гр</w:t>
      </w:r>
      <w:r>
        <w:rPr>
          <w:rFonts w:ascii="Times New Roman" w:hAnsi="Times New Roman" w:cs="Times New Roman"/>
          <w:color w:val="000000"/>
          <w:sz w:val="22"/>
          <w:szCs w:val="22"/>
        </w:rPr>
        <w:t>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 xml:space="preserve">1) соответствие </w:t>
      </w:r>
      <w:r>
        <w:rPr>
          <w:rStyle w:val="Internetlink"/>
          <w:rFonts w:ascii="Times New Roman" w:hAnsi="Times New Roman" w:cs="Times New Roman"/>
          <w:color w:val="000000"/>
          <w:sz w:val="22"/>
          <w:szCs w:val="22"/>
          <w:u w:val="none"/>
        </w:rPr>
        <w:t>требованиям</w:t>
      </w:r>
      <w:r>
        <w:rPr>
          <w:rFonts w:ascii="Times New Roman" w:hAnsi="Times New Roman" w:cs="Times New Roman"/>
          <w:color w:val="000000"/>
          <w:sz w:val="22"/>
          <w:szCs w:val="22"/>
        </w:rPr>
        <w:t>, установленным в соотве</w:t>
      </w:r>
      <w:r>
        <w:rPr>
          <w:rFonts w:ascii="Times New Roman" w:hAnsi="Times New Roman" w:cs="Times New Roman"/>
          <w:color w:val="000000"/>
          <w:sz w:val="22"/>
          <w:szCs w:val="22"/>
        </w:rPr>
        <w:t>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2) непроведение ликвидации участника закупки - юридического лица и отсутствие решения арбитражного суд</w:t>
      </w:r>
      <w:r>
        <w:rPr>
          <w:rFonts w:ascii="Times New Roman" w:hAnsi="Times New Roman" w:cs="Times New Roman"/>
          <w:color w:val="000000"/>
          <w:sz w:val="22"/>
          <w:szCs w:val="22"/>
        </w:rPr>
        <w:t>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 xml:space="preserve">3) неприостановление деятельности участника закупки в порядке, установленном </w:t>
      </w:r>
      <w:r>
        <w:rPr>
          <w:rStyle w:val="Internetlink"/>
          <w:rFonts w:ascii="Times New Roman" w:hAnsi="Times New Roman" w:cs="Times New Roman"/>
          <w:color w:val="000000"/>
          <w:sz w:val="22"/>
          <w:szCs w:val="22"/>
          <w:u w:val="none"/>
        </w:rPr>
        <w:t>Кодексом</w:t>
      </w:r>
      <w:r>
        <w:rPr>
          <w:rFonts w:ascii="Times New Roman" w:hAnsi="Times New Roman" w:cs="Times New Roman"/>
          <w:color w:val="000000"/>
          <w:sz w:val="22"/>
          <w:szCs w:val="22"/>
        </w:rPr>
        <w:t xml:space="preserve"> Российской Фед</w:t>
      </w:r>
      <w:r>
        <w:rPr>
          <w:rFonts w:ascii="Times New Roman" w:hAnsi="Times New Roman" w:cs="Times New Roman"/>
          <w:color w:val="000000"/>
          <w:sz w:val="22"/>
          <w:szCs w:val="22"/>
        </w:rPr>
        <w:t>ерации об административных правонарушениях, на дату подачи заявки на участие в закупке;</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w:t>
      </w:r>
      <w:r>
        <w:rPr>
          <w:rFonts w:ascii="Times New Roman" w:hAnsi="Times New Roman" w:cs="Times New Roman"/>
          <w:color w:val="000000"/>
          <w:sz w:val="22"/>
          <w:szCs w:val="22"/>
        </w:rPr>
        <w:t xml:space="preserve">ием сумм, на которые предоставлены отсрочка, рассрочка, инвестиционный налоговый кредит в соответствии с </w:t>
      </w:r>
      <w:r>
        <w:rPr>
          <w:rStyle w:val="Internetlink"/>
          <w:rFonts w:ascii="Times New Roman" w:hAnsi="Times New Roman" w:cs="Times New Roman"/>
          <w:color w:val="000000"/>
          <w:sz w:val="22"/>
          <w:szCs w:val="22"/>
          <w:u w:val="none"/>
        </w:rPr>
        <w:t>законодательством</w:t>
      </w:r>
      <w:r>
        <w:rPr>
          <w:rFonts w:ascii="Times New Roman" w:hAnsi="Times New Roman" w:cs="Times New Roman"/>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w:t>
      </w:r>
      <w:r>
        <w:rPr>
          <w:rFonts w:ascii="Times New Roman" w:hAnsi="Times New Roman" w:cs="Times New Roman"/>
          <w:color w:val="000000"/>
          <w:sz w:val="22"/>
          <w:szCs w:val="22"/>
        </w:rPr>
        <w:t xml:space="preserve">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Internetlink"/>
          <w:rFonts w:ascii="Times New Roman" w:hAnsi="Times New Roman" w:cs="Times New Roman"/>
          <w:color w:val="000000"/>
          <w:sz w:val="22"/>
          <w:szCs w:val="22"/>
          <w:u w:val="none"/>
        </w:rPr>
        <w:t>законодательством</w:t>
      </w:r>
      <w:r>
        <w:rPr>
          <w:rFonts w:ascii="Times New Roman" w:hAnsi="Times New Roman" w:cs="Times New Roman"/>
          <w:color w:val="000000"/>
          <w:sz w:val="22"/>
          <w:szCs w:val="22"/>
        </w:rPr>
        <w:t xml:space="preserve"> Российской Федерации о налогах и сборах) за прошедший кален</w:t>
      </w:r>
      <w:r>
        <w:rPr>
          <w:rFonts w:ascii="Times New Roman" w:hAnsi="Times New Roman" w:cs="Times New Roman"/>
          <w:color w:val="000000"/>
          <w:sz w:val="22"/>
          <w:szCs w:val="22"/>
        </w:rPr>
        <w:t>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w:t>
      </w:r>
      <w:r>
        <w:rPr>
          <w:rFonts w:ascii="Times New Roman" w:hAnsi="Times New Roman" w:cs="Times New Roman"/>
          <w:color w:val="000000"/>
          <w:sz w:val="22"/>
          <w:szCs w:val="22"/>
        </w:rPr>
        <w:t xml:space="preserve">и им в установленном порядке подано заявление об обжаловании указанных недоимки, </w:t>
      </w:r>
      <w:r>
        <w:rPr>
          <w:rFonts w:ascii="Times New Roman" w:hAnsi="Times New Roman" w:cs="Times New Roman"/>
          <w:color w:val="000000"/>
          <w:sz w:val="22"/>
          <w:szCs w:val="22"/>
        </w:rPr>
        <w:lastRenderedPageBreak/>
        <w:t>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5) отсутствие у участника зак</w:t>
      </w:r>
      <w:r>
        <w:rPr>
          <w:rFonts w:ascii="Times New Roman" w:hAnsi="Times New Roman" w:cs="Times New Roman"/>
          <w:color w:val="000000"/>
          <w:sz w:val="22"/>
          <w:szCs w:val="22"/>
        </w:rPr>
        <w:t>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w:t>
      </w:r>
      <w:r>
        <w:rPr>
          <w:rFonts w:ascii="Times New Roman" w:hAnsi="Times New Roman" w:cs="Times New Roman"/>
          <w:color w:val="000000"/>
          <w:sz w:val="22"/>
          <w:szCs w:val="22"/>
        </w:rPr>
        <w:t xml:space="preserve">мики и (или) преступления, предусмотренные </w:t>
      </w:r>
      <w:r>
        <w:rPr>
          <w:rStyle w:val="Internetlink"/>
          <w:rFonts w:ascii="Times New Roman" w:hAnsi="Times New Roman" w:cs="Times New Roman"/>
          <w:color w:val="000000"/>
          <w:sz w:val="22"/>
          <w:szCs w:val="22"/>
          <w:u w:val="none"/>
        </w:rPr>
        <w:t>статьями 289</w:t>
      </w:r>
      <w:r>
        <w:rPr>
          <w:rFonts w:ascii="Times New Roman" w:hAnsi="Times New Roman" w:cs="Times New Roman"/>
          <w:color w:val="000000"/>
          <w:sz w:val="22"/>
          <w:szCs w:val="22"/>
        </w:rPr>
        <w:t xml:space="preserve">, </w:t>
      </w:r>
      <w:r>
        <w:rPr>
          <w:rStyle w:val="Internetlink"/>
          <w:rFonts w:ascii="Times New Roman" w:hAnsi="Times New Roman" w:cs="Times New Roman"/>
          <w:color w:val="000000"/>
          <w:sz w:val="22"/>
          <w:szCs w:val="22"/>
          <w:u w:val="none"/>
        </w:rPr>
        <w:t>290</w:t>
      </w:r>
      <w:r>
        <w:rPr>
          <w:rFonts w:ascii="Times New Roman" w:hAnsi="Times New Roman" w:cs="Times New Roman"/>
          <w:color w:val="000000"/>
          <w:sz w:val="22"/>
          <w:szCs w:val="22"/>
        </w:rPr>
        <w:t xml:space="preserve">, </w:t>
      </w:r>
      <w:r>
        <w:rPr>
          <w:rStyle w:val="Internetlink"/>
          <w:rFonts w:ascii="Times New Roman" w:hAnsi="Times New Roman" w:cs="Times New Roman"/>
          <w:color w:val="000000"/>
          <w:sz w:val="22"/>
          <w:szCs w:val="22"/>
          <w:u w:val="none"/>
        </w:rPr>
        <w:t>291</w:t>
      </w:r>
      <w:r>
        <w:rPr>
          <w:rFonts w:ascii="Times New Roman" w:hAnsi="Times New Roman" w:cs="Times New Roman"/>
          <w:color w:val="000000"/>
          <w:sz w:val="22"/>
          <w:szCs w:val="22"/>
        </w:rPr>
        <w:t xml:space="preserve">, </w:t>
      </w:r>
      <w:r>
        <w:rPr>
          <w:rStyle w:val="Internetlink"/>
          <w:rFonts w:ascii="Times New Roman" w:hAnsi="Times New Roman" w:cs="Times New Roman"/>
          <w:color w:val="000000"/>
          <w:sz w:val="22"/>
          <w:szCs w:val="22"/>
          <w:u w:val="none"/>
        </w:rPr>
        <w:t>291.1</w:t>
      </w:r>
      <w:r>
        <w:rPr>
          <w:rFonts w:ascii="Times New Roman" w:hAnsi="Times New Roman" w:cs="Times New Roman"/>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w:t>
      </w:r>
      <w:r>
        <w:rPr>
          <w:rFonts w:ascii="Times New Roman" w:hAnsi="Times New Roman" w:cs="Times New Roman"/>
          <w:color w:val="000000"/>
          <w:sz w:val="22"/>
          <w:szCs w:val="22"/>
        </w:rPr>
        <w:t>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w:t>
      </w:r>
      <w:r>
        <w:rPr>
          <w:rFonts w:ascii="Times New Roman" w:hAnsi="Times New Roman" w:cs="Times New Roman"/>
          <w:color w:val="000000"/>
          <w:sz w:val="22"/>
          <w:szCs w:val="22"/>
        </w:rPr>
        <w:t>ции;</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Internetlink"/>
          <w:rFonts w:ascii="Times New Roman" w:hAnsi="Times New Roman" w:cs="Times New Roman"/>
          <w:color w:val="000000"/>
          <w:sz w:val="22"/>
          <w:szCs w:val="22"/>
          <w:u w:val="none"/>
        </w:rPr>
        <w:t>статьей 19.28</w:t>
      </w:r>
      <w:r>
        <w:rPr>
          <w:rFonts w:ascii="Times New Roman" w:hAnsi="Times New Roman" w:cs="Times New Roman"/>
          <w:color w:val="000000"/>
          <w:sz w:val="22"/>
          <w:szCs w:val="22"/>
        </w:rPr>
        <w:t xml:space="preserve"> Кодекса Российской Федерации об административных правонарушениях;</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7) участник закупки не является офшорной компанией;</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8) обладание участником закупки исключительными правами на результаты интеллектуальной деятельности, если в связи с исполнением договора </w:t>
      </w:r>
      <w:r>
        <w:rPr>
          <w:rFonts w:ascii="Times New Roman" w:hAnsi="Times New Roman" w:cs="Times New Roman"/>
          <w:color w:val="000000"/>
          <w:sz w:val="22"/>
          <w:szCs w:val="22"/>
        </w:rPr>
        <w:t>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9) отсутствие между участником закупки и з</w:t>
      </w:r>
      <w:r>
        <w:rPr>
          <w:rFonts w:ascii="Times New Roman" w:hAnsi="Times New Roman" w:cs="Times New Roman"/>
          <w:color w:val="000000"/>
          <w:sz w:val="22"/>
          <w:szCs w:val="22"/>
        </w:rPr>
        <w:t>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w:t>
      </w:r>
      <w:r>
        <w:rPr>
          <w:rFonts w:ascii="Times New Roman" w:hAnsi="Times New Roman" w:cs="Times New Roman"/>
          <w:color w:val="000000"/>
          <w:sz w:val="22"/>
          <w:szCs w:val="22"/>
        </w:rPr>
        <w:t>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w:t>
      </w:r>
      <w:r>
        <w:rPr>
          <w:rFonts w:ascii="Times New Roman" w:hAnsi="Times New Roman" w:cs="Times New Roman"/>
          <w:color w:val="000000"/>
          <w:sz w:val="22"/>
          <w:szCs w:val="22"/>
        </w:rPr>
        <w:t xml:space="preserve">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Pr>
          <w:rFonts w:ascii="Times New Roman" w:hAnsi="Times New Roman" w:cs="Times New Roman"/>
          <w:color w:val="000000"/>
          <w:sz w:val="22"/>
          <w:szCs w:val="22"/>
        </w:rPr>
        <w:t>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w:t>
      </w:r>
      <w:r>
        <w:rPr>
          <w:rFonts w:ascii="Times New Roman" w:hAnsi="Times New Roman" w:cs="Times New Roman"/>
          <w:color w:val="000000"/>
          <w:sz w:val="22"/>
          <w:szCs w:val="22"/>
        </w:rPr>
        <w:t>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w:t>
      </w:r>
      <w:r>
        <w:rPr>
          <w:rFonts w:ascii="Times New Roman" w:hAnsi="Times New Roman" w:cs="Times New Roman"/>
          <w:color w:val="000000"/>
          <w:sz w:val="22"/>
          <w:szCs w:val="22"/>
        </w:rPr>
        <w:t>итале хозяйственного общества.</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12.2. Заказчик вправе установить в закупочной документации требование об:</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 отсутствии сведений об участнике закупки в реестре недобросовестных поставщиков (подрядчиков, исполнителей), предусмотренных Федеральным законом № 22</w:t>
      </w:r>
      <w:r>
        <w:rPr>
          <w:rFonts w:ascii="Times New Roman" w:hAnsi="Times New Roman" w:cs="Times New Roman"/>
          <w:color w:val="000000"/>
          <w:sz w:val="22"/>
          <w:szCs w:val="22"/>
        </w:rPr>
        <w:t>3-ФЗ, Федеральным </w:t>
      </w:r>
      <w:r>
        <w:rPr>
          <w:rStyle w:val="Internetlink"/>
          <w:rFonts w:ascii="Times New Roman" w:hAnsi="Times New Roman" w:cs="Times New Roman"/>
          <w:color w:val="000000"/>
          <w:sz w:val="22"/>
          <w:szCs w:val="22"/>
          <w:u w:val="none"/>
        </w:rPr>
        <w:t>законом</w:t>
      </w:r>
      <w:r>
        <w:rPr>
          <w:rFonts w:ascii="Times New Roman" w:hAnsi="Times New Roman" w:cs="Times New Roman"/>
          <w:color w:val="000000"/>
          <w:sz w:val="22"/>
          <w:szCs w:val="22"/>
        </w:rPr>
        <w:t>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 отсутствии аффилированности ме</w:t>
      </w:r>
      <w:r>
        <w:rPr>
          <w:rFonts w:ascii="Times New Roman" w:hAnsi="Times New Roman" w:cs="Times New Roman"/>
          <w:color w:val="000000"/>
          <w:sz w:val="22"/>
          <w:szCs w:val="22"/>
        </w:rPr>
        <w:t>жду участником закупки и Заказчиком.</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w:t>
      </w:r>
      <w:r>
        <w:rPr>
          <w:rFonts w:ascii="Times New Roman" w:hAnsi="Times New Roman" w:cs="Times New Roman"/>
          <w:color w:val="000000"/>
          <w:sz w:val="22"/>
          <w:szCs w:val="22"/>
        </w:rPr>
        <w:t>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7501F5" w:rsidRDefault="006F4B81">
      <w:pPr>
        <w:pStyle w:val="Standard"/>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12.4. Указанные в настоящем разделе требования предъявляются в равной мере ко всем участникам закупок, в том чис</w:t>
      </w:r>
      <w:r>
        <w:rPr>
          <w:rFonts w:ascii="Times New Roman" w:hAnsi="Times New Roman" w:cs="Times New Roman"/>
          <w:color w:val="000000"/>
          <w:sz w:val="22"/>
          <w:szCs w:val="22"/>
        </w:rPr>
        <w:t>ле требования предъявляются к группе лиц, в случае, если на стороне участника закупки выступают несколько лиц.</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12.5. Комиссия по закупкам проверяет соответствие участников закупок требованиям, указанным в подпункте 1 пункта 12.1. и пункте 12.2. (при устано</w:t>
      </w:r>
      <w:r>
        <w:rPr>
          <w:rFonts w:ascii="Times New Roman" w:hAnsi="Times New Roman" w:cs="Times New Roman"/>
          <w:color w:val="000000"/>
          <w:sz w:val="22"/>
          <w:szCs w:val="22"/>
        </w:rPr>
        <w:t>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Комиссия по закупкам вправе проверять соответстви</w:t>
      </w:r>
      <w:r>
        <w:rPr>
          <w:rFonts w:ascii="Times New Roman" w:hAnsi="Times New Roman" w:cs="Times New Roman"/>
          <w:color w:val="000000"/>
          <w:sz w:val="22"/>
          <w:szCs w:val="22"/>
        </w:rPr>
        <w:t>е участников закупок требованиям, указанным в подпунктах 2 - 9 пункта 12.1 настоящего раздела.</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В случае, установления комиссией по закупкам несоответствия участника закупок требованиям, указанным в пункте 12.1., пункте 12.2. (при установлении таких требова</w:t>
      </w:r>
      <w:r>
        <w:rPr>
          <w:rFonts w:ascii="Times New Roman" w:hAnsi="Times New Roman" w:cs="Times New Roman"/>
          <w:color w:val="000000"/>
          <w:sz w:val="22"/>
          <w:szCs w:val="22"/>
        </w:rPr>
        <w:t>ний)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 такой участник закупки отстраняется от участия в процедуре закупки в любой момент до закл</w:t>
      </w:r>
      <w:r>
        <w:rPr>
          <w:rFonts w:ascii="Times New Roman" w:hAnsi="Times New Roman" w:cs="Times New Roman"/>
          <w:color w:val="000000"/>
          <w:sz w:val="22"/>
          <w:szCs w:val="22"/>
        </w:rPr>
        <w:t>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 xml:space="preserve">12.5.1. </w:t>
      </w:r>
      <w:r>
        <w:rPr>
          <w:rFonts w:ascii="Times New Roman" w:hAnsi="Times New Roman" w:cs="Times New Roman"/>
          <w:sz w:val="22"/>
          <w:szCs w:val="22"/>
        </w:rPr>
        <w:t>При осуществлении закупок, участниками которых являются только субъекты малого и среднего предпринимательст</w:t>
      </w:r>
      <w:r>
        <w:rPr>
          <w:rFonts w:ascii="Times New Roman" w:hAnsi="Times New Roman" w:cs="Times New Roman"/>
          <w:sz w:val="22"/>
          <w:szCs w:val="22"/>
        </w:rPr>
        <w:t xml:space="preserve">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Times New Roman" w:hAnsi="Times New Roman" w:cs="Times New Roman"/>
          <w:sz w:val="22"/>
          <w:szCs w:val="22"/>
        </w:rPr>
        <w:lastRenderedPageBreak/>
        <w:t>предпринимательства, комиссия по закупам проверяет наличие информации о та</w:t>
      </w:r>
      <w:r>
        <w:rPr>
          <w:rFonts w:ascii="Times New Roman" w:hAnsi="Times New Roman" w:cs="Times New Roman"/>
          <w:sz w:val="22"/>
          <w:szCs w:val="22"/>
        </w:rPr>
        <w:t>ких участнике, субподрядчике (соисполнителе) в едином реестре субъектов малого и среднего предпринимательства в соответствии с пунктом 23.23 настоящего Положения.</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При осуществлении закупок, участниками которых являются только субъекты малого и среднего пре</w:t>
      </w:r>
      <w:r>
        <w:rPr>
          <w:rFonts w:ascii="Times New Roman" w:hAnsi="Times New Roman" w:cs="Times New Roman"/>
          <w:color w:val="000000"/>
          <w:sz w:val="22"/>
          <w:szCs w:val="22"/>
        </w:rPr>
        <w:t xml:space="preserve">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w:t>
      </w:r>
      <w:r>
        <w:rPr>
          <w:rFonts w:ascii="Times New Roman" w:hAnsi="Times New Roman" w:cs="Times New Roman"/>
          <w:color w:val="000000"/>
          <w:sz w:val="22"/>
          <w:szCs w:val="22"/>
        </w:rPr>
        <w:t>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w:t>
      </w:r>
      <w:r>
        <w:rPr>
          <w:rFonts w:ascii="Times New Roman" w:hAnsi="Times New Roman" w:cs="Times New Roman"/>
          <w:color w:val="000000"/>
          <w:sz w:val="22"/>
          <w:szCs w:val="22"/>
        </w:rPr>
        <w:t>убъектов малого и среднего предпринимательства в соответствии с пунктом 23.24 настоящего Положения.</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12.6. Заказчик не вправе устанавливать в закупочной документации иные дополнительные требования к участникам закупок, помимо включенных в Перечень, указанны</w:t>
      </w:r>
      <w:r>
        <w:rPr>
          <w:rFonts w:ascii="Times New Roman" w:hAnsi="Times New Roman" w:cs="Times New Roman"/>
          <w:color w:val="000000"/>
          <w:sz w:val="22"/>
          <w:szCs w:val="22"/>
        </w:rPr>
        <w:t>й в пункте 12.7 настоящего раздела,  и которые прямо не предусмотрены настоящим Положением.</w:t>
      </w:r>
    </w:p>
    <w:p w:rsidR="007501F5" w:rsidRDefault="007501F5">
      <w:pPr>
        <w:pStyle w:val="Standard"/>
        <w:spacing w:line="240" w:lineRule="exact"/>
        <w:jc w:val="both"/>
        <w:rPr>
          <w:rFonts w:ascii="Times New Roman" w:hAnsi="Times New Roman" w:cs="Times New Roman"/>
          <w:color w:val="000000"/>
          <w:sz w:val="22"/>
          <w:szCs w:val="22"/>
        </w:rPr>
      </w:pPr>
    </w:p>
    <w:p w:rsidR="007501F5" w:rsidRDefault="006F4B81">
      <w:pPr>
        <w:pStyle w:val="Standard"/>
        <w:spacing w:line="240" w:lineRule="exact"/>
        <w:jc w:val="center"/>
        <w:outlineLvl w:val="0"/>
        <w:rPr>
          <w:rFonts w:ascii="Times New Roman" w:hAnsi="Times New Roman" w:cs="Times New Roman"/>
          <w:b/>
          <w:bCs/>
          <w:color w:val="000000"/>
          <w:sz w:val="22"/>
          <w:szCs w:val="22"/>
        </w:rPr>
      </w:pPr>
      <w:bookmarkStart w:id="22" w:name="_Toc67920941"/>
      <w:r>
        <w:rPr>
          <w:rFonts w:ascii="Times New Roman" w:hAnsi="Times New Roman" w:cs="Times New Roman"/>
          <w:b/>
          <w:bCs/>
          <w:color w:val="000000"/>
          <w:sz w:val="22"/>
          <w:szCs w:val="22"/>
        </w:rPr>
        <w:t>13. СПОСОБЫ ЗАКУПОК. ФОРМА ЗАКУПКИ.</w:t>
      </w:r>
      <w:bookmarkEnd w:id="22"/>
    </w:p>
    <w:p w:rsidR="007501F5" w:rsidRDefault="007501F5">
      <w:pPr>
        <w:pStyle w:val="Standarduser"/>
        <w:spacing w:line="240" w:lineRule="exact"/>
        <w:jc w:val="both"/>
        <w:rPr>
          <w:rFonts w:ascii="Times New Roman" w:hAnsi="Times New Roman" w:cs="Times New Roman"/>
          <w:color w:val="000000"/>
          <w:sz w:val="22"/>
          <w:szCs w:val="22"/>
        </w:rPr>
      </w:pPr>
    </w:p>
    <w:p w:rsidR="007501F5" w:rsidRDefault="006F4B81">
      <w:pPr>
        <w:pStyle w:val="Standarduser"/>
        <w:tabs>
          <w:tab w:val="left" w:pos="540"/>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13.1. Настоящим Положением предусмотрены конкурентные и неконкурентные способы закупки.</w:t>
      </w:r>
    </w:p>
    <w:p w:rsidR="007501F5" w:rsidRDefault="006F4B81">
      <w:pPr>
        <w:pStyle w:val="Standarduser"/>
        <w:tabs>
          <w:tab w:val="left" w:pos="540"/>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13.2. Конкурентной закупкой является з</w:t>
      </w:r>
      <w:r>
        <w:rPr>
          <w:rFonts w:ascii="Times New Roman" w:hAnsi="Times New Roman" w:cs="Times New Roman"/>
          <w:color w:val="000000"/>
          <w:sz w:val="22"/>
          <w:szCs w:val="22"/>
        </w:rPr>
        <w:t>акупка, осуществляемая с соблюдением одновременно следующих условий:</w:t>
      </w:r>
    </w:p>
    <w:p w:rsidR="007501F5" w:rsidRDefault="006F4B81">
      <w:pPr>
        <w:pStyle w:val="Standarduser"/>
        <w:tabs>
          <w:tab w:val="left" w:pos="540"/>
        </w:tabs>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sz w:val="22"/>
          <w:szCs w:val="22"/>
        </w:rPr>
        <w:t>информация о конкурентной закупке сообщается заказчиком одним из следующих способов:</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а) путем размещения в ЕИС извещения об осуществлении конкурентной закупки, доступного неограниченно</w:t>
      </w:r>
      <w:r>
        <w:rPr>
          <w:rFonts w:ascii="Times New Roman" w:hAnsi="Times New Roman" w:cs="Times New Roman"/>
          <w:sz w:val="22"/>
          <w:szCs w:val="22"/>
        </w:rPr>
        <w:t>му кругу лиц, с приложением документации о конкурентной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б) посредством направления приглашений принять участие в закрытой конкурентной закупке в случаях, которые предусмотр</w:t>
      </w:r>
      <w:r>
        <w:rPr>
          <w:rFonts w:ascii="Times New Roman" w:hAnsi="Times New Roman" w:cs="Times New Roman"/>
          <w:color w:val="000000"/>
          <w:sz w:val="22"/>
          <w:szCs w:val="22"/>
        </w:rPr>
        <w:t>ены статьей 3.5 Федерального зако</w:t>
      </w:r>
      <w:r>
        <w:rPr>
          <w:rFonts w:ascii="Times New Roman" w:hAnsi="Times New Roman" w:cs="Times New Roman"/>
          <w:sz w:val="22"/>
          <w:szCs w:val="22"/>
        </w:rPr>
        <w:t>на №223-ФЗ, с приложением документации о к</w:t>
      </w:r>
      <w:r>
        <w:rPr>
          <w:rFonts w:ascii="Times New Roman" w:hAnsi="Times New Roman" w:cs="Times New Roman"/>
          <w:sz w:val="22"/>
          <w:szCs w:val="22"/>
        </w:rPr>
        <w:t>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2) обеспечивается конкуренция между участниками конкурентной закупки за право заключить догово</w:t>
      </w:r>
      <w:r>
        <w:rPr>
          <w:rFonts w:ascii="Times New Roman" w:hAnsi="Times New Roman" w:cs="Times New Roman"/>
          <w:sz w:val="22"/>
          <w:szCs w:val="22"/>
        </w:rPr>
        <w:t>р с заказчиком на условиях, предлагаемых в заявках на участие в такой закупке, окончательных предложениях участников такой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 xml:space="preserve">3) описание предмета конкурентной закупки осуществляется с соблюдением требований </w:t>
      </w:r>
      <w:r>
        <w:rPr>
          <w:rFonts w:ascii="Times New Roman" w:hAnsi="Times New Roman" w:cs="Times New Roman"/>
          <w:color w:val="000000"/>
          <w:sz w:val="22"/>
          <w:szCs w:val="22"/>
        </w:rPr>
        <w:t xml:space="preserve">части 6.1 </w:t>
      </w:r>
      <w:r>
        <w:rPr>
          <w:rFonts w:ascii="Times New Roman" w:hAnsi="Times New Roman" w:cs="Times New Roman"/>
          <w:sz w:val="22"/>
          <w:szCs w:val="22"/>
        </w:rPr>
        <w:t xml:space="preserve">статьи 3 Федерального закона № </w:t>
      </w:r>
      <w:r>
        <w:rPr>
          <w:rFonts w:ascii="Times New Roman" w:hAnsi="Times New Roman" w:cs="Times New Roman"/>
          <w:sz w:val="22"/>
          <w:szCs w:val="22"/>
        </w:rPr>
        <w:t>223-ФЗ.</w:t>
      </w:r>
    </w:p>
    <w:p w:rsidR="007501F5" w:rsidRDefault="006F4B81">
      <w:pPr>
        <w:pStyle w:val="Standarduser"/>
        <w:tabs>
          <w:tab w:val="left" w:pos="540"/>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13.3. Конкурентные закупки осуществляются следующими способами:</w:t>
      </w:r>
    </w:p>
    <w:p w:rsidR="007501F5" w:rsidRDefault="006F4B81">
      <w:pPr>
        <w:pStyle w:val="Standarduser"/>
        <w:tabs>
          <w:tab w:val="left" w:pos="540"/>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а) путем проведения торгов:</w:t>
      </w:r>
    </w:p>
    <w:p w:rsidR="007501F5" w:rsidRDefault="006F4B81">
      <w:pPr>
        <w:pStyle w:val="Standarduser"/>
        <w:tabs>
          <w:tab w:val="left" w:pos="540"/>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аукцион в электронной форме</w:t>
      </w:r>
    </w:p>
    <w:p w:rsidR="007501F5" w:rsidRDefault="006F4B81">
      <w:pPr>
        <w:pStyle w:val="Standarduser"/>
        <w:tabs>
          <w:tab w:val="left" w:pos="540"/>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открытый конкурс</w:t>
      </w:r>
    </w:p>
    <w:p w:rsidR="007501F5" w:rsidRDefault="006F4B81">
      <w:pPr>
        <w:pStyle w:val="Standarduser"/>
        <w:tabs>
          <w:tab w:val="left" w:pos="540"/>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конкурс в электронной форме</w:t>
      </w:r>
    </w:p>
    <w:p w:rsidR="007501F5" w:rsidRDefault="006F4B81">
      <w:pPr>
        <w:pStyle w:val="Standarduser"/>
        <w:tabs>
          <w:tab w:val="left" w:pos="540"/>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конкурс с ограниченным участием в электронной форме</w:t>
      </w:r>
    </w:p>
    <w:p w:rsidR="007501F5" w:rsidRDefault="006F4B81">
      <w:pPr>
        <w:pStyle w:val="Standarduser"/>
        <w:tabs>
          <w:tab w:val="left" w:pos="540"/>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запрос котировок в </w:t>
      </w:r>
      <w:r>
        <w:rPr>
          <w:rFonts w:ascii="Times New Roman" w:hAnsi="Times New Roman" w:cs="Times New Roman"/>
          <w:color w:val="000000"/>
          <w:sz w:val="22"/>
          <w:szCs w:val="22"/>
        </w:rPr>
        <w:t>электронной форме</w:t>
      </w:r>
    </w:p>
    <w:p w:rsidR="007501F5" w:rsidRDefault="006F4B81">
      <w:pPr>
        <w:pStyle w:val="Standarduser"/>
        <w:tabs>
          <w:tab w:val="left" w:pos="540"/>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запрос предложений в электронной форме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б) иными способами: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запрос котировок;</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запрос предложений.</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Конкурентные закупки, отнесенные к иным способам, осуществляются с соблюдением совокупности условий и требований, установленных в пункт</w:t>
      </w:r>
      <w:r>
        <w:rPr>
          <w:rFonts w:ascii="Times New Roman" w:hAnsi="Times New Roman" w:cs="Times New Roman"/>
          <w:color w:val="000000"/>
          <w:sz w:val="22"/>
          <w:szCs w:val="22"/>
        </w:rPr>
        <w:t>е 13.2 настоящего раздела, и проводятся в форме торгов в порядке, установленном Федеральным законом № 223-ФЗ и настоящим Положением.</w:t>
      </w:r>
    </w:p>
    <w:p w:rsidR="007501F5" w:rsidRDefault="006F4B81">
      <w:pPr>
        <w:pStyle w:val="Standard"/>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Конкурентные закупки могут включать в себя один или несколько этапов.</w:t>
      </w:r>
    </w:p>
    <w:p w:rsidR="007501F5" w:rsidRDefault="006F4B81">
      <w:pPr>
        <w:pStyle w:val="Standarduser"/>
        <w:tabs>
          <w:tab w:val="left" w:pos="540"/>
        </w:tabs>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13.4. Неконкурентные закупки:</w:t>
      </w:r>
    </w:p>
    <w:p w:rsidR="007501F5" w:rsidRDefault="006F4B81">
      <w:pPr>
        <w:pStyle w:val="Standarduser"/>
        <w:tabs>
          <w:tab w:val="left" w:pos="540"/>
        </w:tabs>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 закупка у единственно</w:t>
      </w:r>
      <w:r>
        <w:rPr>
          <w:rFonts w:ascii="Times New Roman" w:hAnsi="Times New Roman" w:cs="Times New Roman"/>
          <w:color w:val="000000"/>
          <w:sz w:val="22"/>
          <w:szCs w:val="22"/>
        </w:rPr>
        <w:t>го поставщика (исполнителя, подрядчика), в том числе в электронной форме.</w:t>
      </w:r>
    </w:p>
    <w:p w:rsidR="007501F5" w:rsidRDefault="006F4B81">
      <w:pPr>
        <w:pStyle w:val="Standarduser"/>
        <w:tabs>
          <w:tab w:val="left" w:pos="540"/>
        </w:tabs>
        <w:spacing w:line="240" w:lineRule="exact"/>
        <w:ind w:firstLine="737"/>
        <w:jc w:val="both"/>
        <w:rPr>
          <w:rFonts w:ascii="Times New Roman" w:hAnsi="Times New Roman" w:cs="Times New Roman"/>
          <w:sz w:val="22"/>
          <w:szCs w:val="22"/>
        </w:rPr>
      </w:pPr>
      <w:r>
        <w:rPr>
          <w:rFonts w:ascii="Times New Roman" w:hAnsi="Times New Roman" w:cs="Times New Roman"/>
          <w:color w:val="000000"/>
          <w:sz w:val="22"/>
          <w:szCs w:val="22"/>
        </w:rPr>
        <w:t xml:space="preserve">13.5. </w:t>
      </w:r>
      <w:r>
        <w:rPr>
          <w:rFonts w:ascii="Times New Roman" w:hAnsi="Times New Roman" w:cs="Times New Roman"/>
          <w:sz w:val="22"/>
          <w:szCs w:val="22"/>
        </w:rPr>
        <w:t>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w:t>
      </w:r>
      <w:r>
        <w:rPr>
          <w:rFonts w:ascii="Times New Roman" w:hAnsi="Times New Roman" w:cs="Times New Roman"/>
          <w:sz w:val="22"/>
          <w:szCs w:val="22"/>
        </w:rPr>
        <w:t>ки.</w:t>
      </w:r>
    </w:p>
    <w:p w:rsidR="007501F5" w:rsidRDefault="006F4B81">
      <w:pPr>
        <w:pStyle w:val="Standarduser"/>
        <w:tabs>
          <w:tab w:val="left" w:pos="540"/>
        </w:tabs>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13.6. Решение о способе закупки товаров (работ, услуг) принимает заказчик.</w:t>
      </w:r>
    </w:p>
    <w:p w:rsidR="007501F5" w:rsidRDefault="006F4B81">
      <w:pPr>
        <w:pStyle w:val="Standarduser"/>
        <w:tabs>
          <w:tab w:val="left" w:pos="540"/>
        </w:tabs>
        <w:spacing w:line="240" w:lineRule="exact"/>
        <w:ind w:firstLine="737"/>
        <w:jc w:val="both"/>
        <w:rPr>
          <w:rFonts w:ascii="Times New Roman" w:hAnsi="Times New Roman" w:cs="Times New Roman"/>
          <w:color w:val="000000"/>
          <w:sz w:val="22"/>
          <w:szCs w:val="22"/>
        </w:rPr>
      </w:pPr>
      <w:r>
        <w:rPr>
          <w:rFonts w:ascii="Times New Roman" w:hAnsi="Times New Roman" w:cs="Times New Roman"/>
          <w:color w:val="000000"/>
          <w:sz w:val="22"/>
          <w:szCs w:val="22"/>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w:t>
      </w:r>
      <w:r>
        <w:rPr>
          <w:rFonts w:ascii="Times New Roman" w:hAnsi="Times New Roman" w:cs="Times New Roman"/>
          <w:color w:val="000000"/>
          <w:sz w:val="22"/>
          <w:szCs w:val="22"/>
        </w:rPr>
        <w:t>тировок в электронной форме, запроса предложений, запроса предложений в электронной форме.</w:t>
      </w:r>
    </w:p>
    <w:p w:rsidR="007501F5" w:rsidRDefault="007501F5">
      <w:pPr>
        <w:pStyle w:val="Standarduser"/>
        <w:tabs>
          <w:tab w:val="left" w:pos="540"/>
        </w:tabs>
        <w:spacing w:line="240" w:lineRule="exact"/>
        <w:jc w:val="both"/>
        <w:rPr>
          <w:rFonts w:ascii="Times New Roman" w:hAnsi="Times New Roman" w:cs="Times New Roman"/>
          <w:color w:val="000000"/>
          <w:sz w:val="22"/>
          <w:szCs w:val="22"/>
        </w:rPr>
      </w:pPr>
    </w:p>
    <w:p w:rsidR="007501F5" w:rsidRDefault="007501F5">
      <w:pPr>
        <w:pStyle w:val="Standard"/>
        <w:spacing w:line="240" w:lineRule="exact"/>
        <w:jc w:val="center"/>
        <w:rPr>
          <w:rFonts w:ascii="Times New Roman" w:hAnsi="Times New Roman" w:cs="Times New Roman"/>
          <w:b/>
          <w:color w:val="000000"/>
          <w:sz w:val="22"/>
          <w:szCs w:val="22"/>
        </w:rPr>
      </w:pPr>
    </w:p>
    <w:p w:rsidR="007501F5" w:rsidRDefault="006F4B81">
      <w:pPr>
        <w:pStyle w:val="Standard"/>
        <w:spacing w:line="240" w:lineRule="exact"/>
        <w:jc w:val="center"/>
        <w:outlineLvl w:val="0"/>
        <w:rPr>
          <w:rFonts w:ascii="Times New Roman" w:hAnsi="Times New Roman" w:cs="Times New Roman"/>
          <w:sz w:val="22"/>
          <w:szCs w:val="22"/>
        </w:rPr>
      </w:pPr>
      <w:bookmarkStart w:id="23" w:name="_Toc67920942"/>
      <w:r>
        <w:rPr>
          <w:rFonts w:ascii="Times New Roman" w:hAnsi="Times New Roman" w:cs="Times New Roman"/>
          <w:b/>
          <w:color w:val="000000"/>
          <w:sz w:val="22"/>
          <w:szCs w:val="22"/>
        </w:rPr>
        <w:t>14.</w:t>
      </w:r>
      <w:r>
        <w:rPr>
          <w:rFonts w:ascii="Times New Roman" w:hAnsi="Times New Roman" w:cs="Times New Roman"/>
          <w:b/>
          <w:bCs/>
          <w:color w:val="000000"/>
          <w:sz w:val="22"/>
          <w:szCs w:val="22"/>
        </w:rPr>
        <w:t xml:space="preserve"> ПОРЯДОК ОСУЩЕСТВЛЕНИЯ КОНКУРЕНТНОЙ ЗАКУПКИ.</w:t>
      </w:r>
      <w:bookmarkEnd w:id="23"/>
    </w:p>
    <w:p w:rsidR="007501F5" w:rsidRDefault="007501F5">
      <w:pPr>
        <w:pStyle w:val="Standard"/>
        <w:spacing w:line="240" w:lineRule="exact"/>
        <w:jc w:val="center"/>
        <w:outlineLvl w:val="0"/>
        <w:rPr>
          <w:rFonts w:ascii="Times New Roman" w:hAnsi="Times New Roman" w:cs="Times New Roman"/>
          <w:b/>
          <w:bCs/>
          <w:color w:val="000000"/>
          <w:sz w:val="22"/>
          <w:szCs w:val="22"/>
        </w:rPr>
      </w:pP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14.1. Предоставление разъяснений по положениям извещения об осуществлении конкурентной закупки и (или) </w:t>
      </w:r>
      <w:r>
        <w:rPr>
          <w:rFonts w:ascii="Times New Roman" w:hAnsi="Times New Roman" w:cs="Times New Roman"/>
          <w:color w:val="000000"/>
          <w:sz w:val="22"/>
          <w:szCs w:val="22"/>
        </w:rPr>
        <w:t>документации о конкурентной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bCs/>
          <w:color w:val="000000"/>
          <w:sz w:val="22"/>
          <w:szCs w:val="22"/>
        </w:rPr>
        <w:lastRenderedPageBreak/>
        <w:t xml:space="preserve">14.1.1. </w:t>
      </w:r>
      <w:r>
        <w:rPr>
          <w:rFonts w:ascii="Times New Roman" w:hAnsi="Times New Roman" w:cs="Times New Roman"/>
          <w:color w:val="000000"/>
          <w:sz w:val="22"/>
          <w:szCs w:val="22"/>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В случае, если закупка осуществляется в электронной форме </w:t>
      </w:r>
      <w:r>
        <w:rPr>
          <w:rFonts w:ascii="Times New Roman" w:hAnsi="Times New Roman" w:cs="Times New Roman"/>
          <w:color w:val="000000"/>
          <w:sz w:val="22"/>
          <w:szCs w:val="22"/>
        </w:rPr>
        <w:t>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 случае, если закупка осуществляется не в электронной форме (бумажная форма) у</w:t>
      </w:r>
      <w:r>
        <w:rPr>
          <w:rFonts w:ascii="Times New Roman" w:hAnsi="Times New Roman" w:cs="Times New Roman"/>
          <w:color w:val="000000"/>
          <w:sz w:val="22"/>
          <w:szCs w:val="22"/>
        </w:rPr>
        <w:t>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 таком за</w:t>
      </w:r>
      <w:r>
        <w:rPr>
          <w:rFonts w:ascii="Times New Roman" w:hAnsi="Times New Roman" w:cs="Times New Roman"/>
          <w:color w:val="000000"/>
          <w:sz w:val="22"/>
          <w:szCs w:val="22"/>
        </w:rPr>
        <w:t xml:space="preserve">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 если адрес в запросе </w:t>
      </w:r>
      <w:r>
        <w:rPr>
          <w:rFonts w:ascii="Times New Roman" w:hAnsi="Times New Roman" w:cs="Times New Roman"/>
          <w:color w:val="000000"/>
          <w:sz w:val="22"/>
          <w:szCs w:val="22"/>
        </w:rPr>
        <w:t>о даче разъяснений не указан, заказчик не несет ответственности за невозможность направления, такому участнику закупки разъяснений положений извещения об осуществлении закупки и (или) документации о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xml:space="preserve">Запрос </w:t>
      </w:r>
      <w:r>
        <w:rPr>
          <w:rFonts w:ascii="Times New Roman" w:hAnsi="Times New Roman" w:cs="Times New Roman"/>
          <w:color w:val="000000"/>
          <w:sz w:val="22"/>
          <w:szCs w:val="22"/>
        </w:rPr>
        <w:t xml:space="preserve">о даче разъяснений </w:t>
      </w:r>
      <w:r>
        <w:rPr>
          <w:rFonts w:ascii="Times New Roman" w:eastAsia="Times New Roman" w:hAnsi="Times New Roman" w:cs="Times New Roman"/>
          <w:color w:val="000000"/>
          <w:sz w:val="22"/>
          <w:szCs w:val="22"/>
          <w:lang w:eastAsia="ru-RU"/>
        </w:rPr>
        <w:t>оформляется по форме,</w:t>
      </w:r>
      <w:r>
        <w:rPr>
          <w:rFonts w:ascii="Times New Roman" w:eastAsia="Times New Roman" w:hAnsi="Times New Roman" w:cs="Times New Roman"/>
          <w:color w:val="000000"/>
          <w:sz w:val="22"/>
          <w:szCs w:val="22"/>
          <w:lang w:eastAsia="ru-RU"/>
        </w:rPr>
        <w:t xml:space="preserve"> установленной в </w:t>
      </w:r>
      <w:r>
        <w:rPr>
          <w:rFonts w:ascii="Times New Roman" w:hAnsi="Times New Roman" w:cs="Times New Roman"/>
          <w:color w:val="000000"/>
          <w:sz w:val="22"/>
          <w:szCs w:val="22"/>
        </w:rPr>
        <w:t>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 если</w:t>
      </w:r>
      <w:r>
        <w:rPr>
          <w:rFonts w:ascii="Times New Roman" w:hAnsi="Times New Roman" w:cs="Times New Roman"/>
          <w:color w:val="000000"/>
          <w:sz w:val="22"/>
          <w:szCs w:val="22"/>
        </w:rPr>
        <w:t xml:space="preserve">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При этом, участник закупки вправе направить не более трех запросов по одной зак</w:t>
      </w:r>
      <w:r>
        <w:rPr>
          <w:rFonts w:ascii="Times New Roman" w:hAnsi="Times New Roman" w:cs="Times New Roman"/>
          <w:color w:val="000000"/>
          <w:sz w:val="22"/>
          <w:szCs w:val="22"/>
        </w:rPr>
        <w:t>упке, независимо от формы и способа проведения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14.1.2. В течение 3 (трех) рабочих дней с даты поступления запроса, указанного в пункте 14.1. настоящего Положения, заказчик осуществляет разъяснение положений извещения об осуществлении закупки и (ил</w:t>
      </w:r>
      <w:r>
        <w:rPr>
          <w:rFonts w:ascii="Times New Roman" w:hAnsi="Times New Roman" w:cs="Times New Roman"/>
          <w:color w:val="000000"/>
          <w:sz w:val="22"/>
          <w:szCs w:val="22"/>
        </w:rPr>
        <w:t>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w:t>
      </w:r>
      <w:r>
        <w:rPr>
          <w:rFonts w:ascii="Times New Roman" w:hAnsi="Times New Roman" w:cs="Times New Roman"/>
          <w:color w:val="000000"/>
          <w:sz w:val="22"/>
          <w:szCs w:val="22"/>
        </w:rPr>
        <w:t>л позднее чем за 3 (три) рабочих дня до даты окончания срока подачи заявок на участие в такой закупке.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14.1.4. Раз</w:t>
      </w:r>
      <w:r>
        <w:rPr>
          <w:rFonts w:ascii="Times New Roman" w:hAnsi="Times New Roman" w:cs="Times New Roman"/>
          <w:color w:val="000000"/>
          <w:sz w:val="22"/>
          <w:szCs w:val="22"/>
        </w:rPr>
        <w:t>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w:t>
      </w:r>
      <w:r>
        <w:rPr>
          <w:rFonts w:ascii="Times New Roman" w:hAnsi="Times New Roman" w:cs="Times New Roman"/>
          <w:color w:val="000000"/>
          <w:sz w:val="22"/>
          <w:szCs w:val="22"/>
        </w:rPr>
        <w:t>трех) дней со дня предоставления указанных разъяснений.</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14.2. Порядок предоставления документации о конкурентной закупке. Плата, взимаемая за предоставление документации о конкурентной закупке: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14.2.1. Предоставление документации о конкурентной закупке до </w:t>
      </w:r>
      <w:r>
        <w:rPr>
          <w:rFonts w:ascii="Times New Roman" w:hAnsi="Times New Roman" w:cs="Times New Roman"/>
          <w:color w:val="000000"/>
          <w:sz w:val="22"/>
          <w:szCs w:val="22"/>
        </w:rPr>
        <w:t>размещения извещения об осуществлении закупки и (или) документации о закупке не допускается.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w:t>
      </w:r>
      <w:r>
        <w:rPr>
          <w:rFonts w:ascii="Times New Roman" w:hAnsi="Times New Roman" w:cs="Times New Roman"/>
          <w:color w:val="000000"/>
          <w:sz w:val="22"/>
          <w:szCs w:val="22"/>
        </w:rPr>
        <w:t>анного в письменной форме на бумажном носителе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w:t>
      </w:r>
      <w:r>
        <w:rPr>
          <w:rFonts w:ascii="Times New Roman" w:hAnsi="Times New Roman" w:cs="Times New Roman"/>
          <w:color w:val="000000"/>
          <w:sz w:val="22"/>
          <w:szCs w:val="22"/>
        </w:rPr>
        <w:t>нкурентной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14.2.3. Документация о конкурентной закупке предоставляется бесплатно на сайте: </w:t>
      </w:r>
      <w:r>
        <w:rPr>
          <w:rStyle w:val="Internetlink"/>
          <w:rFonts w:ascii="Times New Roman" w:hAnsi="Times New Roman" w:cs="Times New Roman"/>
          <w:color w:val="000000"/>
          <w:sz w:val="22"/>
          <w:szCs w:val="22"/>
          <w:lang w:val="en-US"/>
        </w:rPr>
        <w:t>www</w:t>
      </w:r>
      <w:r>
        <w:rPr>
          <w:rStyle w:val="Internetlink"/>
          <w:rFonts w:ascii="Times New Roman" w:hAnsi="Times New Roman" w:cs="Times New Roman"/>
          <w:color w:val="000000"/>
          <w:sz w:val="22"/>
          <w:szCs w:val="22"/>
        </w:rPr>
        <w:t>.</w:t>
      </w:r>
      <w:r>
        <w:rPr>
          <w:rStyle w:val="Internetlink"/>
          <w:rFonts w:ascii="Times New Roman" w:hAnsi="Times New Roman" w:cs="Times New Roman"/>
          <w:color w:val="000000"/>
          <w:sz w:val="22"/>
          <w:szCs w:val="22"/>
          <w:lang w:val="en-US"/>
        </w:rPr>
        <w:t>zakupki</w:t>
      </w:r>
      <w:r>
        <w:rPr>
          <w:rStyle w:val="Internetlink"/>
          <w:rFonts w:ascii="Times New Roman" w:hAnsi="Times New Roman" w:cs="Times New Roman"/>
          <w:color w:val="000000"/>
          <w:sz w:val="22"/>
          <w:szCs w:val="22"/>
        </w:rPr>
        <w:t>.</w:t>
      </w:r>
      <w:r>
        <w:rPr>
          <w:rStyle w:val="Internetlink"/>
          <w:rFonts w:ascii="Times New Roman" w:hAnsi="Times New Roman" w:cs="Times New Roman"/>
          <w:color w:val="000000"/>
          <w:sz w:val="22"/>
          <w:szCs w:val="22"/>
          <w:lang w:val="en-US"/>
        </w:rPr>
        <w:t>gov</w:t>
      </w:r>
      <w:r>
        <w:rPr>
          <w:rStyle w:val="Internetlink"/>
          <w:rFonts w:ascii="Times New Roman" w:hAnsi="Times New Roman" w:cs="Times New Roman"/>
          <w:color w:val="000000"/>
          <w:sz w:val="22"/>
          <w:szCs w:val="22"/>
        </w:rPr>
        <w:t>.</w:t>
      </w:r>
      <w:r>
        <w:rPr>
          <w:rStyle w:val="Internetlink"/>
          <w:rFonts w:ascii="Times New Roman" w:hAnsi="Times New Roman" w:cs="Times New Roman"/>
          <w:color w:val="000000"/>
          <w:sz w:val="22"/>
          <w:szCs w:val="22"/>
          <w:lang w:val="en-US"/>
        </w:rPr>
        <w:t>ru</w:t>
      </w:r>
      <w:r>
        <w:rPr>
          <w:rFonts w:ascii="Times New Roman" w:hAnsi="Times New Roman" w:cs="Times New Roman"/>
          <w:color w:val="000000"/>
          <w:sz w:val="22"/>
          <w:szCs w:val="22"/>
        </w:rPr>
        <w:t xml:space="preserve"> и/или по адресу, указанному в документации о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14.2.4. Документация о конкурентной закупке предоставляется на русском языке.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14.3.</w:t>
      </w:r>
      <w:r>
        <w:rPr>
          <w:rFonts w:ascii="Times New Roman" w:hAnsi="Times New Roman" w:cs="Times New Roman"/>
          <w:color w:val="000000"/>
          <w:sz w:val="22"/>
          <w:szCs w:val="22"/>
        </w:rPr>
        <w:t xml:space="preserve"> Изменения, вносимые в извещение об осуществлении конкурентной закупки, документацию о конкурентной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14.3.1. </w:t>
      </w:r>
      <w:r>
        <w:rPr>
          <w:rFonts w:ascii="Times New Roman" w:hAnsi="Times New Roman" w:cs="Times New Roman"/>
          <w:bCs/>
          <w:iCs/>
          <w:color w:val="000000"/>
          <w:sz w:val="22"/>
          <w:szCs w:val="22"/>
        </w:rPr>
        <w:t xml:space="preserve">Заказчик вправе принять решение о внесении изменений </w:t>
      </w:r>
      <w:r>
        <w:rPr>
          <w:rFonts w:ascii="Times New Roman" w:hAnsi="Times New Roman" w:cs="Times New Roman"/>
          <w:color w:val="000000"/>
          <w:sz w:val="22"/>
          <w:szCs w:val="22"/>
        </w:rPr>
        <w:t>в извещение об осуществлении конкурентной закупки, документацию о конкурентной закупке</w:t>
      </w:r>
      <w:r>
        <w:rPr>
          <w:rFonts w:ascii="Times New Roman" w:hAnsi="Times New Roman" w:cs="Times New Roman"/>
          <w:iCs/>
          <w:color w:val="000000"/>
          <w:sz w:val="22"/>
          <w:szCs w:val="22"/>
        </w:rPr>
        <w:t>до  окончания подачи заявок на участие в аукционе, конкурсе.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14.3.2. Заказчик вправе принять решение о внесении изменений </w:t>
      </w:r>
      <w:r>
        <w:rPr>
          <w:rFonts w:ascii="Times New Roman" w:hAnsi="Times New Roman" w:cs="Times New Roman"/>
          <w:color w:val="000000"/>
          <w:sz w:val="22"/>
          <w:szCs w:val="22"/>
        </w:rPr>
        <w:t>в извещение об осуществлении конкурентной закупки, документацию о конкурентной закупке</w:t>
      </w:r>
      <w:r>
        <w:rPr>
          <w:rFonts w:ascii="Times New Roman" w:hAnsi="Times New Roman" w:cs="Times New Roman"/>
          <w:bCs/>
          <w:iCs/>
          <w:color w:val="000000"/>
          <w:sz w:val="22"/>
          <w:szCs w:val="22"/>
        </w:rPr>
        <w:t xml:space="preserve">до </w:t>
      </w:r>
      <w:r>
        <w:rPr>
          <w:rFonts w:ascii="Times New Roman" w:hAnsi="Times New Roman" w:cs="Times New Roman"/>
          <w:color w:val="000000"/>
          <w:sz w:val="22"/>
          <w:szCs w:val="22"/>
        </w:rPr>
        <w:t xml:space="preserve">дня истечения срока подачи заявок на участие </w:t>
      </w:r>
      <w:r>
        <w:rPr>
          <w:rFonts w:ascii="Times New Roman" w:hAnsi="Times New Roman" w:cs="Times New Roman"/>
          <w:color w:val="000000"/>
          <w:sz w:val="22"/>
          <w:szCs w:val="22"/>
        </w:rPr>
        <w:t>в запросе котировок, до дня проведения запроса предложений.</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14.3.3.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3 (трех) дней со дня принят</w:t>
      </w:r>
      <w:r>
        <w:rPr>
          <w:rFonts w:ascii="Times New Roman" w:hAnsi="Times New Roman" w:cs="Times New Roman"/>
          <w:color w:val="000000"/>
          <w:sz w:val="22"/>
          <w:szCs w:val="22"/>
        </w:rPr>
        <w:t>ия решения о внесении указанных изменений, предоставления указанных разъяснений.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w:t>
      </w:r>
      <w:r>
        <w:rPr>
          <w:rFonts w:ascii="Times New Roman" w:hAnsi="Times New Roman" w:cs="Times New Roman"/>
          <w:color w:val="000000"/>
          <w:sz w:val="22"/>
          <w:szCs w:val="22"/>
        </w:rPr>
        <w:t>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w:t>
      </w:r>
      <w:r>
        <w:rPr>
          <w:rFonts w:ascii="Times New Roman" w:hAnsi="Times New Roman" w:cs="Times New Roman"/>
          <w:color w:val="000000"/>
          <w:sz w:val="22"/>
          <w:szCs w:val="22"/>
        </w:rPr>
        <w:t>вой настоящего Положения для данного способа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14.4. Отмена конкурентной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w:t>
      </w:r>
      <w:r>
        <w:rPr>
          <w:rFonts w:ascii="Times New Roman" w:hAnsi="Times New Roman" w:cs="Times New Roman"/>
          <w:color w:val="000000"/>
          <w:sz w:val="22"/>
          <w:szCs w:val="22"/>
        </w:rPr>
        <w:t>в конкурентной закупке.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14.4.2. Решение об отмене конкурентной закупки размещается в ЕИС в день принятия этого решения.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14.4.3. По истечении срока отмены конкурентной закупки в соответствии с пунктом 14.4.1 настоящего раздела и до заключения договора заказ</w:t>
      </w:r>
      <w:r>
        <w:rPr>
          <w:rFonts w:ascii="Times New Roman" w:hAnsi="Times New Roman" w:cs="Times New Roman"/>
          <w:color w:val="000000"/>
          <w:sz w:val="22"/>
          <w:szCs w:val="22"/>
        </w:rPr>
        <w:t xml:space="preserve">чик вправе отменить определение поставщика (исполнителя, подрядчика) только в случае возникновения обстоятельств </w:t>
      </w:r>
      <w:r>
        <w:rPr>
          <w:rStyle w:val="Internetlink"/>
          <w:rFonts w:ascii="Times New Roman" w:hAnsi="Times New Roman" w:cs="Times New Roman"/>
          <w:color w:val="000000"/>
          <w:sz w:val="22"/>
          <w:szCs w:val="22"/>
          <w:u w:val="none"/>
        </w:rPr>
        <w:t>непреодолимой силы</w:t>
      </w:r>
      <w:r>
        <w:rPr>
          <w:rFonts w:ascii="Times New Roman" w:hAnsi="Times New Roman" w:cs="Times New Roman"/>
          <w:color w:val="000000"/>
          <w:sz w:val="22"/>
          <w:szCs w:val="22"/>
        </w:rPr>
        <w:t xml:space="preserve"> в соответствии с гражданским законодательством.</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14.4.4. При отмене определения поставщика (подрядчика, исполнителя) заказчик</w:t>
      </w:r>
      <w:r>
        <w:rPr>
          <w:rFonts w:ascii="Times New Roman" w:hAnsi="Times New Roman" w:cs="Times New Roman"/>
          <w:color w:val="000000"/>
          <w:sz w:val="22"/>
          <w:szCs w:val="22"/>
        </w:rPr>
        <w:t xml:space="preserve">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w:t>
      </w:r>
      <w:r>
        <w:rPr>
          <w:rFonts w:ascii="Times New Roman" w:hAnsi="Times New Roman" w:cs="Times New Roman"/>
          <w:color w:val="000000"/>
          <w:sz w:val="22"/>
          <w:szCs w:val="22"/>
        </w:rPr>
        <w:t>снованиям, предусмотренным ст. 448 Гражданского кодекса РФ.</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14.5. Порядок осуществления конкурентных закупок по способам и форме. Порядок предоставления документов и информации участниками закупок:</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14.5.1. Порядок осуществления конкурентных закупок по </w:t>
      </w:r>
      <w:r>
        <w:rPr>
          <w:rFonts w:ascii="Times New Roman" w:hAnsi="Times New Roman" w:cs="Times New Roman"/>
          <w:color w:val="000000"/>
          <w:sz w:val="22"/>
          <w:szCs w:val="22"/>
        </w:rPr>
        <w:t>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14.5.2. Участники закупок предоставляют документы и информацию, которые предусмотрены по способ</w:t>
      </w:r>
      <w:r>
        <w:rPr>
          <w:rFonts w:ascii="Times New Roman" w:hAnsi="Times New Roman" w:cs="Times New Roman"/>
          <w:color w:val="000000"/>
          <w:sz w:val="22"/>
          <w:szCs w:val="22"/>
        </w:rPr>
        <w:t>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извещением и (или) документацией о конкурентных заку</w:t>
      </w:r>
      <w:r>
        <w:rPr>
          <w:rFonts w:ascii="Times New Roman" w:hAnsi="Times New Roman" w:cs="Times New Roman"/>
          <w:color w:val="000000"/>
          <w:sz w:val="22"/>
          <w:szCs w:val="22"/>
        </w:rPr>
        <w:t>пках, не допускается.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14.6. Порядок предоставления разъяснений результатов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14.6.1. Любой участник закупки, в том числе подавший единственную заявку на участие в закупке, в течении 10 (десяти) календарных дней с момента размещения в ЕИС итогового п</w:t>
      </w:r>
      <w:r>
        <w:rPr>
          <w:rFonts w:ascii="Times New Roman" w:hAnsi="Times New Roman" w:cs="Times New Roman"/>
          <w:color w:val="000000"/>
          <w:sz w:val="22"/>
          <w:szCs w:val="22"/>
        </w:rPr>
        <w:t>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w:t>
      </w:r>
      <w:r>
        <w:rPr>
          <w:rFonts w:ascii="Times New Roman" w:hAnsi="Times New Roman" w:cs="Times New Roman"/>
          <w:color w:val="000000"/>
          <w:sz w:val="22"/>
          <w:szCs w:val="22"/>
        </w:rPr>
        <w:t>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w:t>
      </w:r>
      <w:r>
        <w:rPr>
          <w:rFonts w:ascii="Times New Roman" w:hAnsi="Times New Roman" w:cs="Times New Roman"/>
          <w:color w:val="000000"/>
          <w:sz w:val="22"/>
          <w:szCs w:val="22"/>
        </w:rPr>
        <w:t>аниями, установленными в пункте 14.1.1. настоящего раздела. В течение 3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w:t>
      </w:r>
      <w:r>
        <w:rPr>
          <w:rFonts w:ascii="Times New Roman" w:hAnsi="Times New Roman" w:cs="Times New Roman"/>
          <w:color w:val="000000"/>
          <w:sz w:val="22"/>
          <w:szCs w:val="22"/>
        </w:rPr>
        <w:t>вующие разъяснения (если закупка проводится в электронной форме разъяснения направляются через оператора электронной торговой площадки).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14.7. Порядок осуществления электронного документооборота.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14.7.1.</w:t>
      </w:r>
      <w:r>
        <w:rPr>
          <w:rFonts w:ascii="Times New Roman" w:hAnsi="Times New Roman" w:cs="Times New Roman"/>
          <w:sz w:val="22"/>
          <w:szCs w:val="22"/>
        </w:rPr>
        <w:t xml:space="preserve"> Обмен между участником конкурентной закупки в электр</w:t>
      </w:r>
      <w:r>
        <w:rPr>
          <w:rFonts w:ascii="Times New Roman" w:hAnsi="Times New Roman" w:cs="Times New Roman"/>
          <w:sz w:val="22"/>
          <w:szCs w:val="22"/>
        </w:rPr>
        <w:t>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w:t>
      </w:r>
      <w:r>
        <w:rPr>
          <w:rFonts w:ascii="Times New Roman" w:hAnsi="Times New Roman" w:cs="Times New Roman"/>
          <w:sz w:val="22"/>
          <w:szCs w:val="22"/>
        </w:rPr>
        <w:t>ов.</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w:t>
      </w:r>
      <w:r>
        <w:rPr>
          <w:rFonts w:ascii="Times New Roman" w:hAnsi="Times New Roman" w:cs="Times New Roman"/>
          <w:color w:val="000000"/>
          <w:sz w:val="22"/>
          <w:szCs w:val="22"/>
        </w:rPr>
        <w:t>аво действовать от имени соответственно участника закупки, заказчика, оператора электронной торговой площадки.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14.7.2. В случаях, предусмотренных настоящим Положением, направление информации и электронных документов заказчиком участнику закупки или участни</w:t>
      </w:r>
      <w:r>
        <w:rPr>
          <w:rFonts w:ascii="Times New Roman" w:hAnsi="Times New Roman" w:cs="Times New Roman"/>
          <w:color w:val="000000"/>
          <w:sz w:val="22"/>
          <w:szCs w:val="22"/>
        </w:rPr>
        <w:t>ком закупки заказчику при проведении конкурентных закупок в электронной форме осуществляется через электронную торговую площадку.</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Информация, связанная с осуществлением конкурентной закупки в электронной форме, подлежит размещению в порядке, установленном </w:t>
      </w:r>
      <w:r>
        <w:rPr>
          <w:rFonts w:ascii="Times New Roman" w:hAnsi="Times New Roman" w:cs="Times New Roman"/>
          <w:color w:val="000000"/>
          <w:sz w:val="22"/>
          <w:szCs w:val="22"/>
        </w:rPr>
        <w:t>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14.7.3. В течение одного часа с моме</w:t>
      </w:r>
      <w:r>
        <w:rPr>
          <w:rFonts w:ascii="Times New Roman" w:hAnsi="Times New Roman" w:cs="Times New Roman"/>
          <w:color w:val="000000"/>
          <w:sz w:val="22"/>
          <w:szCs w:val="22"/>
        </w:rPr>
        <w:t>нта</w:t>
      </w:r>
      <w:r>
        <w:rPr>
          <w:rFonts w:ascii="Times New Roman" w:hAnsi="Times New Roman" w:cs="Times New Roman"/>
          <w:sz w:val="22"/>
          <w:szCs w:val="22"/>
        </w:rPr>
        <w:t xml:space="preserve">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w:t>
      </w:r>
      <w:r>
        <w:rPr>
          <w:rFonts w:ascii="Times New Roman" w:hAnsi="Times New Roman" w:cs="Times New Roman"/>
          <w:sz w:val="22"/>
          <w:szCs w:val="22"/>
        </w:rPr>
        <w:t xml:space="preserve">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w:t>
      </w:r>
      <w:r>
        <w:rPr>
          <w:rFonts w:ascii="Times New Roman" w:hAnsi="Times New Roman" w:cs="Times New Roman"/>
          <w:sz w:val="22"/>
          <w:szCs w:val="22"/>
        </w:rPr>
        <w:t xml:space="preserve">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w:t>
      </w:r>
      <w:r>
        <w:rPr>
          <w:rFonts w:ascii="Times New Roman" w:hAnsi="Times New Roman" w:cs="Times New Roman"/>
          <w:sz w:val="22"/>
          <w:szCs w:val="22"/>
        </w:rPr>
        <w:t xml:space="preserve">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lastRenderedPageBreak/>
        <w:t>14.7.4. При осуществлении конку</w:t>
      </w:r>
      <w:r>
        <w:rPr>
          <w:rFonts w:ascii="Times New Roman" w:hAnsi="Times New Roman" w:cs="Times New Roman"/>
          <w:sz w:val="22"/>
          <w:szCs w:val="22"/>
        </w:rPr>
        <w:t>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w:t>
      </w:r>
      <w:r>
        <w:rPr>
          <w:rFonts w:ascii="Times New Roman" w:hAnsi="Times New Roman" w:cs="Times New Roman"/>
          <w:sz w:val="22"/>
          <w:szCs w:val="22"/>
        </w:rPr>
        <w:t>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14.7.5. </w:t>
      </w:r>
      <w:r>
        <w:rPr>
          <w:rFonts w:ascii="Times New Roman" w:hAnsi="Times New Roman" w:cs="Times New Roman"/>
          <w:sz w:val="22"/>
          <w:szCs w:val="22"/>
        </w:rPr>
        <w:t>Оператором электронной площадки обеспечивается конфиденциальность информации:</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rPr>
        <w:t>1) о содержании заявок на</w:t>
      </w:r>
      <w:r>
        <w:rPr>
          <w:rFonts w:ascii="Times New Roman" w:hAnsi="Times New Roman" w:cs="Times New Roman"/>
          <w:sz w:val="22"/>
          <w:szCs w:val="22"/>
        </w:rPr>
        <w:t xml:space="preserve"> участие в конкурентной закупке в электронной форме, окончательных предложений до окончания срока подачи заявок, окончательных предложений;</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2) об участниках конкурентной закупки в электронной форме, подавших заявки на участие в такой закупке, до предоставл</w:t>
      </w:r>
      <w:r>
        <w:rPr>
          <w:rFonts w:ascii="Times New Roman" w:hAnsi="Times New Roman" w:cs="Times New Roman"/>
          <w:sz w:val="22"/>
          <w:szCs w:val="22"/>
        </w:rPr>
        <w:t xml:space="preserve">ения комиссии по закупкам в соответствии с Федеральным законом № 223-ФЗ и соглашением, </w:t>
      </w:r>
      <w:r>
        <w:rPr>
          <w:rFonts w:ascii="Times New Roman" w:hAnsi="Times New Roman" w:cs="Times New Roman"/>
          <w:color w:val="000000"/>
          <w:sz w:val="22"/>
          <w:szCs w:val="22"/>
        </w:rPr>
        <w:t>заключенным между заказчиком и оператором электронной площадки</w:t>
      </w:r>
      <w:r>
        <w:rPr>
          <w:rFonts w:ascii="Times New Roman" w:hAnsi="Times New Roman" w:cs="Times New Roman"/>
          <w:sz w:val="22"/>
          <w:szCs w:val="22"/>
        </w:rPr>
        <w:t xml:space="preserve">, доступа к данным заявкам (ко вторым частям заявок, направляемым заказчику в соответствии с </w:t>
      </w:r>
      <w:r>
        <w:rPr>
          <w:rFonts w:ascii="Times New Roman" w:hAnsi="Times New Roman" w:cs="Times New Roman"/>
          <w:color w:val="000000"/>
          <w:sz w:val="22"/>
          <w:szCs w:val="22"/>
        </w:rPr>
        <w:t xml:space="preserve">разделом 23 </w:t>
      </w:r>
      <w:r>
        <w:rPr>
          <w:rFonts w:ascii="Times New Roman" w:hAnsi="Times New Roman" w:cs="Times New Roman"/>
          <w:color w:val="000000"/>
          <w:sz w:val="22"/>
          <w:szCs w:val="22"/>
        </w:rPr>
        <w:t>настоящего Положения,</w:t>
      </w:r>
      <w:r>
        <w:rPr>
          <w:rFonts w:ascii="Times New Roman" w:hAnsi="Times New Roman" w:cs="Times New Roman"/>
          <w:sz w:val="22"/>
          <w:szCs w:val="22"/>
        </w:rPr>
        <w:t xml:space="preserve">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14.8. Условия участия участников закупки в конкурентных закупках.</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14.8.1. Участник</w:t>
      </w:r>
      <w:r>
        <w:rPr>
          <w:rFonts w:ascii="Times New Roman" w:hAnsi="Times New Roman" w:cs="Times New Roman"/>
          <w:color w:val="000000"/>
          <w:sz w:val="22"/>
          <w:szCs w:val="22"/>
        </w:rPr>
        <w:t>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w:t>
      </w:r>
      <w:r>
        <w:rPr>
          <w:rFonts w:ascii="Times New Roman" w:hAnsi="Times New Roman" w:cs="Times New Roman"/>
          <w:color w:val="000000"/>
          <w:sz w:val="22"/>
          <w:szCs w:val="22"/>
        </w:rPr>
        <w:t xml:space="preserve">данским </w:t>
      </w:r>
      <w:r>
        <w:rPr>
          <w:rStyle w:val="Internetlink"/>
          <w:rFonts w:ascii="Times New Roman" w:hAnsi="Times New Roman" w:cs="Times New Roman"/>
          <w:color w:val="000000"/>
          <w:sz w:val="22"/>
          <w:szCs w:val="22"/>
          <w:u w:val="none"/>
        </w:rPr>
        <w:t>законодательством</w:t>
      </w:r>
      <w:r>
        <w:rPr>
          <w:rFonts w:ascii="Times New Roman" w:hAnsi="Times New Roman" w:cs="Times New Roman"/>
          <w:color w:val="000000"/>
          <w:sz w:val="22"/>
          <w:szCs w:val="22"/>
        </w:rPr>
        <w:t xml:space="preserve"> Российской Федерации.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14.9. Порядок осуществления аудиозаписи при проведении конкурентных закупок в не электронной форме.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14.9.1. Заказчик вправе обеспечить осуществление аудиозаписи вскрытия конвертов с заявками на участие в откр</w:t>
      </w:r>
      <w:r>
        <w:rPr>
          <w:rFonts w:ascii="Times New Roman" w:hAnsi="Times New Roman" w:cs="Times New Roman"/>
          <w:color w:val="000000"/>
          <w:sz w:val="22"/>
          <w:szCs w:val="22"/>
        </w:rPr>
        <w:t>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w:t>
      </w:r>
      <w:r>
        <w:rPr>
          <w:rFonts w:ascii="Times New Roman" w:hAnsi="Times New Roman" w:cs="Times New Roman"/>
          <w:color w:val="000000"/>
          <w:sz w:val="22"/>
          <w:szCs w:val="22"/>
        </w:rPr>
        <w:t>тов.</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14.10. Порядок и сроки хранения документов при проведении конкурентных закупок.</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14.10.11.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w:t>
      </w:r>
      <w:r>
        <w:rPr>
          <w:rFonts w:ascii="Times New Roman" w:hAnsi="Times New Roman" w:cs="Times New Roman"/>
          <w:color w:val="000000"/>
          <w:sz w:val="22"/>
          <w:szCs w:val="22"/>
        </w:rPr>
        <w:t>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w:t>
      </w:r>
      <w:r>
        <w:rPr>
          <w:rFonts w:ascii="Times New Roman" w:hAnsi="Times New Roman" w:cs="Times New Roman"/>
          <w:color w:val="000000"/>
          <w:sz w:val="22"/>
          <w:szCs w:val="22"/>
        </w:rPr>
        <w:t>ентной закупке, разъяснения положений документации о конкурентной закупке хранятся заказчиком не менее трех лет.</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111111"/>
          <w:sz w:val="22"/>
          <w:szCs w:val="22"/>
        </w:rPr>
        <w:t>14.10.12. В случае, если заказчиком осуществляются закупки в электронной форме, то протоколы, составляемые в ходе осуществления конкурентной за</w:t>
      </w:r>
      <w:r>
        <w:rPr>
          <w:rFonts w:ascii="Times New Roman" w:hAnsi="Times New Roman" w:cs="Times New Roman"/>
          <w:color w:val="111111"/>
          <w:sz w:val="22"/>
          <w:szCs w:val="22"/>
        </w:rPr>
        <w:t>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w:t>
      </w:r>
      <w:r>
        <w:rPr>
          <w:rFonts w:ascii="Times New Roman" w:hAnsi="Times New Roman" w:cs="Times New Roman"/>
          <w:color w:val="111111"/>
          <w:sz w:val="22"/>
          <w:szCs w:val="22"/>
        </w:rPr>
        <w:t>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7501F5" w:rsidRDefault="007501F5">
      <w:pPr>
        <w:pStyle w:val="Standard"/>
        <w:spacing w:line="240" w:lineRule="exact"/>
        <w:jc w:val="center"/>
        <w:rPr>
          <w:rFonts w:ascii="Times New Roman" w:hAnsi="Times New Roman" w:cs="Times New Roman"/>
          <w:b/>
          <w:bCs/>
          <w:color w:val="000000"/>
          <w:sz w:val="22"/>
          <w:szCs w:val="22"/>
        </w:rPr>
      </w:pPr>
    </w:p>
    <w:p w:rsidR="007501F5" w:rsidRDefault="006F4B81">
      <w:pPr>
        <w:pStyle w:val="Standard"/>
        <w:spacing w:line="240" w:lineRule="exact"/>
        <w:jc w:val="center"/>
        <w:outlineLvl w:val="0"/>
        <w:rPr>
          <w:rFonts w:ascii="Times New Roman" w:hAnsi="Times New Roman" w:cs="Times New Roman"/>
          <w:b/>
          <w:bCs/>
          <w:color w:val="000000"/>
          <w:sz w:val="22"/>
          <w:szCs w:val="22"/>
        </w:rPr>
      </w:pPr>
      <w:bookmarkStart w:id="24" w:name="_Toc67920943"/>
      <w:r>
        <w:rPr>
          <w:rFonts w:ascii="Times New Roman" w:hAnsi="Times New Roman" w:cs="Times New Roman"/>
          <w:b/>
          <w:bCs/>
          <w:color w:val="000000"/>
          <w:sz w:val="22"/>
          <w:szCs w:val="22"/>
        </w:rPr>
        <w:t>15. АУКЦИОН В ЭЛЕКТРОННОЙ ФОРМЕ.</w:t>
      </w:r>
      <w:bookmarkEnd w:id="24"/>
    </w:p>
    <w:p w:rsidR="007501F5" w:rsidRDefault="007501F5">
      <w:pPr>
        <w:pStyle w:val="Standarduser"/>
        <w:spacing w:line="240" w:lineRule="exact"/>
        <w:jc w:val="both"/>
        <w:rPr>
          <w:rFonts w:ascii="Times New Roman" w:hAnsi="Times New Roman" w:cs="Times New Roman"/>
          <w:sz w:val="22"/>
          <w:szCs w:val="22"/>
        </w:rPr>
      </w:pPr>
      <w:hyperlink r:id="rId11" w:history="1"/>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15.1. </w:t>
      </w:r>
      <w:r>
        <w:rPr>
          <w:rFonts w:ascii="Times New Roman" w:hAnsi="Times New Roman" w:cs="Times New Roman"/>
          <w:color w:val="000000"/>
          <w:sz w:val="22"/>
          <w:szCs w:val="22"/>
        </w:rPr>
        <w:t xml:space="preserve">Под аукционом в электронной форме (далее также - аукцион)  понимается форма торгов, </w:t>
      </w:r>
      <w:r>
        <w:rPr>
          <w:rFonts w:ascii="Times New Roman" w:hAnsi="Times New Roman" w:cs="Times New Roman"/>
          <w:bCs/>
          <w:color w:val="000000"/>
          <w:sz w:val="22"/>
          <w:szCs w:val="22"/>
        </w:rPr>
        <w:t>проведение которых обеспечивается оператором электронной</w:t>
      </w:r>
      <w:r>
        <w:rPr>
          <w:rFonts w:ascii="Times New Roman" w:hAnsi="Times New Roman" w:cs="Times New Roman"/>
          <w:bCs/>
          <w:color w:val="000000"/>
          <w:sz w:val="22"/>
          <w:szCs w:val="22"/>
        </w:rPr>
        <w:t xml:space="preserve"> площадки на электронной площадке,</w:t>
      </w:r>
      <w:r>
        <w:rPr>
          <w:rFonts w:ascii="Times New Roman" w:hAnsi="Times New Roman" w:cs="Times New Roman"/>
          <w:color w:val="000000"/>
          <w:sz w:val="22"/>
          <w:szCs w:val="22"/>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w:t>
      </w:r>
      <w:r>
        <w:rPr>
          <w:rFonts w:ascii="Times New Roman" w:hAnsi="Times New Roman" w:cs="Times New Roman"/>
          <w:color w:val="000000"/>
          <w:sz w:val="22"/>
          <w:szCs w:val="22"/>
        </w:rPr>
        <w:t>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w:t>
      </w:r>
      <w:r>
        <w:rPr>
          <w:rFonts w:ascii="Times New Roman" w:hAnsi="Times New Roman" w:cs="Times New Roman"/>
          <w:color w:val="000000"/>
          <w:sz w:val="22"/>
          <w:szCs w:val="22"/>
        </w:rPr>
        <w:t>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bCs/>
          <w:iCs/>
          <w:color w:val="000000"/>
          <w:sz w:val="22"/>
          <w:szCs w:val="22"/>
          <w:lang w:eastAsia="ru-RU"/>
        </w:rPr>
        <w:t xml:space="preserve">15.2. </w:t>
      </w:r>
      <w:r>
        <w:rPr>
          <w:rFonts w:ascii="Times New Roman" w:hAnsi="Times New Roman" w:cs="Times New Roman"/>
          <w:color w:val="000000"/>
          <w:sz w:val="22"/>
          <w:szCs w:val="22"/>
        </w:rPr>
        <w:t xml:space="preserve">Для </w:t>
      </w:r>
      <w:r>
        <w:rPr>
          <w:rFonts w:ascii="Times New Roman" w:hAnsi="Times New Roman" w:cs="Times New Roman"/>
          <w:color w:val="000000"/>
          <w:sz w:val="22"/>
          <w:szCs w:val="22"/>
        </w:rPr>
        <w:t>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Заказчик размещает в ЕИС извещение о проведении аукциона в электронн</w:t>
      </w:r>
      <w:r>
        <w:rPr>
          <w:rFonts w:ascii="Times New Roman" w:hAnsi="Times New Roman" w:cs="Times New Roman"/>
          <w:color w:val="000000"/>
          <w:sz w:val="22"/>
          <w:szCs w:val="22"/>
        </w:rPr>
        <w:t>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w:t>
      </w:r>
      <w:r>
        <w:rPr>
          <w:rFonts w:ascii="Times New Roman" w:hAnsi="Times New Roman" w:cs="Times New Roman"/>
          <w:color w:val="000000"/>
          <w:sz w:val="22"/>
          <w:szCs w:val="22"/>
        </w:rPr>
        <w:t>жения.</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Извещение о проведении аукциона,</w:t>
      </w:r>
      <w:r>
        <w:rPr>
          <w:rFonts w:ascii="Times New Roman" w:hAnsi="Times New Roman" w:cs="Times New Roman"/>
          <w:color w:val="000000"/>
          <w:sz w:val="22"/>
          <w:szCs w:val="22"/>
        </w:rPr>
        <w:t xml:space="preserve"> документация об аукционе </w:t>
      </w:r>
      <w:r>
        <w:rPr>
          <w:rFonts w:ascii="Times New Roman" w:eastAsia="Times New Roman" w:hAnsi="Times New Roman" w:cs="Times New Roman"/>
          <w:iCs/>
          <w:color w:val="000000"/>
          <w:sz w:val="22"/>
          <w:szCs w:val="22"/>
          <w:lang w:eastAsia="ru-RU"/>
        </w:rPr>
        <w:t>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w:t>
      </w:r>
      <w:r>
        <w:rPr>
          <w:rFonts w:ascii="Times New Roman" w:eastAsia="Times New Roman" w:hAnsi="Times New Roman" w:cs="Times New Roman"/>
          <w:iCs/>
          <w:color w:val="000000"/>
          <w:sz w:val="22"/>
          <w:szCs w:val="22"/>
          <w:lang w:eastAsia="ru-RU"/>
        </w:rPr>
        <w:t>ощадки.</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lastRenderedPageBreak/>
        <w:t>15.4. Извещение о провед</w:t>
      </w:r>
      <w:r>
        <w:rPr>
          <w:rFonts w:ascii="Times New Roman" w:hAnsi="Times New Roman" w:cs="Times New Roman"/>
          <w:iCs/>
          <w:color w:val="000000"/>
          <w:sz w:val="22"/>
          <w:szCs w:val="22"/>
        </w:rPr>
        <w:t xml:space="preserve">ении аукциона </w:t>
      </w:r>
      <w:r>
        <w:rPr>
          <w:rFonts w:ascii="Times New Roman" w:hAnsi="Times New Roman" w:cs="Times New Roman"/>
          <w:sz w:val="22"/>
          <w:szCs w:val="22"/>
        </w:rPr>
        <w:t>в электронной форме</w:t>
      </w:r>
      <w:r>
        <w:rPr>
          <w:rFonts w:ascii="Times New Roman" w:hAnsi="Times New Roman" w:cs="Times New Roman"/>
          <w:iCs/>
          <w:color w:val="000000"/>
          <w:sz w:val="22"/>
          <w:szCs w:val="22"/>
        </w:rPr>
        <w:t>.</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Извещение о проведении аукциона является неотъемлемой частью документации  об аукционе. Сведения, содержащиеся в извещении об аукционе, должны соответствовать сведениям, содержащимся в аукционной документации.</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Срок подачи</w:t>
      </w:r>
      <w:r>
        <w:rPr>
          <w:rFonts w:ascii="Times New Roman" w:hAnsi="Times New Roman" w:cs="Times New Roman"/>
          <w:iCs/>
          <w:color w:val="000000"/>
          <w:sz w:val="22"/>
          <w:szCs w:val="22"/>
        </w:rPr>
        <w:t xml:space="preserve"> заявок на участие в аукционе исчисляется с даты размещения в ЕИС документов, указанных в пункте 15.2. настоящего Положения.</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В извещении о проведении аукциона должны быть указаны следующие сведения:</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способ осуществления закупки – аукцион в электронной фо</w:t>
      </w:r>
      <w:r>
        <w:rPr>
          <w:rFonts w:ascii="Times New Roman" w:hAnsi="Times New Roman" w:cs="Times New Roman"/>
          <w:color w:val="000000"/>
          <w:sz w:val="22"/>
          <w:szCs w:val="22"/>
        </w:rPr>
        <w:t>рме;</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 (заказчиков);</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color w:val="000000"/>
          <w:sz w:val="22"/>
          <w:szCs w:val="22"/>
        </w:rPr>
        <w:t>- предмет договора с указанием количества поставляемого товара, объема выполняемой работы, оказываемой услуги, а также кратко</w:t>
      </w:r>
      <w:r>
        <w:rPr>
          <w:rFonts w:ascii="Times New Roman" w:hAnsi="Times New Roman" w:cs="Times New Roman"/>
          <w:color w:val="000000"/>
          <w:sz w:val="22"/>
          <w:szCs w:val="22"/>
        </w:rPr>
        <w:t xml:space="preserve">е описание предмета закупки в соответствии с </w:t>
      </w:r>
      <w:r>
        <w:rPr>
          <w:rStyle w:val="Internetlink"/>
          <w:rFonts w:ascii="Times New Roman" w:hAnsi="Times New Roman" w:cs="Times New Roman"/>
          <w:color w:val="000000"/>
          <w:sz w:val="22"/>
          <w:szCs w:val="22"/>
          <w:u w:val="none"/>
        </w:rPr>
        <w:t>разделом</w:t>
      </w:r>
      <w:r>
        <w:rPr>
          <w:rFonts w:ascii="Times New Roman" w:hAnsi="Times New Roman" w:cs="Times New Roman"/>
          <w:color w:val="000000"/>
          <w:sz w:val="22"/>
          <w:szCs w:val="22"/>
        </w:rPr>
        <w:t xml:space="preserve"> 10 настоящего Положения (при необходимости);</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поставки товара, выполнения работы, оказания услуги;</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сведения о начальной (максимальной) цене договора (цена лота), либо формула цены, </w:t>
      </w:r>
      <w:r>
        <w:rPr>
          <w:rFonts w:ascii="Times New Roman" w:hAnsi="Times New Roman" w:cs="Times New Roman"/>
          <w:color w:val="000000"/>
          <w:sz w:val="22"/>
          <w:szCs w:val="22"/>
        </w:rPr>
        <w:t>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пор</w:t>
      </w:r>
      <w:r>
        <w:rPr>
          <w:rFonts w:ascii="Times New Roman" w:hAnsi="Times New Roman" w:cs="Times New Roman"/>
          <w:color w:val="000000"/>
          <w:sz w:val="22"/>
          <w:szCs w:val="22"/>
        </w:rPr>
        <w:t>ядок, дата начала, дата и время окончания срока подачи заявок на участие в аукционе  и порядок подведения итогов  аукциона;</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адрес электронной площадки в информационно-телекоммуникационной сети "Интернет";</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дата и время проведения аукциона.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15.5. Докумен</w:t>
      </w:r>
      <w:r>
        <w:rPr>
          <w:rFonts w:ascii="Times New Roman" w:hAnsi="Times New Roman" w:cs="Times New Roman"/>
          <w:color w:val="000000"/>
          <w:sz w:val="22"/>
          <w:szCs w:val="22"/>
        </w:rPr>
        <w:t>тация об аукционе в электронной форме.</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Аукционная документация должна содержать следующие сведения:</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 </w:t>
      </w:r>
      <w:r>
        <w:rPr>
          <w:rFonts w:ascii="Times New Roman" w:hAnsi="Times New Roman" w:cs="Times New Roman"/>
          <w:bCs/>
          <w:iCs/>
          <w:color w:val="000000"/>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w:t>
      </w:r>
      <w:r>
        <w:rPr>
          <w:rFonts w:ascii="Times New Roman" w:hAnsi="Times New Roman" w:cs="Times New Roman"/>
          <w:bCs/>
          <w:iCs/>
          <w:color w:val="000000"/>
          <w:sz w:val="22"/>
          <w:szCs w:val="22"/>
        </w:rPr>
        <w:t>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bCs/>
          <w:iCs/>
          <w:color w:val="000000"/>
          <w:sz w:val="22"/>
          <w:szCs w:val="22"/>
        </w:rPr>
        <w:t xml:space="preserve">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w:t>
      </w:r>
      <w:r>
        <w:rPr>
          <w:rFonts w:ascii="Times New Roman" w:hAnsi="Times New Roman" w:cs="Times New Roman"/>
          <w:bCs/>
          <w:iCs/>
          <w:color w:val="000000"/>
          <w:sz w:val="22"/>
          <w:szCs w:val="22"/>
        </w:rPr>
        <w:t>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w:t>
      </w:r>
      <w:r>
        <w:rPr>
          <w:rFonts w:ascii="Times New Roman" w:hAnsi="Times New Roman" w:cs="Times New Roman"/>
          <w:bCs/>
          <w:iCs/>
          <w:color w:val="000000"/>
          <w:sz w:val="22"/>
          <w:szCs w:val="22"/>
        </w:rPr>
        <w:t xml:space="preserve">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w:t>
      </w:r>
      <w:r>
        <w:rPr>
          <w:rFonts w:ascii="Times New Roman" w:hAnsi="Times New Roman" w:cs="Times New Roman"/>
          <w:bCs/>
          <w:iCs/>
          <w:color w:val="000000"/>
          <w:sz w:val="22"/>
          <w:szCs w:val="22"/>
        </w:rPr>
        <w:t>иных требований, связанных с определением соответствия поставляемого товара, выполняемой работы, оказываемой услуги потребностям заказчика;</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требования к содержанию, форме, оформлению и составу заявки на участие в аукционе и инструкция по ее заполнению;</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w:t>
      </w:r>
      <w:r>
        <w:rPr>
          <w:rFonts w:ascii="Times New Roman" w:hAnsi="Times New Roman" w:cs="Times New Roman"/>
          <w:iCs/>
          <w:color w:val="000000"/>
          <w:sz w:val="22"/>
          <w:szCs w:val="22"/>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w:t>
      </w:r>
      <w:r>
        <w:rPr>
          <w:rFonts w:ascii="Times New Roman" w:hAnsi="Times New Roman" w:cs="Times New Roman"/>
          <w:iCs/>
          <w:color w:val="000000"/>
          <w:sz w:val="22"/>
          <w:szCs w:val="22"/>
        </w:rPr>
        <w:t>лняемой работы, оказываемой услуги, которые являются предметом закупки, их количественных и качественных характеристик;</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место, условия и сроки (периоды) поставки товара, выполнения работы, оказания услуги;</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сведения о начальной (максимальной) цене догов</w:t>
      </w:r>
      <w:r>
        <w:rPr>
          <w:rFonts w:ascii="Times New Roman" w:hAnsi="Times New Roman" w:cs="Times New Roman"/>
          <w:iCs/>
          <w:color w:val="000000"/>
          <w:sz w:val="22"/>
          <w:szCs w:val="22"/>
        </w:rPr>
        <w:t>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w:t>
      </w:r>
      <w:r>
        <w:rPr>
          <w:rFonts w:ascii="Times New Roman" w:hAnsi="Times New Roman" w:cs="Times New Roman"/>
          <w:iCs/>
          <w:color w:val="000000"/>
          <w:sz w:val="22"/>
          <w:szCs w:val="22"/>
        </w:rPr>
        <w:t>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форма, сроки и порядок оплаты товара, работы, ус</w:t>
      </w:r>
      <w:r>
        <w:rPr>
          <w:rFonts w:ascii="Times New Roman" w:hAnsi="Times New Roman" w:cs="Times New Roman"/>
          <w:iCs/>
          <w:color w:val="000000"/>
          <w:sz w:val="22"/>
          <w:szCs w:val="22"/>
        </w:rPr>
        <w:t>луги;</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 порядок, дата начала, дата и время окончания срока подачи заявок на </w:t>
      </w:r>
      <w:r>
        <w:rPr>
          <w:rFonts w:ascii="Times New Roman" w:hAnsi="Times New Roman" w:cs="Times New Roman"/>
          <w:iCs/>
          <w:color w:val="000000"/>
          <w:sz w:val="22"/>
          <w:szCs w:val="22"/>
        </w:rPr>
        <w:t>участие в аукционе и порядок проведения аукциона;</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размер обеспечения исполнения договора, гарантийны</w:t>
      </w:r>
      <w:r>
        <w:rPr>
          <w:rFonts w:ascii="Times New Roman" w:hAnsi="Times New Roman" w:cs="Times New Roman"/>
          <w:iCs/>
          <w:color w:val="000000"/>
          <w:sz w:val="22"/>
          <w:szCs w:val="22"/>
        </w:rPr>
        <w:t xml:space="preserve">х обязательств по договору, требования, предъявляемые к такому обеспечению, срок и порядок его предоставления </w:t>
      </w:r>
      <w:r>
        <w:rPr>
          <w:rFonts w:ascii="Times New Roman" w:hAnsi="Times New Roman" w:cs="Times New Roman"/>
          <w:sz w:val="22"/>
          <w:szCs w:val="22"/>
        </w:rPr>
        <w:t>(в случае, если требование об обеспечении исполнения договора, обеспечении  гарантийных обязательств по договору установлено заказчиком в соответс</w:t>
      </w:r>
      <w:r>
        <w:rPr>
          <w:rFonts w:ascii="Times New Roman" w:hAnsi="Times New Roman" w:cs="Times New Roman"/>
          <w:sz w:val="22"/>
          <w:szCs w:val="22"/>
        </w:rPr>
        <w:t>твии с разделом 11 настоящего Положения)</w:t>
      </w:r>
      <w:r>
        <w:rPr>
          <w:rFonts w:ascii="Times New Roman" w:hAnsi="Times New Roman" w:cs="Times New Roman"/>
          <w:iCs/>
          <w:color w:val="000000"/>
          <w:sz w:val="22"/>
          <w:szCs w:val="22"/>
        </w:rPr>
        <w:t>;</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lastRenderedPageBreak/>
        <w:t xml:space="preserve">- размер обеспечения заявки, срок и порядок предоставления указанного обеспечения, </w:t>
      </w:r>
      <w:r>
        <w:rPr>
          <w:rFonts w:ascii="Times New Roman" w:hAnsi="Times New Roman" w:cs="Times New Roman"/>
          <w:sz w:val="22"/>
          <w:szCs w:val="22"/>
        </w:rPr>
        <w:t xml:space="preserve">а также порядок возврата такого обеспечения (в случае, если требование об обеспечении заявки установлено заказчиком в соответствии </w:t>
      </w:r>
      <w:r>
        <w:rPr>
          <w:rFonts w:ascii="Times New Roman" w:hAnsi="Times New Roman" w:cs="Times New Roman"/>
          <w:sz w:val="22"/>
          <w:szCs w:val="22"/>
        </w:rPr>
        <w:t>с разделом 11 настоящего Положения)</w:t>
      </w:r>
      <w:r>
        <w:rPr>
          <w:rFonts w:ascii="Times New Roman" w:hAnsi="Times New Roman" w:cs="Times New Roman"/>
          <w:iCs/>
          <w:color w:val="000000"/>
          <w:sz w:val="22"/>
          <w:szCs w:val="22"/>
        </w:rPr>
        <w:t>;</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формы, порядок, дата и время окончания срока предоставления участникам закупки разъяснений положений документации об аукционе;</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сроки и порядок отмены процедуры закупки в порядке, предусмотренном в пункте 14.4 раздел</w:t>
      </w:r>
      <w:r>
        <w:rPr>
          <w:rFonts w:ascii="Times New Roman" w:hAnsi="Times New Roman" w:cs="Times New Roman"/>
          <w:iCs/>
          <w:color w:val="000000"/>
          <w:sz w:val="22"/>
          <w:szCs w:val="22"/>
        </w:rPr>
        <w:t>а 114 настоящего Положения;</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д</w:t>
      </w:r>
      <w:r>
        <w:rPr>
          <w:rFonts w:ascii="Times New Roman" w:hAnsi="Times New Roman" w:cs="Times New Roman"/>
          <w:bCs/>
          <w:iCs/>
          <w:color w:val="000000"/>
          <w:sz w:val="22"/>
          <w:szCs w:val="22"/>
        </w:rPr>
        <w:t>ата рассмотрения заявок участников аукциона и подведения итогов аукциона;</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статус аукциона - торги на понижение;</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дата и время начала проведения аукциона;</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величина понижения начальной цены ("шаг аукциона");</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 ограничение </w:t>
      </w:r>
      <w:r>
        <w:rPr>
          <w:rFonts w:ascii="Times New Roman" w:hAnsi="Times New Roman" w:cs="Times New Roman"/>
          <w:iCs/>
          <w:color w:val="000000"/>
          <w:sz w:val="22"/>
          <w:szCs w:val="22"/>
        </w:rPr>
        <w:t>времени действия шага;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описание предмета (объекта)  закупки</w:t>
      </w:r>
      <w:r>
        <w:rPr>
          <w:rFonts w:ascii="Times New Roman" w:hAnsi="Times New Roman" w:cs="Times New Roman"/>
          <w:strike/>
          <w:color w:val="FF0000"/>
          <w:sz w:val="22"/>
          <w:szCs w:val="22"/>
        </w:rPr>
        <w:t>.</w:t>
      </w:r>
      <w:r>
        <w:rPr>
          <w:rFonts w:ascii="Times New Roman" w:hAnsi="Times New Roman" w:cs="Times New Roman"/>
          <w:iCs/>
          <w:sz w:val="22"/>
          <w:szCs w:val="22"/>
        </w:rPr>
        <w:t xml:space="preserve">в соответствии с частью 6.1 статьи 3 Федерального закона № 223-ФЗ </w:t>
      </w:r>
      <w:r>
        <w:rPr>
          <w:rFonts w:ascii="Times New Roman" w:hAnsi="Times New Roman" w:cs="Times New Roman"/>
          <w:color w:val="000000"/>
          <w:sz w:val="22"/>
          <w:szCs w:val="22"/>
        </w:rPr>
        <w:t>;</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hAnsi="Times New Roman" w:cs="Times New Roman"/>
          <w:iCs/>
          <w:sz w:val="22"/>
          <w:szCs w:val="22"/>
        </w:rPr>
        <w:t>условия предоставления приоритета товаров российского происхождения, работ, услуг, выполняемых, оказываемых российскими лица</w:t>
      </w:r>
      <w:r>
        <w:rPr>
          <w:rFonts w:ascii="Times New Roman" w:hAnsi="Times New Roman" w:cs="Times New Roman"/>
          <w:iCs/>
          <w:sz w:val="22"/>
          <w:szCs w:val="22"/>
        </w:rPr>
        <w:t>ми, при осуществлении закупок товаров, работ, услуг (требования к форме предоставления таких сведений).</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К аукционной документации должны быть приложены (в виде приложений к аукционной документации, являющихся ее неотъемлемой частью):</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1) описание предмета (</w:t>
      </w:r>
      <w:r>
        <w:rPr>
          <w:rFonts w:ascii="Times New Roman" w:hAnsi="Times New Roman" w:cs="Times New Roman"/>
          <w:iCs/>
          <w:color w:val="000000"/>
          <w:sz w:val="22"/>
          <w:szCs w:val="22"/>
        </w:rPr>
        <w:t>объекта) закупки;</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2) проект договора;</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3) формы документов, установленные заказчиком в соответствии с документацией об аукционе, в том числе форма заявки на участие в аукционе.</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Сведения, содержащиеся в аукционной документации, должны соответствовать сведени</w:t>
      </w:r>
      <w:r>
        <w:rPr>
          <w:rFonts w:ascii="Times New Roman" w:hAnsi="Times New Roman" w:cs="Times New Roman"/>
          <w:bCs/>
          <w:iCs/>
          <w:color w:val="000000"/>
          <w:sz w:val="22"/>
          <w:szCs w:val="22"/>
        </w:rPr>
        <w:t>ям, указанным в извещении о проведении аукциона.</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7501F5" w:rsidRDefault="006F4B81">
      <w:pPr>
        <w:pStyle w:val="Standard"/>
        <w:ind w:firstLine="567"/>
        <w:jc w:val="both"/>
        <w:rPr>
          <w:rFonts w:ascii="Times New Roman" w:eastAsia="SimSun" w:hAnsi="Times New Roman" w:cs="Times New Roman"/>
          <w:bCs/>
          <w:iCs/>
          <w:color w:val="000000"/>
          <w:sz w:val="22"/>
          <w:szCs w:val="22"/>
        </w:rPr>
      </w:pPr>
      <w:r>
        <w:rPr>
          <w:rFonts w:ascii="Times New Roman" w:eastAsia="SimSun" w:hAnsi="Times New Roman" w:cs="Times New Roman"/>
          <w:bCs/>
          <w:iCs/>
          <w:color w:val="000000"/>
          <w:sz w:val="22"/>
          <w:szCs w:val="22"/>
        </w:rPr>
        <w:t>При проведении аукциона в электронной форме, участн</w:t>
      </w:r>
      <w:r>
        <w:rPr>
          <w:rFonts w:ascii="Times New Roman" w:eastAsia="SimSun" w:hAnsi="Times New Roman" w:cs="Times New Roman"/>
          <w:bCs/>
          <w:iCs/>
          <w:color w:val="000000"/>
          <w:sz w:val="22"/>
          <w:szCs w:val="22"/>
        </w:rPr>
        <w:t>иками которого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7501F5" w:rsidRDefault="006F4B81">
      <w:pPr>
        <w:pStyle w:val="Standarduser"/>
        <w:tabs>
          <w:tab w:val="left" w:pos="0"/>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15.6. Подача заявок </w:t>
      </w:r>
      <w:r>
        <w:rPr>
          <w:rFonts w:ascii="Times New Roman" w:hAnsi="Times New Roman" w:cs="Times New Roman"/>
          <w:color w:val="000000"/>
          <w:sz w:val="22"/>
          <w:szCs w:val="22"/>
        </w:rPr>
        <w:t>на участие в аукционе в электронной форме:</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 xml:space="preserve">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w:t>
      </w:r>
      <w:r>
        <w:rPr>
          <w:rFonts w:ascii="Times New Roman" w:hAnsi="Times New Roman" w:cs="Times New Roman"/>
          <w:sz w:val="22"/>
          <w:szCs w:val="22"/>
        </w:rPr>
        <w:t>15.5 данного раздела  настоящего Положения.</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Заявка подается оператору электронной торговой </w:t>
      </w:r>
      <w:r>
        <w:rPr>
          <w:rFonts w:ascii="Times New Roman" w:hAnsi="Times New Roman" w:cs="Times New Roman"/>
          <w:bCs/>
          <w:iCs/>
          <w:color w:val="000000"/>
          <w:sz w:val="22"/>
          <w:szCs w:val="22"/>
        </w:rPr>
        <w:t>площадки в форме электронного документа в срок, установленны</w:t>
      </w:r>
      <w:r>
        <w:rPr>
          <w:rFonts w:ascii="Times New Roman" w:hAnsi="Times New Roman" w:cs="Times New Roman"/>
          <w:iCs/>
          <w:color w:val="000000"/>
          <w:sz w:val="22"/>
          <w:szCs w:val="22"/>
        </w:rPr>
        <w:t>й аукционной документацией,</w:t>
      </w:r>
      <w:r>
        <w:rPr>
          <w:rFonts w:ascii="Times New Roman" w:hAnsi="Times New Roman" w:cs="Times New Roman"/>
          <w:bCs/>
          <w:iCs/>
          <w:color w:val="000000"/>
          <w:sz w:val="22"/>
          <w:szCs w:val="22"/>
        </w:rPr>
        <w:t xml:space="preserve"> в соответствии с регламентом электронной площадки.</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Заявка на участие в аукционе должна содержать документы и информацию, установленные в документации о закупке.</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По усло</w:t>
      </w:r>
      <w:r>
        <w:rPr>
          <w:rFonts w:ascii="Times New Roman" w:hAnsi="Times New Roman" w:cs="Times New Roman"/>
          <w:color w:val="000000"/>
          <w:sz w:val="22"/>
          <w:szCs w:val="22"/>
        </w:rPr>
        <w:t xml:space="preserve">виям </w:t>
      </w:r>
      <w:r>
        <w:rPr>
          <w:rFonts w:ascii="Times New Roman" w:hAnsi="Times New Roman" w:cs="Times New Roman"/>
          <w:bCs/>
          <w:iCs/>
          <w:color w:val="000000"/>
          <w:sz w:val="22"/>
          <w:szCs w:val="22"/>
        </w:rPr>
        <w:t>аукционной документации</w:t>
      </w:r>
      <w:r>
        <w:rPr>
          <w:rFonts w:ascii="Times New Roman" w:hAnsi="Times New Roman" w:cs="Times New Roman"/>
          <w:color w:val="000000"/>
          <w:sz w:val="22"/>
          <w:szCs w:val="22"/>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15.7. Заявка в электронной форме на участие в аукционе подается  участником закупки оп</w:t>
      </w:r>
      <w:r>
        <w:rPr>
          <w:rFonts w:ascii="Times New Roman" w:hAnsi="Times New Roman" w:cs="Times New Roman"/>
          <w:bCs/>
          <w:iCs/>
          <w:color w:val="000000"/>
          <w:sz w:val="22"/>
          <w:szCs w:val="22"/>
        </w:rPr>
        <w:t>ератору электронной торговой площадки, которая содержит следующие сведения и документы:</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1) сведения и документы об участнике процедуры закупки, подавшем такую заявку:</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наименование участника закупки, фирменное наименование (при наличии), сведения об орган</w:t>
      </w:r>
      <w:r>
        <w:rPr>
          <w:rFonts w:ascii="Times New Roman" w:hAnsi="Times New Roman" w:cs="Times New Roman"/>
          <w:bCs/>
          <w:iCs/>
          <w:color w:val="000000"/>
          <w:sz w:val="22"/>
          <w:szCs w:val="22"/>
        </w:rPr>
        <w:t xml:space="preserve">изационно-правовой форме, о месте нахождения, почтовый адрес (для юридического лица), </w:t>
      </w:r>
      <w:r>
        <w:rPr>
          <w:rFonts w:ascii="Times New Roman" w:hAnsi="Times New Roman" w:cs="Times New Roman"/>
          <w:color w:val="000000"/>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w:t>
      </w:r>
      <w:r>
        <w:rPr>
          <w:rFonts w:ascii="Times New Roman" w:hAnsi="Times New Roman" w:cs="Times New Roman"/>
          <w:color w:val="000000"/>
          <w:sz w:val="22"/>
          <w:szCs w:val="22"/>
        </w:rPr>
        <w:t xml:space="preserve"> органа участника закупки, </w:t>
      </w:r>
      <w:r>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 </w:t>
      </w:r>
      <w:r>
        <w:rPr>
          <w:rFonts w:ascii="Times New Roman" w:eastAsia="Times New Roman" w:hAnsi="Times New Roman" w:cs="Times New Roman"/>
          <w:bCs/>
          <w:iCs/>
          <w:color w:val="000000"/>
          <w:sz w:val="22"/>
          <w:szCs w:val="22"/>
          <w:lang w:eastAsia="ru-RU"/>
        </w:rPr>
        <w:t xml:space="preserve">полученную не ранее чем за 6 месяцев до дня размещения в ЕИС извещения о проведении аукциона </w:t>
      </w:r>
      <w:r>
        <w:rPr>
          <w:rFonts w:ascii="Times New Roman" w:hAnsi="Times New Roman" w:cs="Times New Roman"/>
          <w:bCs/>
          <w:iCs/>
          <w:color w:val="000000"/>
          <w:sz w:val="22"/>
          <w:szCs w:val="22"/>
        </w:rPr>
        <w:t>копию выпис</w:t>
      </w:r>
      <w:r>
        <w:rPr>
          <w:rFonts w:ascii="Times New Roman" w:hAnsi="Times New Roman" w:cs="Times New Roman"/>
          <w:bCs/>
          <w:iCs/>
          <w:color w:val="000000"/>
          <w:sz w:val="22"/>
          <w:szCs w:val="22"/>
        </w:rPr>
        <w:t xml:space="preserve">ки из единого государственного реестра юридических лиц ( далее - ЕГРЮЛ) (для юридического лица), </w:t>
      </w:r>
      <w:r>
        <w:rPr>
          <w:rFonts w:ascii="Times New Roman" w:eastAsia="Times New Roman" w:hAnsi="Times New Roman" w:cs="Times New Roman"/>
          <w:bCs/>
          <w:iCs/>
          <w:color w:val="000000"/>
          <w:sz w:val="22"/>
          <w:szCs w:val="22"/>
          <w:lang w:eastAsia="ru-RU"/>
        </w:rPr>
        <w:t xml:space="preserve">полученную не ранее чем за 6 месяцев до дня размещения в ЕИС извещения о проведении аукциона </w:t>
      </w:r>
      <w:r>
        <w:rPr>
          <w:rFonts w:ascii="Times New Roman" w:hAnsi="Times New Roman" w:cs="Times New Roman"/>
          <w:bCs/>
          <w:iCs/>
          <w:color w:val="000000"/>
          <w:sz w:val="22"/>
          <w:szCs w:val="22"/>
        </w:rPr>
        <w:t>копию выписки из единого государственного реестра индивидуальных п</w:t>
      </w:r>
      <w:r>
        <w:rPr>
          <w:rFonts w:ascii="Times New Roman" w:hAnsi="Times New Roman" w:cs="Times New Roman"/>
          <w:bCs/>
          <w:iCs/>
          <w:color w:val="000000"/>
          <w:sz w:val="22"/>
          <w:szCs w:val="22"/>
        </w:rPr>
        <w:t xml:space="preserve">редпринимателей (далее — ЕГРИП) (для индивидуального предпринимателя), либо выписку из ЕГРЮЛ/ЕГРИП в форме электронного документа в формате </w:t>
      </w:r>
      <w:r>
        <w:rPr>
          <w:rFonts w:ascii="Times New Roman" w:hAnsi="Times New Roman" w:cs="Times New Roman"/>
          <w:bCs/>
          <w:iCs/>
          <w:color w:val="000000"/>
          <w:sz w:val="22"/>
          <w:szCs w:val="22"/>
          <w:lang w:val="en-US"/>
        </w:rPr>
        <w:t>PDF</w:t>
      </w:r>
      <w:r>
        <w:rPr>
          <w:rFonts w:ascii="Times New Roman" w:hAnsi="Times New Roman" w:cs="Times New Roman"/>
          <w:bCs/>
          <w:iCs/>
          <w:color w:val="000000"/>
          <w:sz w:val="22"/>
          <w:szCs w:val="22"/>
        </w:rPr>
        <w:t xml:space="preserve">, подписанную усиленной квалифицированной электронной подписью должностного лица налогового органа, копии </w:t>
      </w:r>
      <w:r>
        <w:rPr>
          <w:rFonts w:ascii="Times New Roman" w:hAnsi="Times New Roman" w:cs="Times New Roman"/>
          <w:bCs/>
          <w:iCs/>
          <w:color w:val="000000"/>
          <w:sz w:val="22"/>
          <w:szCs w:val="22"/>
        </w:rPr>
        <w:t>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w:t>
      </w:r>
      <w:r>
        <w:rPr>
          <w:rFonts w:ascii="Times New Roman" w:hAnsi="Times New Roman" w:cs="Times New Roman"/>
          <w:bCs/>
          <w:iCs/>
          <w:color w:val="000000"/>
          <w:sz w:val="22"/>
          <w:szCs w:val="22"/>
        </w:rPr>
        <w:t>дпринимателя в соответствии с законодательством соответствующего иностранного государства (для иностранного лица),</w:t>
      </w:r>
      <w:r>
        <w:rPr>
          <w:rFonts w:ascii="Times New Roman" w:eastAsia="Times New Roman" w:hAnsi="Times New Roman" w:cs="Times New Roman"/>
          <w:bCs/>
          <w:iCs/>
          <w:color w:val="000000"/>
          <w:sz w:val="22"/>
          <w:szCs w:val="22"/>
          <w:lang w:eastAsia="ru-RU"/>
        </w:rPr>
        <w:t xml:space="preserve"> полученные не ранее чем за 6 месяцев до дня размещения в ЕИС извещения о проведении аукциона</w:t>
      </w:r>
      <w:r>
        <w:rPr>
          <w:rFonts w:ascii="Times New Roman" w:hAnsi="Times New Roman" w:cs="Times New Roman"/>
          <w:bCs/>
          <w:iCs/>
          <w:color w:val="000000"/>
          <w:sz w:val="22"/>
          <w:szCs w:val="22"/>
        </w:rPr>
        <w:t>;</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lastRenderedPageBreak/>
        <w:t>- копии документов, подтверждающих полномочия л</w:t>
      </w:r>
      <w:r>
        <w:rPr>
          <w:rFonts w:ascii="Times New Roman" w:hAnsi="Times New Roman" w:cs="Times New Roman"/>
          <w:bCs/>
          <w:iCs/>
          <w:color w:val="000000"/>
          <w:sz w:val="22"/>
          <w:szCs w:val="22"/>
        </w:rPr>
        <w:t>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w:t>
      </w:r>
      <w:r>
        <w:rPr>
          <w:rFonts w:ascii="Times New Roman" w:hAnsi="Times New Roman" w:cs="Times New Roman"/>
          <w:bCs/>
          <w:iCs/>
          <w:color w:val="000000"/>
          <w:sz w:val="22"/>
          <w:szCs w:val="22"/>
        </w:rPr>
        <w:t>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w:t>
      </w:r>
      <w:r>
        <w:rPr>
          <w:rFonts w:ascii="Times New Roman" w:hAnsi="Times New Roman" w:cs="Times New Roman"/>
          <w:bCs/>
          <w:iCs/>
          <w:color w:val="000000"/>
          <w:sz w:val="22"/>
          <w:szCs w:val="22"/>
        </w:rPr>
        <w:t>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w:t>
      </w:r>
      <w:hyperlink r:id="rId12" w:history="1"/>
      <w:r>
        <w:rPr>
          <w:rFonts w:ascii="Times New Roman" w:hAnsi="Times New Roman" w:cs="Times New Roman"/>
          <w:bCs/>
          <w:iCs/>
          <w:color w:val="000000"/>
          <w:sz w:val="22"/>
          <w:szCs w:val="22"/>
        </w:rPr>
        <w:t>участника закупки, заявка на участие в аукционе должна содержать также документ, подтверждающий полномочия такого лица;</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 документы, подтверждающие соответствие участника за</w:t>
      </w:r>
      <w:r>
        <w:rPr>
          <w:rFonts w:ascii="Times New Roman" w:hAnsi="Times New Roman" w:cs="Times New Roman"/>
          <w:bCs/>
          <w:iCs/>
          <w:color w:val="000000"/>
          <w:sz w:val="22"/>
          <w:szCs w:val="22"/>
        </w:rPr>
        <w:t>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документы, подтверждающие соответствие учас</w:t>
      </w:r>
      <w:r>
        <w:rPr>
          <w:rFonts w:ascii="Times New Roman" w:hAnsi="Times New Roman" w:cs="Times New Roman"/>
          <w:iCs/>
          <w:color w:val="000000"/>
          <w:sz w:val="22"/>
          <w:szCs w:val="22"/>
        </w:rPr>
        <w:t>тника закупки дополнительным требованиям, предъявляемым к участникам закупки, установленным в документаци</w:t>
      </w:r>
      <w:r>
        <w:rPr>
          <w:rFonts w:ascii="Times New Roman" w:hAnsi="Times New Roman" w:cs="Times New Roman"/>
          <w:sz w:val="22"/>
          <w:szCs w:val="22"/>
        </w:rPr>
        <w:t>и;</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 документы (декларация) участника закупки (представляется с применением программно-аппаратных средств электронной торговой площадки) </w:t>
      </w:r>
      <w:r>
        <w:rPr>
          <w:rFonts w:ascii="Times New Roman" w:hAnsi="Times New Roman" w:cs="Times New Roman"/>
          <w:sz w:val="22"/>
          <w:szCs w:val="22"/>
        </w:rPr>
        <w:t>о соответствии</w:t>
      </w:r>
      <w:r>
        <w:rPr>
          <w:rFonts w:ascii="Times New Roman" w:hAnsi="Times New Roman" w:cs="Times New Roman"/>
          <w:sz w:val="22"/>
          <w:szCs w:val="22"/>
        </w:rPr>
        <w:t xml:space="preserve"> участника закупки единым требованиям, установленным в документации о закупке в соответствии с </w:t>
      </w:r>
      <w:r>
        <w:rPr>
          <w:rFonts w:ascii="Times New Roman" w:hAnsi="Times New Roman" w:cs="Times New Roman"/>
          <w:bCs/>
          <w:iCs/>
          <w:color w:val="000000"/>
          <w:sz w:val="22"/>
          <w:szCs w:val="22"/>
        </w:rPr>
        <w:t>пунктами 12.1, 12.2 настоящего Положения,</w:t>
      </w:r>
      <w:r>
        <w:rPr>
          <w:rFonts w:ascii="Times New Roman" w:hAnsi="Times New Roman" w:cs="Times New Roman"/>
          <w:sz w:val="22"/>
          <w:szCs w:val="22"/>
        </w:rPr>
        <w:t xml:space="preserve"> и предъявляемым к участникам (в случае установления данных требований в аукционной документации)</w:t>
      </w:r>
      <w:r>
        <w:rPr>
          <w:rFonts w:ascii="Times New Roman" w:hAnsi="Times New Roman" w:cs="Times New Roman"/>
          <w:iCs/>
          <w:color w:val="000000"/>
          <w:sz w:val="22"/>
          <w:szCs w:val="22"/>
        </w:rPr>
        <w:t>;</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копии учредительных</w:t>
      </w:r>
      <w:r>
        <w:rPr>
          <w:rFonts w:ascii="Times New Roman" w:hAnsi="Times New Roman" w:cs="Times New Roman"/>
          <w:iCs/>
          <w:color w:val="000000"/>
          <w:sz w:val="22"/>
          <w:szCs w:val="22"/>
        </w:rPr>
        <w:t xml:space="preserve"> документов участника закупки (для юридических лиц), </w:t>
      </w:r>
      <w:r>
        <w:rPr>
          <w:rFonts w:ascii="Times New Roman" w:hAnsi="Times New Roman" w:cs="Times New Roman"/>
          <w:sz w:val="22"/>
          <w:szCs w:val="22"/>
        </w:rPr>
        <w:t>копии документов, удостоверяющих личность (для физических лиц)</w:t>
      </w:r>
      <w:r>
        <w:rPr>
          <w:rFonts w:ascii="Times New Roman" w:hAnsi="Times New Roman" w:cs="Times New Roman"/>
          <w:iCs/>
          <w:color w:val="000000"/>
          <w:sz w:val="22"/>
          <w:szCs w:val="22"/>
        </w:rPr>
        <w:t>;</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w:t>
      </w:r>
      <w:r>
        <w:rPr>
          <w:rFonts w:ascii="Times New Roman" w:hAnsi="Times New Roman" w:cs="Times New Roman"/>
          <w:bCs/>
          <w:iCs/>
          <w:color w:val="000000"/>
          <w:sz w:val="22"/>
          <w:szCs w:val="22"/>
        </w:rPr>
        <w:t>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w:t>
      </w:r>
      <w:r>
        <w:rPr>
          <w:rFonts w:ascii="Times New Roman" w:hAnsi="Times New Roman" w:cs="Times New Roman"/>
          <w:bCs/>
          <w:iCs/>
          <w:color w:val="000000"/>
          <w:sz w:val="22"/>
          <w:szCs w:val="22"/>
        </w:rPr>
        <w:t>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w:t>
      </w:r>
      <w:r>
        <w:rPr>
          <w:rFonts w:ascii="Times New Roman" w:hAnsi="Times New Roman" w:cs="Times New Roman"/>
          <w:bCs/>
          <w:iCs/>
          <w:color w:val="000000"/>
          <w:sz w:val="22"/>
          <w:szCs w:val="22"/>
        </w:rPr>
        <w:t>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 обладание участниками закупки исключительными правами на объекты и</w:t>
      </w:r>
      <w:r>
        <w:rPr>
          <w:rFonts w:ascii="Times New Roman" w:hAnsi="Times New Roman" w:cs="Times New Roman"/>
          <w:bCs/>
          <w:iCs/>
          <w:color w:val="000000"/>
          <w:sz w:val="22"/>
          <w:szCs w:val="22"/>
        </w:rPr>
        <w:t>нтеллектуальной собственности, если в связи с исполнением договора Заказчик приобретает права на объекты интеллектуальной собственности;</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2) конкретные показатели </w:t>
      </w:r>
      <w:r>
        <w:rPr>
          <w:rFonts w:ascii="Times New Roman" w:hAnsi="Times New Roman" w:cs="Times New Roman"/>
          <w:iCs/>
          <w:color w:val="000000"/>
          <w:sz w:val="22"/>
          <w:szCs w:val="22"/>
        </w:rPr>
        <w:t>товара (в том числе поставляемого или используемого в процессе выполнения работ, оказания услу</w:t>
      </w:r>
      <w:r>
        <w:rPr>
          <w:rFonts w:ascii="Times New Roman" w:hAnsi="Times New Roman" w:cs="Times New Roman"/>
          <w:iCs/>
          <w:color w:val="000000"/>
          <w:sz w:val="22"/>
          <w:szCs w:val="22"/>
        </w:rPr>
        <w:t xml:space="preserve">г),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w:t>
      </w:r>
      <w:r>
        <w:rPr>
          <w:rFonts w:ascii="Times New Roman" w:hAnsi="Times New Roman" w:cs="Times New Roman"/>
          <w:sz w:val="22"/>
          <w:szCs w:val="22"/>
        </w:rPr>
        <w:t xml:space="preserve">в том числе </w:t>
      </w:r>
      <w:r>
        <w:rPr>
          <w:rFonts w:ascii="Times New Roman" w:hAnsi="Times New Roman" w:cs="Times New Roman"/>
          <w:iCs/>
          <w:color w:val="000000"/>
          <w:sz w:val="22"/>
          <w:szCs w:val="22"/>
        </w:rPr>
        <w:t xml:space="preserve">указание на товарный знак (его словесное обозначение) (при его наличии), </w:t>
      </w:r>
      <w:r>
        <w:rPr>
          <w:rFonts w:ascii="Times New Roman" w:hAnsi="Times New Roman" w:cs="Times New Roman"/>
          <w:sz w:val="22"/>
          <w:szCs w:val="22"/>
        </w:rPr>
        <w:t xml:space="preserve">знак </w:t>
      </w:r>
      <w:r>
        <w:rPr>
          <w:rFonts w:ascii="Times New Roman" w:hAnsi="Times New Roman" w:cs="Times New Roman"/>
          <w:sz w:val="22"/>
          <w:szCs w:val="22"/>
        </w:rPr>
        <w:t>обслуживания (при наличии), фирменное наименование (при наличии), патенты (при наличии), промышленные образцы (при наличии)</w:t>
      </w:r>
      <w:r>
        <w:rPr>
          <w:rFonts w:ascii="Times New Roman" w:hAnsi="Times New Roman" w:cs="Times New Roman"/>
          <w:bCs/>
          <w:iCs/>
          <w:color w:val="000000"/>
          <w:sz w:val="22"/>
          <w:szCs w:val="22"/>
        </w:rPr>
        <w:t xml:space="preserve"> и страну происхождения товара.</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Отсутствие в заявке на участие в закупке указания (декларирования) страны происхождения поставляемого</w:t>
      </w:r>
      <w:r>
        <w:rPr>
          <w:rFonts w:ascii="Times New Roman" w:hAnsi="Times New Roman" w:cs="Times New Roman"/>
          <w:iCs/>
          <w:color w:val="000000"/>
          <w:sz w:val="22"/>
          <w:szCs w:val="22"/>
        </w:rPr>
        <w:t xml:space="preserve">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501F5" w:rsidRDefault="006F4B81">
      <w:pPr>
        <w:pStyle w:val="Standarduser"/>
        <w:shd w:val="clear" w:color="auto" w:fill="FFFFFF"/>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3) согласие участника аукциона в электронной форме на поставку товара, выполнение работы </w:t>
      </w:r>
      <w:r>
        <w:rPr>
          <w:rFonts w:ascii="Times New Roman" w:hAnsi="Times New Roman" w:cs="Times New Roman"/>
          <w:iCs/>
          <w:color w:val="000000"/>
          <w:sz w:val="22"/>
          <w:szCs w:val="22"/>
        </w:rPr>
        <w:t>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7501F5" w:rsidRDefault="006F4B81">
      <w:pPr>
        <w:pStyle w:val="Standarduser"/>
        <w:spacing w:line="240" w:lineRule="exact"/>
        <w:ind w:firstLine="510"/>
        <w:jc w:val="both"/>
        <w:rPr>
          <w:rFonts w:ascii="Times New Roman" w:hAnsi="Times New Roman" w:cs="Times New Roman"/>
          <w:sz w:val="22"/>
          <w:szCs w:val="22"/>
        </w:rPr>
      </w:pPr>
      <w:r>
        <w:rPr>
          <w:rFonts w:ascii="Times New Roman" w:hAnsi="Times New Roman" w:cs="Times New Roman"/>
          <w:iCs/>
          <w:color w:val="000000"/>
          <w:sz w:val="22"/>
          <w:szCs w:val="22"/>
        </w:rPr>
        <w:t>4) о</w:t>
      </w:r>
      <w:r>
        <w:rPr>
          <w:rFonts w:ascii="Times New Roman" w:hAnsi="Times New Roman" w:cs="Times New Roman"/>
          <w:sz w:val="22"/>
          <w:szCs w:val="22"/>
        </w:rPr>
        <w:t>беспечение за</w:t>
      </w:r>
      <w:r>
        <w:rPr>
          <w:rFonts w:ascii="Times New Roman" w:hAnsi="Times New Roman" w:cs="Times New Roman"/>
          <w:sz w:val="22"/>
          <w:szCs w:val="22"/>
        </w:rPr>
        <w:t>явки на участие в аукционе в электронной форме, которое осуществляется в порядке, предусмотренном разделом 11 настоящего Положения.</w:t>
      </w:r>
    </w:p>
    <w:p w:rsidR="007501F5" w:rsidRDefault="006F4B81">
      <w:pPr>
        <w:pStyle w:val="Standarduser"/>
        <w:spacing w:line="240" w:lineRule="exact"/>
        <w:ind w:firstLine="510"/>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Требовать от участника закупки иное, за исключением предусмотренных настоящим Положением документов и информации, не допуска</w:t>
      </w:r>
      <w:r>
        <w:rPr>
          <w:rFonts w:ascii="Times New Roman" w:hAnsi="Times New Roman" w:cs="Times New Roman"/>
          <w:bCs/>
          <w:iCs/>
          <w:color w:val="000000"/>
          <w:sz w:val="22"/>
          <w:szCs w:val="22"/>
        </w:rPr>
        <w:t>ется.</w:t>
      </w:r>
    </w:p>
    <w:p w:rsidR="007501F5" w:rsidRDefault="006F4B81">
      <w:pPr>
        <w:pStyle w:val="Standarduser"/>
        <w:spacing w:line="240" w:lineRule="exact"/>
        <w:ind w:firstLine="510"/>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Требования к заявке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7501F5" w:rsidRDefault="006F4B81">
      <w:pPr>
        <w:pStyle w:val="Standarduser"/>
        <w:spacing w:line="240" w:lineRule="exact"/>
        <w:ind w:firstLine="510"/>
        <w:jc w:val="both"/>
        <w:rPr>
          <w:rFonts w:ascii="Times New Roman" w:hAnsi="Times New Roman" w:cs="Times New Roman"/>
          <w:sz w:val="22"/>
          <w:szCs w:val="22"/>
        </w:rPr>
      </w:pPr>
      <w:r>
        <w:rPr>
          <w:rFonts w:ascii="Times New Roman" w:hAnsi="Times New Roman" w:cs="Times New Roman"/>
          <w:bCs/>
          <w:iCs/>
          <w:color w:val="000000"/>
          <w:sz w:val="22"/>
          <w:szCs w:val="22"/>
        </w:rPr>
        <w:t>У</w:t>
      </w:r>
      <w:r>
        <w:rPr>
          <w:rFonts w:ascii="Times New Roman" w:hAnsi="Times New Roman" w:cs="Times New Roman"/>
          <w:bCs/>
          <w:iCs/>
          <w:color w:val="000000"/>
          <w:sz w:val="22"/>
          <w:szCs w:val="22"/>
        </w:rPr>
        <w:t xml:space="preserve">частник закупки вправе подать только одну заявку на участие в аукционе </w:t>
      </w:r>
      <w:r>
        <w:rPr>
          <w:rFonts w:ascii="Times New Roman" w:hAnsi="Times New Roman" w:cs="Times New Roman"/>
          <w:sz w:val="22"/>
          <w:szCs w:val="22"/>
        </w:rPr>
        <w:t>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r>
        <w:rPr>
          <w:rFonts w:ascii="Times New Roman" w:hAnsi="Times New Roman" w:cs="Times New Roman"/>
          <w:iCs/>
          <w:color w:val="000000"/>
          <w:sz w:val="22"/>
          <w:szCs w:val="22"/>
        </w:rPr>
        <w:t>.</w:t>
      </w:r>
    </w:p>
    <w:p w:rsidR="007501F5" w:rsidRDefault="006F4B81">
      <w:pPr>
        <w:pStyle w:val="Standarduser"/>
        <w:spacing w:line="240" w:lineRule="exact"/>
        <w:ind w:firstLine="510"/>
        <w:jc w:val="both"/>
        <w:rPr>
          <w:rFonts w:ascii="Times New Roman" w:hAnsi="Times New Roman" w:cs="Times New Roman"/>
          <w:sz w:val="22"/>
          <w:szCs w:val="22"/>
        </w:rPr>
      </w:pPr>
      <w:r>
        <w:rPr>
          <w:rFonts w:ascii="Times New Roman" w:hAnsi="Times New Roman" w:cs="Times New Roman"/>
          <w:iCs/>
          <w:color w:val="000000"/>
          <w:sz w:val="22"/>
          <w:szCs w:val="22"/>
        </w:rPr>
        <w:t>Участник закупки вправе отозвать заявку на участие в аукционе в любое время до момента окончания срока подачи заявок</w:t>
      </w:r>
      <w:r>
        <w:rPr>
          <w:rFonts w:ascii="Times New Roman" w:hAnsi="Times New Roman" w:cs="Times New Roman"/>
          <w:iCs/>
          <w:strike/>
          <w:color w:val="C9211E"/>
          <w:sz w:val="22"/>
          <w:szCs w:val="22"/>
        </w:rPr>
        <w:t>.</w:t>
      </w:r>
      <w:r>
        <w:rPr>
          <w:rFonts w:ascii="Times New Roman" w:hAnsi="Times New Roman" w:cs="Times New Roman"/>
          <w:iCs/>
          <w:color w:val="000000"/>
          <w:sz w:val="22"/>
          <w:szCs w:val="22"/>
        </w:rPr>
        <w:t xml:space="preserve">, </w:t>
      </w:r>
      <w:r>
        <w:rPr>
          <w:rFonts w:ascii="Times New Roman" w:hAnsi="Times New Roman" w:cs="Times New Roman"/>
          <w:sz w:val="22"/>
          <w:szCs w:val="22"/>
        </w:rPr>
        <w:t>направив об этом уведомление оператору электронной площадки.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Ответственность за достоверность документов и информации, предоставляемых </w:t>
      </w:r>
      <w:r>
        <w:rPr>
          <w:rFonts w:ascii="Times New Roman" w:hAnsi="Times New Roman" w:cs="Times New Roman"/>
          <w:color w:val="000000"/>
          <w:sz w:val="22"/>
          <w:szCs w:val="22"/>
        </w:rPr>
        <w:t>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w:t>
      </w:r>
      <w:r>
        <w:rPr>
          <w:rFonts w:ascii="Times New Roman" w:hAnsi="Times New Roman" w:cs="Times New Roman"/>
          <w:color w:val="000000"/>
          <w:sz w:val="22"/>
          <w:szCs w:val="22"/>
        </w:rPr>
        <w:t xml:space="preserve">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w:t>
      </w:r>
      <w:r>
        <w:rPr>
          <w:rFonts w:ascii="Times New Roman" w:hAnsi="Times New Roman" w:cs="Times New Roman"/>
          <w:color w:val="000000"/>
          <w:sz w:val="22"/>
          <w:szCs w:val="22"/>
        </w:rPr>
        <w:lastRenderedPageBreak/>
        <w:t>настоящем пункте документов или прекращение их действия (в том числе замену усиленной электронной подп</w:t>
      </w:r>
      <w:r>
        <w:rPr>
          <w:rFonts w:ascii="Times New Roman" w:hAnsi="Times New Roman" w:cs="Times New Roman"/>
          <w:color w:val="000000"/>
          <w:sz w:val="22"/>
          <w:szCs w:val="22"/>
        </w:rPr>
        <w:t>иси или прекращение ее действия) несет участник закупки, предоставивший указанные документы и информацию.</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15.8. Рассмотрение заявокучастников аукциона в электронной форме.</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Комиссия по закупкам в срок, установленный в извещении </w:t>
      </w:r>
      <w:r>
        <w:rPr>
          <w:rFonts w:ascii="Times New Roman" w:hAnsi="Times New Roman" w:cs="Times New Roman"/>
          <w:color w:val="000000"/>
          <w:sz w:val="22"/>
          <w:szCs w:val="22"/>
        </w:rPr>
        <w:t xml:space="preserve">о проведении аукциона, </w:t>
      </w:r>
      <w:r>
        <w:rPr>
          <w:rFonts w:ascii="Times New Roman" w:hAnsi="Times New Roman" w:cs="Times New Roman"/>
          <w:color w:val="000000"/>
          <w:sz w:val="22"/>
          <w:szCs w:val="22"/>
        </w:rPr>
        <w:t>документации об аукционе</w:t>
      </w:r>
      <w:r>
        <w:rPr>
          <w:rFonts w:ascii="Times New Roman" w:hAnsi="Times New Roman" w:cs="Times New Roman"/>
          <w:iCs/>
          <w:color w:val="000000"/>
          <w:sz w:val="22"/>
          <w:szCs w:val="22"/>
        </w:rPr>
        <w:t>, рассматривает все поступившие заявки  на участие в аукционе на предмет их соответствия требованиям аукционной документации . Комиссия по закупкам принимает решение о допуске к участию/ об отклонении от участия  в аукционе участник</w:t>
      </w:r>
      <w:r>
        <w:rPr>
          <w:rFonts w:ascii="Times New Roman" w:hAnsi="Times New Roman" w:cs="Times New Roman"/>
          <w:iCs/>
          <w:color w:val="000000"/>
          <w:sz w:val="22"/>
          <w:szCs w:val="22"/>
        </w:rPr>
        <w:t>ов закупки, подавших заявки на участие в аукционе.</w:t>
      </w:r>
    </w:p>
    <w:p w:rsidR="007501F5" w:rsidRDefault="006F4B81">
      <w:pPr>
        <w:pStyle w:val="Standarduser"/>
        <w:spacing w:line="240" w:lineRule="exact"/>
        <w:ind w:firstLine="510"/>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Участник закупки отклоняется от участия в аукционе в случае:</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1) непредоставления и/или </w:t>
      </w:r>
      <w:r>
        <w:rPr>
          <w:rFonts w:ascii="Times New Roman" w:hAnsi="Times New Roman" w:cs="Times New Roman"/>
          <w:sz w:val="22"/>
          <w:szCs w:val="22"/>
        </w:rPr>
        <w:t xml:space="preserve">предоставления </w:t>
      </w:r>
      <w:r>
        <w:rPr>
          <w:rFonts w:ascii="Times New Roman" w:hAnsi="Times New Roman" w:cs="Times New Roman"/>
          <w:iCs/>
          <w:color w:val="000000"/>
          <w:sz w:val="22"/>
          <w:szCs w:val="22"/>
        </w:rPr>
        <w:t xml:space="preserve">в составе заявки документов и информации не соответствующих требованиям, предусмотренным пунктом 15.7. </w:t>
      </w:r>
      <w:r>
        <w:rPr>
          <w:rFonts w:ascii="Times New Roman" w:hAnsi="Times New Roman" w:cs="Times New Roman"/>
          <w:iCs/>
          <w:color w:val="000000"/>
          <w:sz w:val="22"/>
          <w:szCs w:val="22"/>
        </w:rPr>
        <w:t>настоящего раздела, либо предоставления недостоверных сведений;</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2) несоответствие конкретных показателей товара (в том числе поставляемого или используемого в процессе выполнения работ, оказания услуг) , его функциональных, технических и качественных харак</w:t>
      </w:r>
      <w:r>
        <w:rPr>
          <w:rFonts w:ascii="Times New Roman" w:hAnsi="Times New Roman" w:cs="Times New Roman"/>
          <w:iCs/>
          <w:color w:val="000000"/>
          <w:sz w:val="22"/>
          <w:szCs w:val="22"/>
        </w:rPr>
        <w:t xml:space="preserve">теристик, требованиям документацииоб аукционе, </w:t>
      </w:r>
      <w:r>
        <w:rPr>
          <w:rFonts w:ascii="Times New Roman" w:eastAsia="Times New Roman" w:hAnsi="Times New Roman" w:cs="Times New Roman"/>
          <w:sz w:val="22"/>
          <w:szCs w:val="22"/>
          <w:lang w:eastAsia="ru-RU"/>
        </w:rPr>
        <w:t>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Times New Roman" w:hAnsi="Times New Roman" w:cs="Times New Roman"/>
          <w:iCs/>
          <w:color w:val="000000"/>
          <w:sz w:val="22"/>
          <w:szCs w:val="22"/>
        </w:rPr>
        <w:t>.</w:t>
      </w:r>
    </w:p>
    <w:p w:rsidR="007501F5" w:rsidRDefault="006F4B81">
      <w:pPr>
        <w:pStyle w:val="Standard"/>
        <w:tabs>
          <w:tab w:val="left" w:pos="2655"/>
        </w:tabs>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lang w:eastAsia="ru-RU"/>
        </w:rPr>
        <w:t xml:space="preserve">3) по </w:t>
      </w:r>
      <w:r>
        <w:rPr>
          <w:rFonts w:ascii="Times New Roman" w:hAnsi="Times New Roman" w:cs="Times New Roman"/>
          <w:sz w:val="22"/>
          <w:szCs w:val="22"/>
          <w:lang w:eastAsia="ru-RU"/>
        </w:rPr>
        <w:t>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Срок рассмотрения заявок  участников аукциона не может превышать 5 (пяти) дней со дня окончания </w:t>
      </w:r>
      <w:r>
        <w:rPr>
          <w:rFonts w:ascii="Times New Roman" w:hAnsi="Times New Roman" w:cs="Times New Roman"/>
          <w:iCs/>
          <w:color w:val="000000"/>
          <w:sz w:val="22"/>
          <w:szCs w:val="22"/>
        </w:rPr>
        <w:t>срока подачи заявок на участие в аукционе.</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15.9. Результаты рассмотрения заявок участников  аукциона оформляются комиссией по закупкам в протоколе рассмотрения заявок  на участие в аукционе.</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Протокол должен содержать следующие сведения:</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место, дата и вре</w:t>
      </w:r>
      <w:r>
        <w:rPr>
          <w:rFonts w:ascii="Times New Roman" w:hAnsi="Times New Roman" w:cs="Times New Roman"/>
          <w:iCs/>
          <w:color w:val="000000"/>
          <w:sz w:val="22"/>
          <w:szCs w:val="22"/>
        </w:rPr>
        <w:t>мя подписания протокола;</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количество поданных на участие в аукционе заявок (этапе закупки), дата и время регистрации таких заявок;</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 </w:t>
      </w:r>
      <w:r>
        <w:rPr>
          <w:rFonts w:ascii="Times New Roman" w:hAnsi="Times New Roman" w:cs="Times New Roman"/>
          <w:sz w:val="22"/>
          <w:szCs w:val="22"/>
        </w:rPr>
        <w:t>общие сведения о закупке (наименование предмета закупки);</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сведения о членах комиссии по закупкам;</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 результаты рассмотре</w:t>
      </w:r>
      <w:r>
        <w:rPr>
          <w:rFonts w:ascii="Times New Roman" w:hAnsi="Times New Roman" w:cs="Times New Roman"/>
          <w:bCs/>
          <w:iCs/>
          <w:color w:val="000000"/>
          <w:sz w:val="22"/>
          <w:szCs w:val="22"/>
        </w:rPr>
        <w:t>ния заявок на участие в аукционе с указанием в том числе:</w:t>
      </w:r>
    </w:p>
    <w:p w:rsidR="007501F5" w:rsidRDefault="006F4B81">
      <w:pPr>
        <w:pStyle w:val="Standard"/>
        <w:spacing w:line="240" w:lineRule="exact"/>
        <w:ind w:firstLine="624"/>
        <w:jc w:val="both"/>
        <w:rPr>
          <w:rFonts w:ascii="Times New Roman" w:hAnsi="Times New Roman" w:cs="Times New Roman"/>
          <w:color w:val="000000"/>
          <w:sz w:val="22"/>
          <w:szCs w:val="22"/>
        </w:rPr>
      </w:pPr>
      <w:r>
        <w:rPr>
          <w:rFonts w:ascii="Times New Roman" w:hAnsi="Times New Roman" w:cs="Times New Roman"/>
          <w:color w:val="000000"/>
          <w:sz w:val="22"/>
          <w:szCs w:val="22"/>
        </w:rPr>
        <w:t>а) количества заявок на участие в аукционе, которые отклонены;</w:t>
      </w:r>
    </w:p>
    <w:p w:rsidR="007501F5" w:rsidRDefault="006F4B81">
      <w:pPr>
        <w:pStyle w:val="Standard"/>
        <w:spacing w:line="240" w:lineRule="exact"/>
        <w:ind w:firstLine="624"/>
        <w:jc w:val="both"/>
        <w:rPr>
          <w:rFonts w:ascii="Times New Roman" w:hAnsi="Times New Roman" w:cs="Times New Roman"/>
          <w:color w:val="000000"/>
          <w:sz w:val="22"/>
          <w:szCs w:val="22"/>
        </w:rPr>
      </w:pPr>
      <w:r>
        <w:rPr>
          <w:rFonts w:ascii="Times New Roman" w:hAnsi="Times New Roman" w:cs="Times New Roman"/>
          <w:color w:val="000000"/>
          <w:sz w:val="22"/>
          <w:szCs w:val="22"/>
        </w:rPr>
        <w:t>б) оснований отклонения каждой заявки на участие в аукционе с указанием положений документации о закупке, которым не соответствует така</w:t>
      </w:r>
      <w:r>
        <w:rPr>
          <w:rFonts w:ascii="Times New Roman" w:hAnsi="Times New Roman" w:cs="Times New Roman"/>
          <w:color w:val="000000"/>
          <w:sz w:val="22"/>
          <w:szCs w:val="22"/>
        </w:rPr>
        <w:t>я заявка;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причины, по которым аукцион признан несостоявшимся, в случае его признания таковым.</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Протокол подписывается </w:t>
      </w:r>
      <w:r>
        <w:rPr>
          <w:rFonts w:ascii="Times New Roman" w:hAnsi="Times New Roman" w:cs="Times New Roman"/>
          <w:iCs/>
          <w:color w:val="000000"/>
          <w:sz w:val="22"/>
          <w:szCs w:val="22"/>
        </w:rPr>
        <w:t>в день окончания рассмотрения заявок участников закупки, но не позднее срока рассмотрения заявок, установленного в пункте 15.8 настоящего</w:t>
      </w:r>
      <w:r>
        <w:rPr>
          <w:rFonts w:ascii="Times New Roman" w:hAnsi="Times New Roman" w:cs="Times New Roman"/>
          <w:iCs/>
          <w:color w:val="000000"/>
          <w:sz w:val="22"/>
          <w:szCs w:val="22"/>
        </w:rPr>
        <w:t xml:space="preserve"> раздела, </w:t>
      </w:r>
      <w:r>
        <w:rPr>
          <w:rFonts w:ascii="Times New Roman" w:hAnsi="Times New Roman" w:cs="Times New Roman"/>
          <w:bCs/>
          <w:iCs/>
          <w:color w:val="000000"/>
          <w:sz w:val="22"/>
          <w:szCs w:val="22"/>
        </w:rPr>
        <w:t>всеми присутствующими на заседании членами комиссии.</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Протокол размещается заказчиком </w:t>
      </w:r>
      <w:r>
        <w:rPr>
          <w:rFonts w:ascii="Times New Roman" w:hAnsi="Times New Roman" w:cs="Times New Roman"/>
          <w:iCs/>
          <w:color w:val="000000"/>
          <w:sz w:val="22"/>
          <w:szCs w:val="22"/>
        </w:rPr>
        <w:t>не позднее 3 (трех) дней</w:t>
      </w:r>
      <w:r>
        <w:rPr>
          <w:rFonts w:ascii="Times New Roman" w:hAnsi="Times New Roman" w:cs="Times New Roman"/>
          <w:bCs/>
          <w:iCs/>
          <w:color w:val="000000"/>
          <w:sz w:val="22"/>
          <w:szCs w:val="22"/>
        </w:rPr>
        <w:t xml:space="preserve"> со дня его подписания в ЕИСи на электронной площадке в соответствии с регламентом электронной площадки.</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15.10. Порядок проведения аукцио</w:t>
      </w:r>
      <w:r>
        <w:rPr>
          <w:rFonts w:ascii="Times New Roman" w:hAnsi="Times New Roman" w:cs="Times New Roman"/>
          <w:iCs/>
          <w:color w:val="000000"/>
          <w:sz w:val="22"/>
          <w:szCs w:val="22"/>
        </w:rPr>
        <w:t>на в электронной форме.</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 xml:space="preserve">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w:t>
      </w:r>
      <w:r>
        <w:rPr>
          <w:rFonts w:ascii="Times New Roman" w:hAnsi="Times New Roman" w:cs="Times New Roman"/>
          <w:bCs/>
          <w:iCs/>
          <w:color w:val="000000"/>
          <w:sz w:val="22"/>
          <w:szCs w:val="22"/>
        </w:rPr>
        <w:t>такое требование и допущенные к участию в аукционе.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Аукцион проводится на электронной торговой площадке в день и время, указанные в извещении </w:t>
      </w:r>
      <w:r>
        <w:rPr>
          <w:rFonts w:ascii="Times New Roman" w:hAnsi="Times New Roman" w:cs="Times New Roman"/>
          <w:iCs/>
          <w:color w:val="000000"/>
          <w:sz w:val="22"/>
          <w:szCs w:val="22"/>
        </w:rPr>
        <w:t>о проведении аукциона, документации об аукционе</w:t>
      </w:r>
      <w:r>
        <w:rPr>
          <w:rFonts w:ascii="Times New Roman" w:hAnsi="Times New Roman" w:cs="Times New Roman"/>
          <w:bCs/>
          <w:iCs/>
          <w:color w:val="000000"/>
          <w:sz w:val="22"/>
          <w:szCs w:val="22"/>
        </w:rPr>
        <w:t xml:space="preserve">. </w:t>
      </w:r>
      <w:r>
        <w:rPr>
          <w:rFonts w:ascii="Times New Roman" w:hAnsi="Times New Roman" w:cs="Times New Roman"/>
          <w:color w:val="000000"/>
          <w:sz w:val="22"/>
          <w:szCs w:val="22"/>
        </w:rPr>
        <w:t>Днем проведения электронного аукциона является рабочий день.</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Pr>
          <w:rFonts w:ascii="Times New Roman" w:hAnsi="Times New Roman" w:cs="Times New Roman"/>
          <w:color w:val="000000"/>
          <w:sz w:val="22"/>
          <w:szCs w:val="22"/>
        </w:rPr>
        <w:t xml:space="preserve">Величина понижения начальной (максимальной) цены договора (далее - шаг аукциона) </w:t>
      </w:r>
      <w:r>
        <w:rPr>
          <w:rFonts w:ascii="Times New Roman" w:hAnsi="Times New Roman" w:cs="Times New Roman"/>
          <w:color w:val="000000"/>
          <w:sz w:val="22"/>
          <w:szCs w:val="22"/>
        </w:rPr>
        <w:t>составляет от 0,5 процента до 5 процентов начальной (максимальной) цены договора.</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Шаг аукциона определяется заказчиком в аукционной документации.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 случае, если при проведении аукциона цена договора снижена до нуля, такой аукцион проводится на право заключ</w:t>
      </w:r>
      <w:r>
        <w:rPr>
          <w:rFonts w:ascii="Times New Roman" w:hAnsi="Times New Roman" w:cs="Times New Roman"/>
          <w:color w:val="000000"/>
          <w:sz w:val="22"/>
          <w:szCs w:val="22"/>
        </w:rPr>
        <w:t>ить договор. При этом такой аукцион проводится путем повышения цены договора исходя с учетом следующих особенностей: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 такой аукцион в соответствии с настоящей частью проводится до достижения цены договора не более чем десять миллионов рублей;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 участник</w:t>
      </w:r>
      <w:r>
        <w:rPr>
          <w:rFonts w:ascii="Times New Roman" w:hAnsi="Times New Roman" w:cs="Times New Roman"/>
          <w:color w:val="000000"/>
          <w:sz w:val="22"/>
          <w:szCs w:val="22"/>
        </w:rPr>
        <w:t xml:space="preserve">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3) размер обеспечения ис</w:t>
      </w:r>
      <w:r>
        <w:rPr>
          <w:rFonts w:ascii="Times New Roman" w:hAnsi="Times New Roman" w:cs="Times New Roman"/>
          <w:color w:val="000000"/>
          <w:sz w:val="22"/>
          <w:szCs w:val="22"/>
        </w:rPr>
        <w:t>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bCs/>
          <w:iCs/>
          <w:color w:val="000000"/>
          <w:sz w:val="22"/>
          <w:szCs w:val="22"/>
        </w:rPr>
        <w:lastRenderedPageBreak/>
        <w:t xml:space="preserve">По итогам аукциона в день окончания аукциона оператор электронной площадки формирует протокол </w:t>
      </w:r>
      <w:r>
        <w:rPr>
          <w:rFonts w:ascii="Times New Roman" w:hAnsi="Times New Roman" w:cs="Times New Roman"/>
          <w:iCs/>
          <w:color w:val="000000"/>
          <w:sz w:val="22"/>
          <w:szCs w:val="22"/>
        </w:rPr>
        <w:t>проведения а</w:t>
      </w:r>
      <w:r>
        <w:rPr>
          <w:rFonts w:ascii="Times New Roman" w:hAnsi="Times New Roman" w:cs="Times New Roman"/>
          <w:iCs/>
          <w:color w:val="000000"/>
          <w:sz w:val="22"/>
          <w:szCs w:val="22"/>
        </w:rPr>
        <w:t xml:space="preserve">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w:t>
      </w:r>
      <w:r>
        <w:rPr>
          <w:rFonts w:ascii="Times New Roman" w:hAnsi="Times New Roman" w:cs="Times New Roman"/>
          <w:iCs/>
          <w:color w:val="000000"/>
          <w:sz w:val="22"/>
          <w:szCs w:val="22"/>
        </w:rPr>
        <w:t>днем окончания аукциона, подписывает протокол подведения итогов аукциона размещает его в в ЕИС и на электронной торговой площадке в порядке, установленном в пункте 4.6 настоящего Положения.</w:t>
      </w:r>
    </w:p>
    <w:p w:rsidR="007501F5" w:rsidRDefault="006F4B81">
      <w:pPr>
        <w:pStyle w:val="Standarduser"/>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Порядок проведения аукциона в электронной форме, участниками котор</w:t>
      </w:r>
      <w:r>
        <w:rPr>
          <w:rFonts w:ascii="Times New Roman" w:hAnsi="Times New Roman" w:cs="Times New Roman"/>
          <w:iCs/>
          <w:color w:val="000000"/>
          <w:sz w:val="22"/>
          <w:szCs w:val="22"/>
        </w:rPr>
        <w:t>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15.10.1. Протокол </w:t>
      </w:r>
      <w:r>
        <w:rPr>
          <w:rFonts w:ascii="Times New Roman" w:hAnsi="Times New Roman" w:cs="Times New Roman"/>
          <w:iCs/>
          <w:color w:val="000000"/>
          <w:sz w:val="22"/>
          <w:szCs w:val="22"/>
        </w:rPr>
        <w:t>подведения итогов аукциона в электронной форме должен содержать следующие сведени</w:t>
      </w:r>
      <w:r>
        <w:rPr>
          <w:rFonts w:ascii="Times New Roman" w:hAnsi="Times New Roman" w:cs="Times New Roman"/>
          <w:iCs/>
          <w:color w:val="000000"/>
          <w:sz w:val="22"/>
          <w:szCs w:val="22"/>
        </w:rPr>
        <w:t>я:</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место, дата и время</w:t>
      </w:r>
      <w:r>
        <w:rPr>
          <w:rFonts w:ascii="Times New Roman" w:hAnsi="Times New Roman" w:cs="Times New Roman"/>
          <w:bCs/>
          <w:iCs/>
          <w:color w:val="000000"/>
          <w:sz w:val="22"/>
          <w:szCs w:val="22"/>
        </w:rPr>
        <w:t xml:space="preserve"> подписания протокола;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количество поданных заявок на участие в аукционе, а также дата и время регистрации каждой такой заявки;</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 </w:t>
      </w:r>
      <w:r>
        <w:rPr>
          <w:rFonts w:ascii="Times New Roman" w:hAnsi="Times New Roman" w:cs="Times New Roman"/>
          <w:iCs/>
          <w:sz w:val="22"/>
          <w:szCs w:val="22"/>
        </w:rPr>
        <w:t>общие сведения о закупке (наименование предмета закупки);</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сведения о членах комиссии по закупкам;</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color w:val="000000"/>
          <w:sz w:val="22"/>
          <w:szCs w:val="22"/>
        </w:rPr>
        <w:t xml:space="preserve">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Pr>
          <w:rFonts w:ascii="Times New Roman" w:hAnsi="Times New Roman" w:cs="Times New Roman"/>
          <w:color w:val="000000"/>
          <w:sz w:val="22"/>
          <w:szCs w:val="22"/>
        </w:rPr>
        <w:t>предложениях участников закупки. Заявке на участие в аукционе,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w:t>
      </w:r>
      <w:r>
        <w:rPr>
          <w:rFonts w:ascii="Times New Roman" w:hAnsi="Times New Roman" w:cs="Times New Roman"/>
          <w:color w:val="000000"/>
          <w:sz w:val="22"/>
          <w:szCs w:val="22"/>
        </w:rPr>
        <w:t xml:space="preserve">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w:t>
      </w:r>
      <w:r>
        <w:rPr>
          <w:rFonts w:ascii="Times New Roman" w:hAnsi="Times New Roman" w:cs="Times New Roman"/>
          <w:color w:val="000000"/>
          <w:sz w:val="22"/>
          <w:szCs w:val="22"/>
        </w:rPr>
        <w:t>же условия;</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 результаты рассмотрения заявок на участие в аукционе, с указанием в том числе:</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а) количества заявок на участие в аукционе которые отклонены;</w:t>
      </w:r>
    </w:p>
    <w:p w:rsidR="007501F5" w:rsidRDefault="006F4B81">
      <w:pPr>
        <w:pStyle w:val="Standard"/>
        <w:spacing w:line="240" w:lineRule="exact"/>
        <w:ind w:firstLine="680"/>
        <w:jc w:val="both"/>
        <w:rPr>
          <w:rFonts w:ascii="Times New Roman" w:hAnsi="Times New Roman" w:cs="Times New Roman"/>
          <w:color w:val="000000"/>
          <w:sz w:val="22"/>
          <w:szCs w:val="22"/>
        </w:rPr>
      </w:pPr>
      <w:r>
        <w:rPr>
          <w:rFonts w:ascii="Times New Roman" w:hAnsi="Times New Roman" w:cs="Times New Roman"/>
          <w:color w:val="000000"/>
          <w:sz w:val="22"/>
          <w:szCs w:val="22"/>
        </w:rPr>
        <w:t>б) оснований отклонения каждой заявки на участие в аукционе,  с указанием положений документации о за</w:t>
      </w:r>
      <w:r>
        <w:rPr>
          <w:rFonts w:ascii="Times New Roman" w:hAnsi="Times New Roman" w:cs="Times New Roman"/>
          <w:color w:val="000000"/>
          <w:sz w:val="22"/>
          <w:szCs w:val="22"/>
        </w:rPr>
        <w:t>купке,  которым не соответствуют такие заявка;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15.11.</w:t>
      </w:r>
      <w:r>
        <w:rPr>
          <w:rFonts w:ascii="Times New Roman" w:hAnsi="Times New Roman" w:cs="Times New Roman"/>
          <w:bCs/>
          <w:iCs/>
          <w:color w:val="000000"/>
          <w:sz w:val="22"/>
          <w:szCs w:val="22"/>
        </w:rPr>
        <w:t xml:space="preserve"> Подписание договора по результатам аукциона.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По итогам аукциона заключается договор на условиях, указанных в извещении </w:t>
      </w:r>
      <w:r>
        <w:rPr>
          <w:rFonts w:ascii="Times New Roman" w:hAnsi="Times New Roman" w:cs="Times New Roman"/>
          <w:iCs/>
          <w:color w:val="000000"/>
          <w:sz w:val="22"/>
          <w:szCs w:val="22"/>
        </w:rPr>
        <w:t>о проведении аукциона и документации об аукционе</w:t>
      </w:r>
      <w:r>
        <w:rPr>
          <w:rFonts w:ascii="Times New Roman" w:hAnsi="Times New Roman" w:cs="Times New Roman"/>
          <w:bCs/>
          <w:iCs/>
          <w:color w:val="000000"/>
          <w:sz w:val="22"/>
          <w:szCs w:val="22"/>
        </w:rPr>
        <w:t xml:space="preserve"> по цене, предложенной победителем аукциона, с учетом установленного Правительством Российской Федерации приоритета товаров российског</w:t>
      </w:r>
      <w:r>
        <w:rPr>
          <w:rFonts w:ascii="Times New Roman" w:hAnsi="Times New Roman" w:cs="Times New Roman"/>
          <w:bCs/>
          <w:iCs/>
          <w:color w:val="000000"/>
          <w:sz w:val="22"/>
          <w:szCs w:val="22"/>
        </w:rPr>
        <w:t>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Договор заключается на условиях, предусмотренных и</w:t>
      </w:r>
      <w:r>
        <w:rPr>
          <w:rFonts w:ascii="Times New Roman" w:hAnsi="Times New Roman" w:cs="Times New Roman"/>
          <w:color w:val="000000"/>
          <w:sz w:val="22"/>
          <w:szCs w:val="22"/>
        </w:rPr>
        <w:t>звещением о проведении аукциона, аукционной документацией , заявкой участника закупки, с которым заключается договор, в порядке и сроки, предусмотренные разделом 27 настоящего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В случае необходимости одобрения органом управления заказчика в соотв</w:t>
      </w:r>
      <w:r>
        <w:rPr>
          <w:rFonts w:ascii="Times New Roman" w:hAnsi="Times New Roman" w:cs="Times New Roman"/>
          <w:bCs/>
          <w:iCs/>
          <w:color w:val="000000"/>
          <w:sz w:val="22"/>
          <w:szCs w:val="22"/>
        </w:rPr>
        <w:t>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w:t>
      </w:r>
      <w:r>
        <w:rPr>
          <w:rFonts w:ascii="Times New Roman" w:hAnsi="Times New Roman" w:cs="Times New Roman"/>
          <w:bCs/>
          <w:iCs/>
          <w:color w:val="000000"/>
          <w:sz w:val="22"/>
          <w:szCs w:val="22"/>
        </w:rPr>
        <w:t xml:space="preserve">ючен не позднее чем через </w:t>
      </w:r>
      <w:r>
        <w:rPr>
          <w:rFonts w:ascii="Times New Roman" w:hAnsi="Times New Roman" w:cs="Times New Roman"/>
          <w:iCs/>
          <w:color w:val="000000"/>
          <w:sz w:val="22"/>
          <w:szCs w:val="22"/>
        </w:rPr>
        <w:t>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w:t>
      </w:r>
      <w:r>
        <w:rPr>
          <w:rFonts w:ascii="Times New Roman" w:hAnsi="Times New Roman" w:cs="Times New Roman"/>
          <w:iCs/>
          <w:color w:val="000000"/>
          <w:sz w:val="22"/>
          <w:szCs w:val="22"/>
        </w:rPr>
        <w:t>адки.</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15.12. Аукцион в электронной форме признается несостоявшимся в случаях, если:</w:t>
      </w:r>
    </w:p>
    <w:p w:rsidR="007501F5" w:rsidRDefault="006F4B81">
      <w:pPr>
        <w:pStyle w:val="Standarduser"/>
        <w:spacing w:line="240" w:lineRule="exact"/>
        <w:ind w:firstLine="720"/>
        <w:jc w:val="both"/>
        <w:rPr>
          <w:rFonts w:ascii="Times New Roman" w:hAnsi="Times New Roman" w:cs="Times New Roman"/>
          <w:sz w:val="22"/>
          <w:szCs w:val="22"/>
        </w:rPr>
      </w:pPr>
      <w:r>
        <w:rPr>
          <w:rFonts w:ascii="Times New Roman" w:hAnsi="Times New Roman" w:cs="Times New Roman"/>
          <w:iCs/>
          <w:color w:val="000000"/>
          <w:sz w:val="22"/>
          <w:szCs w:val="22"/>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7501F5" w:rsidRDefault="006F4B81">
      <w:pPr>
        <w:pStyle w:val="Standarduser"/>
        <w:spacing w:line="240" w:lineRule="exact"/>
        <w:ind w:firstLine="720"/>
        <w:jc w:val="both"/>
        <w:rPr>
          <w:rFonts w:ascii="Times New Roman" w:hAnsi="Times New Roman" w:cs="Times New Roman"/>
          <w:sz w:val="22"/>
          <w:szCs w:val="22"/>
        </w:rPr>
      </w:pPr>
      <w:r>
        <w:rPr>
          <w:rFonts w:ascii="Times New Roman" w:hAnsi="Times New Roman" w:cs="Times New Roman"/>
          <w:iCs/>
          <w:color w:val="000000"/>
          <w:sz w:val="22"/>
          <w:szCs w:val="22"/>
        </w:rPr>
        <w:t xml:space="preserve">- на </w:t>
      </w:r>
      <w:r>
        <w:rPr>
          <w:rFonts w:ascii="Times New Roman" w:hAnsi="Times New Roman" w:cs="Times New Roman"/>
          <w:iCs/>
          <w:color w:val="000000"/>
          <w:sz w:val="22"/>
          <w:szCs w:val="22"/>
        </w:rPr>
        <w:t>участие в аукционе не подано ни одной заявки;</w:t>
      </w:r>
    </w:p>
    <w:p w:rsidR="007501F5" w:rsidRDefault="006F4B81">
      <w:pPr>
        <w:pStyle w:val="Standarduser"/>
        <w:spacing w:line="240" w:lineRule="exact"/>
        <w:ind w:firstLine="720"/>
        <w:jc w:val="both"/>
        <w:rPr>
          <w:rFonts w:ascii="Times New Roman" w:hAnsi="Times New Roman" w:cs="Times New Roman"/>
          <w:sz w:val="22"/>
          <w:szCs w:val="22"/>
        </w:rPr>
      </w:pPr>
      <w:r>
        <w:rPr>
          <w:rFonts w:ascii="Times New Roman" w:hAnsi="Times New Roman" w:cs="Times New Roman"/>
          <w:iCs/>
          <w:color w:val="000000"/>
          <w:sz w:val="22"/>
          <w:szCs w:val="22"/>
        </w:rPr>
        <w:t>-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rsidR="007501F5" w:rsidRDefault="006F4B81">
      <w:pPr>
        <w:pStyle w:val="Standarduser"/>
        <w:spacing w:line="240" w:lineRule="exact"/>
        <w:ind w:firstLine="720"/>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все поданные заявки участников аукциона (в том числе</w:t>
      </w:r>
      <w:r>
        <w:rPr>
          <w:rFonts w:ascii="Times New Roman" w:hAnsi="Times New Roman" w:cs="Times New Roman"/>
          <w:iCs/>
          <w:color w:val="000000"/>
          <w:sz w:val="22"/>
          <w:szCs w:val="22"/>
        </w:rPr>
        <w:t xml:space="preserve"> единственная поданная заявка) отклонены от участия в таком аукционе;</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на участие в аукционе была подана и/или допущена только одна заявка участника закупки.</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В случае признания аукциона несостоявшимся в виду того, что ни один из участников аукциона, допущ</w:t>
      </w:r>
      <w:r>
        <w:rPr>
          <w:rFonts w:ascii="Times New Roman" w:hAnsi="Times New Roman" w:cs="Times New Roman"/>
          <w:iCs/>
          <w:color w:val="000000"/>
          <w:sz w:val="22"/>
          <w:szCs w:val="22"/>
        </w:rPr>
        <w:t>енных к участию в таком аукционе, не сделал ценовых предложений, предусматривающих понижение текущего ценового предложения, заказчик вправе:</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заключить договор с участником аукциона, заявка которого поступила ранее других заявок на участие в таком аукцион</w:t>
      </w:r>
      <w:r>
        <w:rPr>
          <w:rFonts w:ascii="Times New Roman" w:hAnsi="Times New Roman" w:cs="Times New Roman"/>
          <w:iCs/>
          <w:color w:val="000000"/>
          <w:sz w:val="22"/>
          <w:szCs w:val="22"/>
        </w:rPr>
        <w:t xml:space="preserve">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w:t>
      </w:r>
      <w:r>
        <w:rPr>
          <w:rFonts w:ascii="Times New Roman" w:eastAsia="Times New Roman" w:hAnsi="Times New Roman" w:cs="Times New Roman"/>
          <w:iCs/>
          <w:color w:val="000000"/>
          <w:sz w:val="22"/>
          <w:szCs w:val="22"/>
          <w:lang w:eastAsia="ru-RU"/>
        </w:rPr>
        <w:t>на условиях, указанных в извещении и документации о закупке по це</w:t>
      </w:r>
      <w:r>
        <w:rPr>
          <w:rFonts w:ascii="Times New Roman" w:eastAsia="Times New Roman" w:hAnsi="Times New Roman" w:cs="Times New Roman"/>
          <w:iCs/>
          <w:color w:val="000000"/>
          <w:sz w:val="22"/>
          <w:szCs w:val="22"/>
          <w:lang w:eastAsia="ru-RU"/>
        </w:rPr>
        <w:t>не, не превышающей начальной (максимальной) цены договора;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lastRenderedPageBreak/>
        <w:t xml:space="preserve">- </w:t>
      </w:r>
      <w:r>
        <w:rPr>
          <w:rFonts w:ascii="Times New Roman" w:hAnsi="Times New Roman" w:cs="Times New Roman"/>
          <w:iCs/>
          <w:color w:val="000000"/>
          <w:sz w:val="22"/>
          <w:szCs w:val="22"/>
        </w:rPr>
        <w:t xml:space="preserve"> принять решение о проведении повторного аукциона, либо решение о выборе иного способа закупки. </w:t>
      </w:r>
      <w:r>
        <w:rPr>
          <w:rFonts w:ascii="Times New Roman" w:eastAsia="Times New Roman" w:hAnsi="Times New Roman" w:cs="Times New Roman"/>
          <w:iCs/>
          <w:color w:val="000000"/>
          <w:sz w:val="22"/>
          <w:szCs w:val="22"/>
          <w:lang w:eastAsia="ru-RU"/>
        </w:rPr>
        <w:t>В случае принятия решения о проведении повторного аукциона заказчик вправе изменить условия проведе</w:t>
      </w:r>
      <w:r>
        <w:rPr>
          <w:rFonts w:ascii="Times New Roman" w:eastAsia="Times New Roman" w:hAnsi="Times New Roman" w:cs="Times New Roman"/>
          <w:iCs/>
          <w:color w:val="000000"/>
          <w:sz w:val="22"/>
          <w:szCs w:val="22"/>
          <w:lang w:eastAsia="ru-RU"/>
        </w:rPr>
        <w:t>ния такого аукциона.</w:t>
      </w:r>
    </w:p>
    <w:p w:rsidR="007501F5" w:rsidRDefault="006F4B81">
      <w:pPr>
        <w:pStyle w:val="Standarduser"/>
        <w:spacing w:line="240" w:lineRule="exact"/>
        <w:ind w:firstLine="624"/>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В 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w:t>
      </w:r>
      <w:r>
        <w:rPr>
          <w:rFonts w:ascii="Times New Roman" w:eastAsia="Times New Roman" w:hAnsi="Times New Roman" w:cs="Times New Roman"/>
          <w:iCs/>
          <w:color w:val="000000"/>
          <w:sz w:val="22"/>
          <w:szCs w:val="22"/>
          <w:lang w:eastAsia="ru-RU"/>
        </w:rPr>
        <w:t>аконодательства и документации о таком аукционе,</w:t>
      </w:r>
      <w:r>
        <w:rPr>
          <w:rFonts w:ascii="Times New Roman" w:eastAsia="Times New Roman" w:hAnsi="Times New Roman" w:cs="Times New Roman"/>
          <w:bCs/>
          <w:iCs/>
          <w:color w:val="000000"/>
          <w:sz w:val="22"/>
          <w:szCs w:val="22"/>
          <w:lang w:eastAsia="ru-RU"/>
        </w:rPr>
        <w:t>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7501F5" w:rsidRDefault="006F4B81">
      <w:pPr>
        <w:pStyle w:val="Standarduser"/>
        <w:spacing w:line="240" w:lineRule="exact"/>
        <w:ind w:firstLine="624"/>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В случае, если аукцион приз</w:t>
      </w:r>
      <w:r>
        <w:rPr>
          <w:rFonts w:ascii="Times New Roman" w:eastAsia="Times New Roman" w:hAnsi="Times New Roman" w:cs="Times New Roman"/>
          <w:iCs/>
          <w:color w:val="000000"/>
          <w:sz w:val="22"/>
          <w:szCs w:val="22"/>
          <w:lang w:eastAsia="ru-RU"/>
        </w:rPr>
        <w:t xml:space="preserve">нан несостоявшимся в виду того, что по итогам проведения аукциона </w:t>
      </w:r>
      <w:r>
        <w:rPr>
          <w:rFonts w:ascii="Times New Roman" w:hAnsi="Times New Roman" w:cs="Times New Roman"/>
          <w:sz w:val="22"/>
          <w:szCs w:val="22"/>
          <w:lang w:eastAsia="ru-RU"/>
        </w:rPr>
        <w:t>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r>
        <w:rPr>
          <w:rFonts w:ascii="Times New Roman" w:eastAsia="Times New Roman" w:hAnsi="Times New Roman" w:cs="Times New Roman"/>
          <w:iCs/>
          <w:color w:val="000000"/>
          <w:sz w:val="22"/>
          <w:szCs w:val="22"/>
          <w:lang w:eastAsia="ru-RU"/>
        </w:rPr>
        <w:t xml:space="preserve">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w:t>
      </w:r>
      <w:r>
        <w:rPr>
          <w:rFonts w:ascii="Times New Roman" w:eastAsia="Times New Roman" w:hAnsi="Times New Roman" w:cs="Times New Roman"/>
          <w:iCs/>
          <w:color w:val="000000"/>
          <w:sz w:val="22"/>
          <w:szCs w:val="22"/>
          <w:lang w:eastAsia="ru-RU"/>
        </w:rPr>
        <w:t>таким участником.</w:t>
      </w:r>
    </w:p>
    <w:p w:rsidR="007501F5" w:rsidRDefault="006F4B81">
      <w:pPr>
        <w:pStyle w:val="Standarduser"/>
        <w:spacing w:line="240" w:lineRule="exact"/>
        <w:ind w:firstLine="624"/>
        <w:jc w:val="both"/>
        <w:rPr>
          <w:rFonts w:ascii="Times New Roman" w:hAnsi="Times New Roman" w:cs="Times New Roman"/>
          <w:sz w:val="22"/>
          <w:szCs w:val="22"/>
        </w:rPr>
      </w:pPr>
      <w:r>
        <w:rPr>
          <w:rFonts w:ascii="Times New Roman" w:hAnsi="Times New Roman" w:cs="Times New Roman"/>
          <w:sz w:val="22"/>
          <w:szCs w:val="22"/>
          <w:lang w:eastAsia="ru-RU"/>
        </w:rPr>
        <w:t xml:space="preserve">В случае,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w:t>
      </w:r>
      <w:r>
        <w:rPr>
          <w:rFonts w:ascii="Times New Roman" w:hAnsi="Times New Roman" w:cs="Times New Roman"/>
          <w:sz w:val="22"/>
          <w:szCs w:val="22"/>
          <w:lang w:eastAsia="ru-RU"/>
        </w:rPr>
        <w:t>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7501F5" w:rsidRDefault="006F4B81">
      <w:pPr>
        <w:pStyle w:val="Standarduser"/>
        <w:spacing w:line="240" w:lineRule="exact"/>
        <w:ind w:firstLine="624"/>
        <w:jc w:val="both"/>
        <w:rPr>
          <w:rFonts w:ascii="Times New Roman" w:hAnsi="Times New Roman" w:cs="Times New Roman"/>
          <w:sz w:val="22"/>
          <w:szCs w:val="22"/>
        </w:rPr>
      </w:pPr>
      <w:r>
        <w:rPr>
          <w:rFonts w:ascii="Times New Roman" w:hAnsi="Times New Roman" w:cs="Times New Roman"/>
          <w:sz w:val="22"/>
          <w:szCs w:val="22"/>
          <w:lang w:eastAsia="ru-RU"/>
        </w:rPr>
        <w:t>15.12.1. При принятии зак</w:t>
      </w:r>
      <w:r>
        <w:rPr>
          <w:rFonts w:ascii="Times New Roman" w:hAnsi="Times New Roman" w:cs="Times New Roman"/>
          <w:sz w:val="22"/>
          <w:szCs w:val="22"/>
          <w:lang w:eastAsia="ru-RU"/>
        </w:rPr>
        <w:t>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 xml:space="preserve">15.12.2. </w:t>
      </w:r>
      <w:r>
        <w:rPr>
          <w:rFonts w:ascii="Times New Roman" w:hAnsi="Times New Roman" w:cs="Times New Roman"/>
          <w:iCs/>
          <w:color w:val="000000"/>
          <w:sz w:val="22"/>
          <w:szCs w:val="22"/>
          <w:lang w:eastAsia="ru-RU"/>
        </w:rPr>
        <w:t>Комиссия по закупк</w:t>
      </w:r>
      <w:r>
        <w:rPr>
          <w:rFonts w:ascii="Times New Roman" w:hAnsi="Times New Roman" w:cs="Times New Roman"/>
          <w:iCs/>
          <w:color w:val="000000"/>
          <w:sz w:val="22"/>
          <w:szCs w:val="22"/>
          <w:lang w:eastAsia="ru-RU"/>
        </w:rPr>
        <w:t>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Результаты такого рассмотрения фиксируются</w:t>
      </w:r>
      <w:r>
        <w:rPr>
          <w:rFonts w:ascii="Times New Roman" w:hAnsi="Times New Roman" w:cs="Times New Roman"/>
          <w:color w:val="000000"/>
          <w:sz w:val="22"/>
          <w:szCs w:val="22"/>
        </w:rPr>
        <w:t xml:space="preserve"> комиссией по закупкам в протоколе рассмотрения единственной заявки на участие в аукционе в электронной форме, в котором должна содержаться информация, предусмотренная пунктом 15.10.1 настоящего раздела.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bCs/>
          <w:iCs/>
          <w:color w:val="000000"/>
          <w:sz w:val="22"/>
          <w:szCs w:val="22"/>
          <w:lang w:eastAsia="ru-RU"/>
        </w:rPr>
        <w:t xml:space="preserve">15.13. </w:t>
      </w:r>
      <w:r>
        <w:rPr>
          <w:rFonts w:ascii="Times New Roman" w:hAnsi="Times New Roman" w:cs="Times New Roman"/>
          <w:color w:val="000000"/>
          <w:sz w:val="22"/>
          <w:szCs w:val="22"/>
        </w:rPr>
        <w:t>Победитель аукциона признается уклонившимся о</w:t>
      </w:r>
      <w:r>
        <w:rPr>
          <w:rFonts w:ascii="Times New Roman" w:hAnsi="Times New Roman" w:cs="Times New Roman"/>
          <w:color w:val="000000"/>
          <w:sz w:val="22"/>
          <w:szCs w:val="22"/>
        </w:rPr>
        <w:t>т заключения договора в случае, если в порядке и сроки, предусмотренные пунктом 27.1.2 раздела 27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w:t>
      </w:r>
      <w:r>
        <w:rPr>
          <w:rFonts w:ascii="Times New Roman" w:hAnsi="Times New Roman" w:cs="Times New Roman"/>
          <w:color w:val="000000"/>
          <w:sz w:val="22"/>
          <w:szCs w:val="22"/>
        </w:rPr>
        <w:t>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w:t>
      </w:r>
      <w:r>
        <w:rPr>
          <w:rFonts w:ascii="Times New Roman" w:hAnsi="Times New Roman" w:cs="Times New Roman"/>
          <w:color w:val="000000"/>
          <w:sz w:val="22"/>
          <w:szCs w:val="22"/>
        </w:rPr>
        <w:t>упке, а так же не разместит документы, подтверждающие обоснование предлагаемой цены договора в соответствии с требованиями пункта 26.3. раздела 26 настоящего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15.14. В случае, если победитель аукциона признан уклонившимся от заключения договора, </w:t>
      </w:r>
      <w:r>
        <w:rPr>
          <w:rFonts w:ascii="Times New Roman" w:hAnsi="Times New Roman" w:cs="Times New Roman"/>
          <w:color w:val="000000"/>
          <w:sz w:val="22"/>
          <w:szCs w:val="22"/>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w:t>
      </w:r>
      <w:r>
        <w:rPr>
          <w:rFonts w:ascii="Times New Roman" w:hAnsi="Times New Roman" w:cs="Times New Roman"/>
          <w:color w:val="000000"/>
          <w:sz w:val="22"/>
          <w:szCs w:val="22"/>
        </w:rPr>
        <w:t>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w:t>
      </w:r>
      <w:r>
        <w:rPr>
          <w:rFonts w:ascii="Times New Roman" w:hAnsi="Times New Roman" w:cs="Times New Roman"/>
          <w:color w:val="000000"/>
          <w:sz w:val="22"/>
          <w:szCs w:val="22"/>
        </w:rPr>
        <w:t xml:space="preserve">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w:t>
      </w:r>
      <w:r>
        <w:rPr>
          <w:rFonts w:ascii="Times New Roman" w:hAnsi="Times New Roman" w:cs="Times New Roman"/>
          <w:sz w:val="22"/>
          <w:szCs w:val="22"/>
        </w:rPr>
        <w:t>в случае наличия согласия на заключение договора со стороны такого участника аукциона.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По</w:t>
      </w:r>
      <w:r>
        <w:rPr>
          <w:rFonts w:ascii="Times New Roman" w:hAnsi="Times New Roman" w:cs="Times New Roman"/>
          <w:sz w:val="22"/>
          <w:szCs w:val="22"/>
        </w:rPr>
        <w:t xml:space="preserve">сле предоставления участником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w:t>
      </w:r>
      <w:r>
        <w:rPr>
          <w:rFonts w:ascii="Times New Roman" w:hAnsi="Times New Roman" w:cs="Times New Roman"/>
          <w:sz w:val="22"/>
          <w:szCs w:val="22"/>
        </w:rPr>
        <w:t>аукциона,</w:t>
      </w:r>
      <w:r>
        <w:rPr>
          <w:rFonts w:ascii="Times New Roman" w:hAnsi="Times New Roman" w:cs="Times New Roman"/>
          <w:color w:val="000000"/>
          <w:sz w:val="22"/>
          <w:szCs w:val="22"/>
        </w:rPr>
        <w:t xml:space="preserve">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превышающий 5 (пяти) дней с даты признания победителя такого аукциона уклонившимся от заключения</w:t>
      </w:r>
      <w:r>
        <w:rPr>
          <w:rFonts w:ascii="Times New Roman" w:hAnsi="Times New Roman" w:cs="Times New Roman"/>
          <w:color w:val="000000"/>
          <w:sz w:val="22"/>
          <w:szCs w:val="22"/>
        </w:rPr>
        <w:t xml:space="preserve"> договора. Участник аукциона обязан подписать договор и передать его заказчику в порядке и в сроки, </w:t>
      </w:r>
      <w:r>
        <w:rPr>
          <w:rFonts w:ascii="Times New Roman" w:hAnsi="Times New Roman" w:cs="Times New Roman"/>
          <w:sz w:val="22"/>
          <w:szCs w:val="22"/>
        </w:rPr>
        <w:t>предусмотренные пунктом 27.1.2 раздела 27 настоящего Положения</w:t>
      </w:r>
      <w:r>
        <w:rPr>
          <w:rFonts w:ascii="Times New Roman" w:hAnsi="Times New Roman" w:cs="Times New Roman"/>
          <w:color w:val="000000"/>
          <w:sz w:val="22"/>
          <w:szCs w:val="22"/>
        </w:rPr>
        <w:t>.</w:t>
      </w:r>
    </w:p>
    <w:p w:rsidR="007501F5" w:rsidRDefault="007501F5">
      <w:pPr>
        <w:pStyle w:val="Standard"/>
        <w:spacing w:line="240" w:lineRule="exact"/>
        <w:jc w:val="both"/>
        <w:rPr>
          <w:rFonts w:ascii="Times New Roman" w:hAnsi="Times New Roman" w:cs="Times New Roman"/>
          <w:b/>
          <w:bCs/>
          <w:color w:val="000000"/>
          <w:sz w:val="22"/>
          <w:szCs w:val="22"/>
        </w:rPr>
      </w:pPr>
    </w:p>
    <w:p w:rsidR="007501F5" w:rsidRDefault="006F4B81">
      <w:pPr>
        <w:pStyle w:val="Standard"/>
        <w:spacing w:line="240" w:lineRule="exact"/>
        <w:jc w:val="center"/>
        <w:outlineLvl w:val="0"/>
        <w:rPr>
          <w:rFonts w:ascii="Times New Roman" w:hAnsi="Times New Roman" w:cs="Times New Roman"/>
          <w:b/>
          <w:bCs/>
          <w:color w:val="000000"/>
          <w:sz w:val="22"/>
          <w:szCs w:val="22"/>
        </w:rPr>
      </w:pPr>
      <w:bookmarkStart w:id="25" w:name="_Toc67920944"/>
      <w:r>
        <w:rPr>
          <w:rFonts w:ascii="Times New Roman" w:hAnsi="Times New Roman" w:cs="Times New Roman"/>
          <w:b/>
          <w:bCs/>
          <w:color w:val="000000"/>
          <w:sz w:val="22"/>
          <w:szCs w:val="22"/>
        </w:rPr>
        <w:t>16. ОТКРЫТЫЙ КОНКУРС.</w:t>
      </w:r>
      <w:bookmarkEnd w:id="25"/>
    </w:p>
    <w:p w:rsidR="007501F5" w:rsidRDefault="007501F5">
      <w:pPr>
        <w:pStyle w:val="Standard"/>
        <w:tabs>
          <w:tab w:val="left" w:pos="0"/>
        </w:tabs>
        <w:spacing w:line="240" w:lineRule="exact"/>
        <w:ind w:firstLine="567"/>
        <w:jc w:val="center"/>
        <w:rPr>
          <w:rFonts w:ascii="Times New Roman" w:hAnsi="Times New Roman" w:cs="Times New Roman"/>
          <w:b/>
          <w:bCs/>
          <w:color w:val="000000"/>
          <w:sz w:val="22"/>
          <w:szCs w:val="22"/>
        </w:rPr>
      </w:pP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16.1. </w:t>
      </w:r>
      <w:r>
        <w:rPr>
          <w:rFonts w:ascii="Times New Roman" w:hAnsi="Times New Roman" w:cs="Times New Roman"/>
          <w:bCs/>
          <w:color w:val="000000"/>
          <w:sz w:val="22"/>
          <w:szCs w:val="22"/>
        </w:rPr>
        <w:t xml:space="preserve">Под открытым конкурсом (далее </w:t>
      </w:r>
      <w:r>
        <w:rPr>
          <w:rFonts w:ascii="Times New Roman" w:hAnsi="Times New Roman" w:cs="Times New Roman"/>
          <w:color w:val="000000"/>
          <w:sz w:val="22"/>
          <w:szCs w:val="22"/>
        </w:rPr>
        <w:t xml:space="preserve">также - </w:t>
      </w:r>
      <w:r>
        <w:rPr>
          <w:rFonts w:ascii="Times New Roman" w:hAnsi="Times New Roman" w:cs="Times New Roman"/>
          <w:bCs/>
          <w:color w:val="000000"/>
          <w:sz w:val="22"/>
          <w:szCs w:val="22"/>
        </w:rPr>
        <w:t xml:space="preserve">конкурс) понимается </w:t>
      </w:r>
      <w:r>
        <w:rPr>
          <w:rFonts w:ascii="Times New Roman" w:hAnsi="Times New Roman" w:cs="Times New Roman"/>
          <w:bCs/>
          <w:color w:val="000000"/>
          <w:sz w:val="22"/>
          <w:szCs w:val="22"/>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w:t>
      </w:r>
      <w:r>
        <w:rPr>
          <w:rFonts w:ascii="Times New Roman" w:hAnsi="Times New Roman" w:cs="Times New Roman"/>
          <w:bCs/>
          <w:color w:val="000000"/>
          <w:sz w:val="22"/>
          <w:szCs w:val="22"/>
        </w:rPr>
        <w:t>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Извещение о проведении открытого конкурса, </w:t>
      </w:r>
      <w:r>
        <w:rPr>
          <w:rFonts w:ascii="Times New Roman" w:hAnsi="Times New Roman" w:cs="Times New Roman"/>
          <w:color w:val="000000"/>
          <w:sz w:val="22"/>
          <w:szCs w:val="22"/>
        </w:rPr>
        <w:t>размещается заказчиком в ЕИС не менее чем за 15 (пятнадцать) дней до даты окончания срока подачи заявок на участие в конкурсе.</w:t>
      </w:r>
    </w:p>
    <w:p w:rsidR="007501F5" w:rsidRDefault="006F4B81">
      <w:pPr>
        <w:pStyle w:val="Standard"/>
        <w:tabs>
          <w:tab w:val="left" w:pos="2655"/>
        </w:tabs>
        <w:spacing w:line="240" w:lineRule="exact"/>
        <w:ind w:firstLine="567"/>
        <w:jc w:val="both"/>
        <w:rPr>
          <w:rFonts w:ascii="Times New Roman" w:eastAsia="Times New Roman" w:hAnsi="Times New Roman" w:cs="Times New Roman"/>
          <w:iCs/>
          <w:color w:val="000000"/>
          <w:sz w:val="22"/>
          <w:szCs w:val="22"/>
          <w:lang w:eastAsia="ru-RU"/>
        </w:rPr>
      </w:pPr>
      <w:r>
        <w:rPr>
          <w:rFonts w:ascii="Times New Roman" w:eastAsia="Times New Roman" w:hAnsi="Times New Roman" w:cs="Times New Roman"/>
          <w:iCs/>
          <w:color w:val="000000"/>
          <w:sz w:val="22"/>
          <w:szCs w:val="22"/>
          <w:lang w:eastAsia="ru-RU"/>
        </w:rPr>
        <w:t>Размещение конкурсной документации в ЕИС осуществляется заказчиком одновременно с размещением извещения о проведении открытого ко</w:t>
      </w:r>
      <w:r>
        <w:rPr>
          <w:rFonts w:ascii="Times New Roman" w:eastAsia="Times New Roman" w:hAnsi="Times New Roman" w:cs="Times New Roman"/>
          <w:iCs/>
          <w:color w:val="000000"/>
          <w:sz w:val="22"/>
          <w:szCs w:val="22"/>
          <w:lang w:eastAsia="ru-RU"/>
        </w:rPr>
        <w:t>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7501F5" w:rsidRDefault="006F4B81">
      <w:pPr>
        <w:pStyle w:val="Standarduser"/>
        <w:spacing w:line="240" w:lineRule="exact"/>
        <w:ind w:firstLine="454"/>
        <w:jc w:val="both"/>
        <w:rPr>
          <w:rFonts w:ascii="Times New Roman" w:hAnsi="Times New Roman" w:cs="Times New Roman"/>
          <w:color w:val="000000"/>
          <w:sz w:val="22"/>
          <w:szCs w:val="22"/>
        </w:rPr>
      </w:pPr>
      <w:r>
        <w:rPr>
          <w:rFonts w:ascii="Times New Roman" w:hAnsi="Times New Roman" w:cs="Times New Roman"/>
          <w:color w:val="000000"/>
          <w:sz w:val="22"/>
          <w:szCs w:val="22"/>
        </w:rPr>
        <w:t>16.2. В извещении о проведении открытого конкурса должны быть указаны следующие сведения</w:t>
      </w:r>
      <w:r>
        <w:rPr>
          <w:rFonts w:ascii="Times New Roman" w:hAnsi="Times New Roman" w:cs="Times New Roman"/>
          <w:color w:val="000000"/>
          <w:sz w:val="22"/>
          <w:szCs w:val="22"/>
        </w:rPr>
        <w:t>:</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способ закупки - открытый конкурс;</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 (заказчиков);</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w:t>
      </w:r>
      <w:r>
        <w:rPr>
          <w:rFonts w:ascii="Times New Roman" w:hAnsi="Times New Roman" w:cs="Times New Roman"/>
          <w:color w:val="000000"/>
          <w:sz w:val="22"/>
          <w:szCs w:val="22"/>
        </w:rPr>
        <w:t>казываемых услуг, а также краткое описание предмета закупки;</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поставки товара, выполнения работ, оказания услуг;</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сведения о начальной (максимальной) цене договора (цена лота), либо формула цены, устанавливающая правила расчета сумм, подлежащих упл</w:t>
      </w:r>
      <w:r>
        <w:rPr>
          <w:rFonts w:ascii="Times New Roman" w:hAnsi="Times New Roman" w:cs="Times New Roman"/>
          <w:color w:val="000000"/>
          <w:sz w:val="22"/>
          <w:szCs w:val="22"/>
        </w:rPr>
        <w:t>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xml:space="preserve">- </w:t>
      </w:r>
      <w:r>
        <w:rPr>
          <w:rFonts w:ascii="Times New Roman" w:eastAsia="Times New Roman" w:hAnsi="Times New Roman" w:cs="Times New Roman"/>
          <w:iCs/>
          <w:color w:val="000000"/>
          <w:sz w:val="22"/>
          <w:szCs w:val="22"/>
          <w:lang w:eastAsia="ru-RU"/>
        </w:rPr>
        <w:t>сро</w:t>
      </w:r>
      <w:r>
        <w:rPr>
          <w:rFonts w:ascii="Times New Roman" w:eastAsia="Times New Roman" w:hAnsi="Times New Roman" w:cs="Times New Roman"/>
          <w:bCs/>
          <w:iCs/>
          <w:color w:val="000000"/>
          <w:sz w:val="22"/>
          <w:szCs w:val="22"/>
          <w:lang w:eastAsia="ru-RU"/>
        </w:rPr>
        <w:t>к, место и порядок предоставления конкурсной докумен</w:t>
      </w:r>
      <w:r>
        <w:rPr>
          <w:rFonts w:ascii="Times New Roman" w:eastAsia="Times New Roman" w:hAnsi="Times New Roman" w:cs="Times New Roman"/>
          <w:bCs/>
          <w:iCs/>
          <w:color w:val="000000"/>
          <w:sz w:val="22"/>
          <w:szCs w:val="22"/>
          <w:lang w:eastAsia="ru-RU"/>
        </w:rPr>
        <w:t>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порядок, дата</w:t>
      </w:r>
      <w:r>
        <w:rPr>
          <w:rFonts w:ascii="Times New Roman" w:hAnsi="Times New Roman" w:cs="Times New Roman"/>
          <w:color w:val="000000"/>
          <w:sz w:val="22"/>
          <w:szCs w:val="22"/>
        </w:rPr>
        <w:t xml:space="preserve">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дата и время вскрытия конвертов с заявками на участие в конкурсе;</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и дата рассмотрения, оценки и со</w:t>
      </w:r>
      <w:r>
        <w:rPr>
          <w:rFonts w:ascii="Times New Roman" w:hAnsi="Times New Roman" w:cs="Times New Roman"/>
          <w:color w:val="000000"/>
          <w:sz w:val="22"/>
          <w:szCs w:val="22"/>
        </w:rPr>
        <w:t>поставления предложений (заявок) участников закупки и подведения итогов конкурса.</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16.3. В конкурсной документации должны быть указаны сведения, в том числе:</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требования к безопасности, качеству, техническим характеристикам, функциональным характеристикам </w:t>
      </w:r>
      <w:r>
        <w:rPr>
          <w:rFonts w:ascii="Times New Roman" w:hAnsi="Times New Roman" w:cs="Times New Roman"/>
          <w:color w:val="000000"/>
          <w:sz w:val="22"/>
          <w:szCs w:val="22"/>
        </w:rPr>
        <w:t>(потребительским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w:t>
      </w:r>
      <w:r>
        <w:rPr>
          <w:rFonts w:ascii="Times New Roman" w:hAnsi="Times New Roman" w:cs="Times New Roman"/>
          <w:color w:val="000000"/>
          <w:sz w:val="22"/>
          <w:szCs w:val="22"/>
        </w:rPr>
        <w:t xml:space="preserve">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Pr>
          <w:rFonts w:ascii="Times New Roman" w:hAnsi="Times New Roman" w:cs="Times New Roman"/>
          <w:color w:val="000000"/>
          <w:sz w:val="22"/>
          <w:szCs w:val="22"/>
        </w:rPr>
        <w:t>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w:t>
      </w:r>
      <w:r>
        <w:rPr>
          <w:rFonts w:ascii="Times New Roman" w:hAnsi="Times New Roman" w:cs="Times New Roman"/>
          <w:color w:val="000000"/>
          <w:sz w:val="22"/>
          <w:szCs w:val="22"/>
        </w:rPr>
        <w:t>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w:t>
      </w:r>
      <w:r>
        <w:rPr>
          <w:rFonts w:ascii="Times New Roman" w:hAnsi="Times New Roman" w:cs="Times New Roman"/>
          <w:color w:val="000000"/>
          <w:sz w:val="22"/>
          <w:szCs w:val="22"/>
        </w:rPr>
        <w:t>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требования к содержанию, форме, оформлению и составу заяв</w:t>
      </w:r>
      <w:r>
        <w:rPr>
          <w:rFonts w:ascii="Times New Roman" w:hAnsi="Times New Roman" w:cs="Times New Roman"/>
          <w:color w:val="000000"/>
          <w:sz w:val="22"/>
          <w:szCs w:val="22"/>
        </w:rPr>
        <w:t>ки на участие в открытом конкурсе и инструкцию по ее заполнению;</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w:t>
      </w:r>
      <w:r>
        <w:rPr>
          <w:rFonts w:ascii="Times New Roman" w:hAnsi="Times New Roman" w:cs="Times New Roman"/>
          <w:color w:val="000000"/>
          <w:sz w:val="22"/>
          <w:szCs w:val="22"/>
        </w:rPr>
        <w:t xml:space="preserve">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условия и сроки (периоды) поставки това</w:t>
      </w:r>
      <w:r>
        <w:rPr>
          <w:rFonts w:ascii="Times New Roman" w:hAnsi="Times New Roman" w:cs="Times New Roman"/>
          <w:color w:val="000000"/>
          <w:sz w:val="22"/>
          <w:szCs w:val="22"/>
        </w:rPr>
        <w:t>ра, выполнения работы, оказания услуги;</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w:t>
      </w:r>
      <w:r>
        <w:rPr>
          <w:rFonts w:ascii="Times New Roman" w:hAnsi="Times New Roman" w:cs="Times New Roman"/>
          <w:color w:val="000000"/>
          <w:sz w:val="22"/>
          <w:szCs w:val="22"/>
        </w:rPr>
        <w:t>и максимальное значение цены договора, либо цена единицы товара, работы, услуги и максимальное значение цены договора;</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форма, сроки и порядок оплаты товара, работы, услуги;</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порядок формирования цены договора (цены лота) (с учетом или без учета расходов</w:t>
      </w:r>
      <w:r>
        <w:rPr>
          <w:rFonts w:ascii="Times New Roman" w:hAnsi="Times New Roman" w:cs="Times New Roman"/>
          <w:color w:val="000000"/>
          <w:sz w:val="22"/>
          <w:szCs w:val="22"/>
        </w:rPr>
        <w:t xml:space="preserve"> на перевозку, страхование, уплату таможенных пошлин, налогов и других обязательных платежей);</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порядок, дата начала, дата и время окончания срока подачи заявок на участие в открытом конкурсе, (этапах конкурса) и порядок подведения итогов такой закупки (э</w:t>
      </w:r>
      <w:r>
        <w:rPr>
          <w:rFonts w:ascii="Times New Roman" w:hAnsi="Times New Roman" w:cs="Times New Roman"/>
          <w:color w:val="000000"/>
          <w:sz w:val="22"/>
          <w:szCs w:val="22"/>
        </w:rPr>
        <w:t>тапов такой закупки);</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формы, порядок, дата начала и дата окончания срока предоставления участникам </w:t>
      </w:r>
      <w:r>
        <w:rPr>
          <w:rFonts w:ascii="Times New Roman" w:hAnsi="Times New Roman" w:cs="Times New Roman"/>
          <w:color w:val="000000"/>
          <w:sz w:val="22"/>
          <w:szCs w:val="22"/>
        </w:rPr>
        <w:t>закупки разъяснений положений конкурсной документации;</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сроки и порядок отмены процедуры закупки в порядке, предусмотренном в пункте 14.4 раздела 14 настоящего Положения;</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дата рассмотрения предложений участников такой закупки и подведения итогов такой з</w:t>
      </w:r>
      <w:r>
        <w:rPr>
          <w:rFonts w:ascii="Times New Roman" w:hAnsi="Times New Roman" w:cs="Times New Roman"/>
          <w:color w:val="000000"/>
          <w:sz w:val="22"/>
          <w:szCs w:val="22"/>
        </w:rPr>
        <w:t>акупки;</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критерии оценки и сопоставления заявок на участие в открытом конкурсе;</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порядок оценки и сопоставления заявок на участие в открытом конкурсе;</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порядок и срок отзыва конкурсных заявок, порядок внесения изменений в такие заявки;</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размер обеспече</w:t>
      </w:r>
      <w:r>
        <w:rPr>
          <w:rFonts w:ascii="Times New Roman" w:hAnsi="Times New Roman" w:cs="Times New Roman"/>
          <w:color w:val="000000"/>
          <w:sz w:val="22"/>
          <w:szCs w:val="22"/>
        </w:rPr>
        <w:t xml:space="preserve">ния заявки на участие в открытом конкурсе, </w:t>
      </w:r>
      <w:r>
        <w:rPr>
          <w:rFonts w:ascii="Times New Roman" w:hAnsi="Times New Roman" w:cs="Times New Roman"/>
          <w:iCs/>
          <w:color w:val="000000"/>
          <w:sz w:val="22"/>
          <w:szCs w:val="22"/>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w:t>
      </w:r>
      <w:r>
        <w:rPr>
          <w:rFonts w:ascii="Times New Roman" w:hAnsi="Times New Roman" w:cs="Times New Roman"/>
          <w:iCs/>
          <w:color w:val="000000"/>
          <w:sz w:val="22"/>
          <w:szCs w:val="22"/>
        </w:rPr>
        <w:t>ожения);</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w:t>
      </w:r>
      <w:r>
        <w:rPr>
          <w:rFonts w:ascii="Times New Roman" w:hAnsi="Times New Roman" w:cs="Times New Roman"/>
          <w:sz w:val="22"/>
          <w:szCs w:val="22"/>
        </w:rPr>
        <w:t>(в случае, если требование об обеспечении исполнения договора, обеспечении  гарантийн</w:t>
      </w:r>
      <w:r>
        <w:rPr>
          <w:rFonts w:ascii="Times New Roman" w:hAnsi="Times New Roman" w:cs="Times New Roman"/>
          <w:sz w:val="22"/>
          <w:szCs w:val="22"/>
        </w:rPr>
        <w:t>ых обязательств по договору установлено заказчиком в соответствии с разделом 11 настоящего Положения)</w:t>
      </w:r>
      <w:r>
        <w:rPr>
          <w:rFonts w:ascii="Times New Roman" w:hAnsi="Times New Roman" w:cs="Times New Roman"/>
          <w:iCs/>
          <w:color w:val="000000"/>
          <w:sz w:val="22"/>
          <w:szCs w:val="22"/>
        </w:rPr>
        <w:t>;</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w:t>
      </w:r>
      <w:r>
        <w:rPr>
          <w:rFonts w:ascii="Times New Roman" w:hAnsi="Times New Roman" w:cs="Times New Roman"/>
          <w:color w:val="000000"/>
          <w:sz w:val="22"/>
          <w:szCs w:val="22"/>
        </w:rPr>
        <w:t>ок товаров, работ, услуг;</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описание предмета закупки</w:t>
      </w:r>
      <w:r>
        <w:rPr>
          <w:rFonts w:ascii="Times New Roman" w:hAnsi="Times New Roman" w:cs="Times New Roman"/>
          <w:iCs/>
          <w:sz w:val="22"/>
          <w:szCs w:val="22"/>
        </w:rPr>
        <w:t>в соответствии с частью 6.1 статьи 3 Федерального закона № 223-ФЗ</w:t>
      </w:r>
      <w:r>
        <w:rPr>
          <w:rFonts w:ascii="Times New Roman" w:hAnsi="Times New Roman" w:cs="Times New Roman"/>
          <w:color w:val="000000"/>
          <w:sz w:val="22"/>
          <w:szCs w:val="22"/>
        </w:rPr>
        <w:t>.</w:t>
      </w:r>
    </w:p>
    <w:p w:rsidR="007501F5" w:rsidRDefault="006F4B81">
      <w:pPr>
        <w:pStyle w:val="Standarduser"/>
        <w:tabs>
          <w:tab w:val="left" w:pos="2655"/>
        </w:tabs>
        <w:spacing w:line="240" w:lineRule="exact"/>
        <w:ind w:firstLine="567"/>
        <w:jc w:val="both"/>
        <w:rPr>
          <w:rFonts w:ascii="Times New Roman" w:hAnsi="Times New Roman" w:cs="Times New Roman"/>
          <w:iCs/>
          <w:color w:val="000000"/>
          <w:sz w:val="22"/>
          <w:szCs w:val="22"/>
          <w:lang w:eastAsia="ru-RU"/>
        </w:rPr>
      </w:pPr>
      <w:r>
        <w:rPr>
          <w:rFonts w:ascii="Times New Roman" w:hAnsi="Times New Roman" w:cs="Times New Roman"/>
          <w:iCs/>
          <w:color w:val="000000"/>
          <w:sz w:val="22"/>
          <w:szCs w:val="22"/>
          <w:lang w:eastAsia="ru-RU"/>
        </w:rPr>
        <w:t>К конкурсной документации должны быть приложены (в виде приложений к конкурсной документации):</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1) описание предмета (объекта) закупки;</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2</w:t>
      </w:r>
      <w:r>
        <w:rPr>
          <w:rFonts w:ascii="Times New Roman" w:hAnsi="Times New Roman" w:cs="Times New Roman"/>
          <w:iCs/>
          <w:color w:val="000000"/>
          <w:sz w:val="22"/>
          <w:szCs w:val="22"/>
        </w:rPr>
        <w:t>) проект договора;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3) формы документов, установленные заказчиком в соответствии с конкурсной документацией, в том числе форма заявки на участие в открытом конкурсе</w:t>
      </w:r>
      <w:r>
        <w:rPr>
          <w:rFonts w:ascii="Times New Roman" w:hAnsi="Times New Roman" w:cs="Times New Roman"/>
          <w:iCs/>
          <w:color w:val="000000"/>
          <w:sz w:val="22"/>
          <w:szCs w:val="22"/>
          <w:lang w:eastAsia="ru-RU"/>
        </w:rPr>
        <w:t>.</w:t>
      </w:r>
    </w:p>
    <w:p w:rsidR="007501F5" w:rsidRDefault="006F4B81">
      <w:pPr>
        <w:pStyle w:val="Standarduser"/>
        <w:tabs>
          <w:tab w:val="left" w:pos="2655"/>
        </w:tabs>
        <w:spacing w:line="240" w:lineRule="exact"/>
        <w:ind w:firstLine="567"/>
        <w:jc w:val="both"/>
        <w:rPr>
          <w:rFonts w:ascii="Times New Roman" w:hAnsi="Times New Roman" w:cs="Times New Roman"/>
          <w:bCs/>
          <w:iCs/>
          <w:color w:val="000000"/>
          <w:sz w:val="22"/>
          <w:szCs w:val="22"/>
          <w:lang w:eastAsia="ru-RU"/>
        </w:rPr>
      </w:pPr>
      <w:r>
        <w:rPr>
          <w:rFonts w:ascii="Times New Roman" w:hAnsi="Times New Roman" w:cs="Times New Roman"/>
          <w:bCs/>
          <w:iCs/>
          <w:color w:val="000000"/>
          <w:sz w:val="22"/>
          <w:szCs w:val="22"/>
          <w:lang w:eastAsia="ru-RU"/>
        </w:rPr>
        <w:t>16.4 Порядок подачи конкурсных заявок:</w:t>
      </w:r>
    </w:p>
    <w:p w:rsidR="007501F5" w:rsidRDefault="006F4B81">
      <w:pPr>
        <w:pStyle w:val="Standarduser"/>
        <w:tabs>
          <w:tab w:val="left" w:pos="2655"/>
        </w:tabs>
        <w:spacing w:line="240" w:lineRule="exact"/>
        <w:ind w:firstLine="624"/>
        <w:jc w:val="both"/>
        <w:rPr>
          <w:rFonts w:ascii="Times New Roman" w:hAnsi="Times New Roman" w:cs="Times New Roman"/>
          <w:color w:val="000000"/>
          <w:sz w:val="22"/>
          <w:szCs w:val="22"/>
        </w:rPr>
      </w:pPr>
      <w:r>
        <w:rPr>
          <w:rFonts w:ascii="Times New Roman" w:hAnsi="Times New Roman" w:cs="Times New Roman"/>
          <w:color w:val="000000"/>
          <w:sz w:val="22"/>
          <w:szCs w:val="22"/>
        </w:rPr>
        <w:t>Заявки на участие в открытом конкурсе представляются</w:t>
      </w:r>
      <w:r>
        <w:rPr>
          <w:rFonts w:ascii="Times New Roman" w:hAnsi="Times New Roman" w:cs="Times New Roman"/>
          <w:color w:val="000000"/>
          <w:sz w:val="22"/>
          <w:szCs w:val="22"/>
        </w:rPr>
        <w:t xml:space="preserve">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Конкурсная заявка должна содержать документы и информацию в соответствии с условиями конкурсной докум</w:t>
      </w:r>
      <w:r>
        <w:rPr>
          <w:rFonts w:ascii="Times New Roman" w:hAnsi="Times New Roman" w:cs="Times New Roman"/>
          <w:color w:val="000000"/>
          <w:sz w:val="22"/>
          <w:szCs w:val="22"/>
        </w:rPr>
        <w:t>ентации, в том числе: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w:t>
      </w:r>
      <w:r>
        <w:rPr>
          <w:rFonts w:ascii="Times New Roman" w:hAnsi="Times New Roman" w:cs="Times New Roman"/>
          <w:iCs/>
          <w:color w:val="000000"/>
          <w:sz w:val="22"/>
          <w:szCs w:val="22"/>
        </w:rPr>
        <w:t xml:space="preserve"> сведения и документы об участнике процедуры закупки, подавшем такую заявку:</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w:t>
      </w:r>
      <w:r>
        <w:rPr>
          <w:rFonts w:ascii="Times New Roman" w:hAnsi="Times New Roman" w:cs="Times New Roman"/>
          <w:bCs/>
          <w:iCs/>
          <w:color w:val="000000"/>
          <w:sz w:val="22"/>
          <w:szCs w:val="22"/>
        </w:rPr>
        <w:t xml:space="preserve">юридического лица), </w:t>
      </w:r>
      <w:r>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Times New Roman" w:hAnsi="Times New Roman" w:cs="Times New Roman"/>
          <w:bCs/>
          <w:iCs/>
          <w:color w:val="000000"/>
          <w:sz w:val="22"/>
          <w:szCs w:val="22"/>
        </w:rPr>
        <w:t>фамилию, имя, отчество, паспортные данн</w:t>
      </w:r>
      <w:r>
        <w:rPr>
          <w:rFonts w:ascii="Times New Roman" w:hAnsi="Times New Roman" w:cs="Times New Roman"/>
          <w:bCs/>
          <w:iCs/>
          <w:color w:val="000000"/>
          <w:sz w:val="22"/>
          <w:szCs w:val="22"/>
        </w:rPr>
        <w:t>ые, сведения о месте жительства (для физического лица), номер контактного телефона;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 </w:t>
      </w:r>
      <w:r>
        <w:rPr>
          <w:rFonts w:ascii="Times New Roman" w:eastAsia="Times New Roman" w:hAnsi="Times New Roman" w:cs="Times New Roman"/>
          <w:bCs/>
          <w:iCs/>
          <w:color w:val="000000"/>
          <w:sz w:val="22"/>
          <w:szCs w:val="22"/>
          <w:lang w:eastAsia="ru-RU"/>
        </w:rPr>
        <w:t>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w:t>
      </w:r>
      <w:r>
        <w:rPr>
          <w:rFonts w:ascii="Times New Roman" w:eastAsia="Times New Roman" w:hAnsi="Times New Roman" w:cs="Times New Roman"/>
          <w:bCs/>
          <w:iCs/>
          <w:color w:val="000000"/>
          <w:sz w:val="22"/>
          <w:szCs w:val="22"/>
          <w:lang w:eastAsia="ru-RU"/>
        </w:rPr>
        <w:t>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w:t>
      </w:r>
      <w:r>
        <w:rPr>
          <w:rFonts w:ascii="Times New Roman" w:eastAsia="Times New Roman" w:hAnsi="Times New Roman" w:cs="Times New Roman"/>
          <w:bCs/>
          <w:iCs/>
          <w:color w:val="000000"/>
          <w:sz w:val="22"/>
          <w:szCs w:val="22"/>
          <w:lang w:eastAsia="ru-RU"/>
        </w:rPr>
        <w:t>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w:t>
      </w:r>
      <w:r>
        <w:rPr>
          <w:rFonts w:ascii="Times New Roman" w:eastAsia="Times New Roman" w:hAnsi="Times New Roman" w:cs="Times New Roman"/>
          <w:bCs/>
          <w:iCs/>
          <w:color w:val="000000"/>
          <w:sz w:val="22"/>
          <w:szCs w:val="22"/>
          <w:lang w:eastAsia="ru-RU"/>
        </w:rPr>
        <w:t>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w:t>
      </w:r>
      <w:r>
        <w:rPr>
          <w:rFonts w:ascii="Times New Roman" w:eastAsia="Times New Roman" w:hAnsi="Times New Roman" w:cs="Times New Roman"/>
          <w:bCs/>
          <w:iCs/>
          <w:color w:val="000000"/>
          <w:sz w:val="22"/>
          <w:szCs w:val="22"/>
          <w:lang w:eastAsia="ru-RU"/>
        </w:rPr>
        <w:t>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Pr>
          <w:rFonts w:ascii="Times New Roman" w:hAnsi="Times New Roman" w:cs="Times New Roman"/>
          <w:bCs/>
          <w:iCs/>
          <w:color w:val="000000"/>
          <w:sz w:val="22"/>
          <w:szCs w:val="22"/>
        </w:rPr>
        <w:t>;</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 xml:space="preserve">-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w:t>
      </w:r>
      <w:r>
        <w:rPr>
          <w:rFonts w:ascii="Times New Roman" w:hAnsi="Times New Roman" w:cs="Times New Roman"/>
          <w:bCs/>
          <w:iCs/>
          <w:color w:val="000000"/>
          <w:sz w:val="22"/>
          <w:szCs w:val="22"/>
        </w:rPr>
        <w:t xml:space="preserve">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w:t>
      </w:r>
      <w:r>
        <w:rPr>
          <w:rFonts w:ascii="Times New Roman" w:hAnsi="Times New Roman" w:cs="Times New Roman"/>
          <w:bCs/>
          <w:iCs/>
          <w:color w:val="000000"/>
          <w:sz w:val="22"/>
          <w:szCs w:val="22"/>
        </w:rPr>
        <w:t xml:space="preserve">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w:t>
      </w:r>
      <w:r>
        <w:rPr>
          <w:rFonts w:ascii="Times New Roman" w:hAnsi="Times New Roman" w:cs="Times New Roman"/>
          <w:bCs/>
          <w:iCs/>
          <w:color w:val="000000"/>
          <w:sz w:val="22"/>
          <w:szCs w:val="22"/>
        </w:rPr>
        <w:t>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 xml:space="preserve">- документы, подтверждающие </w:t>
      </w:r>
      <w:r>
        <w:rPr>
          <w:rFonts w:ascii="Times New Roman" w:hAnsi="Times New Roman" w:cs="Times New Roman"/>
          <w:bCs/>
          <w:iCs/>
          <w:color w:val="000000"/>
          <w:sz w:val="22"/>
          <w:szCs w:val="22"/>
        </w:rPr>
        <w:t>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документы (декларация</w:t>
      </w:r>
      <w:r>
        <w:rPr>
          <w:rFonts w:ascii="Times New Roman" w:hAnsi="Times New Roman" w:cs="Times New Roman"/>
          <w:bCs/>
          <w:iCs/>
          <w:color w:val="000000"/>
          <w:sz w:val="22"/>
          <w:szCs w:val="22"/>
        </w:rPr>
        <w:t xml:space="preserve">)  участника, </w:t>
      </w:r>
      <w:r>
        <w:rPr>
          <w:rFonts w:ascii="Times New Roman" w:hAnsi="Times New Roman" w:cs="Times New Roman"/>
          <w:iCs/>
          <w:color w:val="000000"/>
          <w:sz w:val="22"/>
          <w:szCs w:val="22"/>
        </w:rPr>
        <w:t xml:space="preserve">открытого конкурса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w:t>
      </w:r>
      <w:r>
        <w:rPr>
          <w:rFonts w:ascii="Times New Roman" w:hAnsi="Times New Roman" w:cs="Times New Roman"/>
          <w:iCs/>
          <w:color w:val="000000"/>
          <w:sz w:val="22"/>
          <w:szCs w:val="22"/>
        </w:rPr>
        <w:t>конкурсной документации);</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 копии учредительных документов участника закупки (для юридических лиц);</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lastRenderedPageBreak/>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Pr>
          <w:rFonts w:ascii="Times New Roman" w:hAnsi="Times New Roman" w:cs="Times New Roman"/>
          <w:bCs/>
          <w:iCs/>
          <w:color w:val="000000"/>
          <w:sz w:val="22"/>
          <w:szCs w:val="22"/>
        </w:rPr>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w:t>
      </w:r>
      <w:r>
        <w:rPr>
          <w:rFonts w:ascii="Times New Roman" w:hAnsi="Times New Roman" w:cs="Times New Roman"/>
          <w:bCs/>
          <w:iCs/>
          <w:color w:val="000000"/>
          <w:sz w:val="22"/>
          <w:szCs w:val="22"/>
        </w:rPr>
        <w:t xml:space="preserve">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w:t>
      </w:r>
      <w:r>
        <w:rPr>
          <w:rFonts w:ascii="Times New Roman" w:hAnsi="Times New Roman" w:cs="Times New Roman"/>
          <w:bCs/>
          <w:iCs/>
          <w:color w:val="000000"/>
          <w:sz w:val="22"/>
          <w:szCs w:val="22"/>
        </w:rPr>
        <w:t>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2) документы, подтверждающие внесение денежных средств в качестве обе</w:t>
      </w:r>
      <w:r>
        <w:rPr>
          <w:rFonts w:ascii="Times New Roman" w:hAnsi="Times New Roman" w:cs="Times New Roman"/>
          <w:iCs/>
          <w:color w:val="000000"/>
          <w:sz w:val="22"/>
          <w:szCs w:val="22"/>
        </w:rPr>
        <w:t>спечения заявки на участие в открытом конкурсе, в порядке, установленном в разделе 11 настоящего Положения, в случае, если в конкурсной документации содержится указание на требование обеспечения такой заявки (платежное поручение, подтверждающее перечислени</w:t>
      </w:r>
      <w:r>
        <w:rPr>
          <w:rFonts w:ascii="Times New Roman" w:hAnsi="Times New Roman" w:cs="Times New Roman"/>
          <w:iCs/>
          <w:color w:val="000000"/>
          <w:sz w:val="22"/>
          <w:szCs w:val="22"/>
        </w:rPr>
        <w:t>е денежных средств в качестве обеспечения заявки на участие в конкурсе, или заверенная копия такого поручения);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3) </w:t>
      </w:r>
      <w:r>
        <w:rPr>
          <w:rFonts w:ascii="Times New Roman" w:hAnsi="Times New Roman" w:cs="Times New Roman"/>
          <w:color w:val="000000"/>
          <w:sz w:val="22"/>
          <w:szCs w:val="22"/>
        </w:rPr>
        <w:t>согласие участника открытого конкурса на поставку товара, выполнение работы или оказание услуги на условиях, предусмотренных конкурсной докум</w:t>
      </w:r>
      <w:r>
        <w:rPr>
          <w:rFonts w:ascii="Times New Roman" w:hAnsi="Times New Roman" w:cs="Times New Roman"/>
          <w:color w:val="000000"/>
          <w:sz w:val="22"/>
          <w:szCs w:val="22"/>
        </w:rPr>
        <w:t>ентацией и не подлежащих изменению по результатам проведения конкурса;</w:t>
      </w:r>
    </w:p>
    <w:p w:rsidR="007501F5" w:rsidRDefault="006F4B81">
      <w:pPr>
        <w:pStyle w:val="Standarduser"/>
        <w:spacing w:line="240" w:lineRule="exact"/>
        <w:ind w:firstLine="624"/>
        <w:jc w:val="both"/>
        <w:rPr>
          <w:rFonts w:ascii="Times New Roman" w:hAnsi="Times New Roman" w:cs="Times New Roman"/>
          <w:sz w:val="22"/>
          <w:szCs w:val="22"/>
        </w:rPr>
      </w:pPr>
      <w:r>
        <w:rPr>
          <w:rFonts w:ascii="Times New Roman" w:hAnsi="Times New Roman" w:cs="Times New Roman"/>
          <w:iCs/>
          <w:color w:val="000000"/>
          <w:sz w:val="22"/>
          <w:szCs w:val="22"/>
        </w:rPr>
        <w:t xml:space="preserve">4) предложение участника закупки в отношении объекта закупки, </w:t>
      </w:r>
      <w:r>
        <w:rPr>
          <w:rFonts w:ascii="Times New Roman" w:hAnsi="Times New Roman" w:cs="Times New Roman"/>
          <w:color w:val="000000"/>
          <w:sz w:val="22"/>
          <w:szCs w:val="22"/>
        </w:rPr>
        <w:t xml:space="preserve">конкретные показатели товара, соответствующие значениям, установленным конкурсной документацией, </w:t>
      </w:r>
      <w:r>
        <w:rPr>
          <w:rFonts w:ascii="Times New Roman" w:hAnsi="Times New Roman" w:cs="Times New Roman"/>
          <w:strike/>
          <w:color w:val="C9211E"/>
          <w:sz w:val="22"/>
          <w:szCs w:val="22"/>
        </w:rPr>
        <w:t>и</w:t>
      </w:r>
      <w:r>
        <w:rPr>
          <w:rFonts w:ascii="Times New Roman" w:hAnsi="Times New Roman" w:cs="Times New Roman"/>
          <w:color w:val="000000"/>
          <w:sz w:val="22"/>
          <w:szCs w:val="22"/>
        </w:rPr>
        <w:t xml:space="preserve"> в том числе  указание на</w:t>
      </w:r>
      <w:r>
        <w:rPr>
          <w:rFonts w:ascii="Times New Roman" w:hAnsi="Times New Roman" w:cs="Times New Roman"/>
          <w:color w:val="000000"/>
          <w:sz w:val="22"/>
          <w:szCs w:val="22"/>
        </w:rPr>
        <w:t xml:space="preserve">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Times New Roman" w:hAnsi="Times New Roman" w:cs="Times New Roman"/>
          <w:iCs/>
          <w:color w:val="000000"/>
          <w:sz w:val="22"/>
          <w:szCs w:val="22"/>
        </w:rPr>
        <w:t xml:space="preserve"> а в случае закупки товара также предлагаемая цена единицы товара, наименование страны происхожде</w:t>
      </w:r>
      <w:r>
        <w:rPr>
          <w:rFonts w:ascii="Times New Roman" w:hAnsi="Times New Roman" w:cs="Times New Roman"/>
          <w:iCs/>
          <w:color w:val="000000"/>
          <w:sz w:val="22"/>
          <w:szCs w:val="22"/>
        </w:rPr>
        <w:t>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7501F5" w:rsidRDefault="006F4B81">
      <w:pPr>
        <w:pStyle w:val="Standarduser"/>
        <w:spacing w:line="240" w:lineRule="exact"/>
        <w:ind w:firstLine="624"/>
        <w:jc w:val="both"/>
        <w:rPr>
          <w:rFonts w:ascii="Times New Roman" w:hAnsi="Times New Roman" w:cs="Times New Roman"/>
          <w:sz w:val="22"/>
          <w:szCs w:val="22"/>
        </w:rPr>
      </w:pPr>
      <w:r>
        <w:rPr>
          <w:rFonts w:ascii="Times New Roman" w:hAnsi="Times New Roman" w:cs="Times New Roman"/>
          <w:iCs/>
          <w:color w:val="000000"/>
          <w:sz w:val="22"/>
          <w:szCs w:val="22"/>
        </w:rPr>
        <w:t>5) предложение участника открытого конкурса о цене договора, которое не може</w:t>
      </w:r>
      <w:r>
        <w:rPr>
          <w:rFonts w:ascii="Times New Roman" w:hAnsi="Times New Roman" w:cs="Times New Roman"/>
          <w:iCs/>
          <w:color w:val="000000"/>
          <w:sz w:val="22"/>
          <w:szCs w:val="22"/>
        </w:rPr>
        <w:t>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w:t>
      </w:r>
      <w:r>
        <w:rPr>
          <w:rFonts w:ascii="Times New Roman" w:hAnsi="Times New Roman" w:cs="Times New Roman"/>
          <w:iCs/>
          <w:color w:val="000000"/>
          <w:sz w:val="22"/>
          <w:szCs w:val="22"/>
        </w:rPr>
        <w:t>лату таможенных пошлин, налогов, сборов и другие обязательные платежи);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6) документы, копии документов и информация, необходимые для оценки заявки по критериям, содержащимся в конкурсной документации. </w:t>
      </w:r>
      <w:r>
        <w:rPr>
          <w:rFonts w:ascii="Times New Roman" w:hAnsi="Times New Roman" w:cs="Times New Roman"/>
          <w:color w:val="000000"/>
          <w:sz w:val="22"/>
          <w:szCs w:val="22"/>
        </w:rPr>
        <w:t>При этом отсутствие этих документов и сведений не являе</w:t>
      </w:r>
      <w:r>
        <w:rPr>
          <w:rFonts w:ascii="Times New Roman" w:hAnsi="Times New Roman" w:cs="Times New Roman"/>
          <w:color w:val="000000"/>
          <w:sz w:val="22"/>
          <w:szCs w:val="22"/>
        </w:rPr>
        <w:t>тся основанием для признания заявки на участие в конкурсе не соответствующей требованиям документации о таком конкурсе</w:t>
      </w:r>
      <w:r>
        <w:rPr>
          <w:rFonts w:ascii="Times New Roman" w:hAnsi="Times New Roman" w:cs="Times New Roman"/>
          <w:iCs/>
          <w:color w:val="000000"/>
          <w:sz w:val="22"/>
          <w:szCs w:val="22"/>
        </w:rPr>
        <w:t>;</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7) </w:t>
      </w:r>
      <w:r>
        <w:rPr>
          <w:rFonts w:ascii="Times New Roman" w:hAnsi="Times New Roman" w:cs="Times New Roman"/>
          <w:color w:val="000000"/>
          <w:sz w:val="22"/>
          <w:szCs w:val="22"/>
        </w:rPr>
        <w:t>документы, подтверждающие обоснование предлагаемой цены договора в соответствии с требованиями пункта 26.3. раздела 26 настоящего Пол</w:t>
      </w:r>
      <w:r>
        <w:rPr>
          <w:rFonts w:ascii="Times New Roman" w:hAnsi="Times New Roman" w:cs="Times New Roman"/>
          <w:color w:val="000000"/>
          <w:sz w:val="22"/>
          <w:szCs w:val="22"/>
        </w:rPr>
        <w:t>ожения.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w:t>
      </w:r>
      <w:r>
        <w:rPr>
          <w:rFonts w:ascii="Times New Roman" w:hAnsi="Times New Roman" w:cs="Times New Roman"/>
          <w:color w:val="000000"/>
          <w:sz w:val="22"/>
          <w:szCs w:val="22"/>
        </w:rPr>
        <w:t>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w:t>
      </w:r>
      <w:r>
        <w:rPr>
          <w:rFonts w:ascii="Times New Roman" w:hAnsi="Times New Roman" w:cs="Times New Roman"/>
          <w:color w:val="000000"/>
          <w:sz w:val="22"/>
          <w:szCs w:val="22"/>
        </w:rPr>
        <w:t>стник закупки, предоставивший указанные документы и информацию.</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16.5. Прием заявок на участие в открытом конкурсе прекращается с наступлением срока вскрытия конвертов с заявками на участие в открытом конкурсе.</w:t>
      </w:r>
    </w:p>
    <w:p w:rsidR="007501F5" w:rsidRDefault="006F4B81">
      <w:pPr>
        <w:pStyle w:val="Standard"/>
        <w:spacing w:line="240" w:lineRule="exact"/>
        <w:ind w:left="-5" w:firstLine="572"/>
        <w:jc w:val="both"/>
        <w:rPr>
          <w:rFonts w:ascii="Times New Roman" w:hAnsi="Times New Roman" w:cs="Times New Roman"/>
          <w:color w:val="000000"/>
          <w:sz w:val="22"/>
          <w:szCs w:val="22"/>
        </w:rPr>
      </w:pPr>
      <w:r>
        <w:rPr>
          <w:rFonts w:ascii="Times New Roman" w:hAnsi="Times New Roman" w:cs="Times New Roman"/>
          <w:color w:val="000000"/>
          <w:sz w:val="22"/>
          <w:szCs w:val="22"/>
        </w:rPr>
        <w:t>Участник открытого конкурса имеет право подать</w:t>
      </w:r>
      <w:r>
        <w:rPr>
          <w:rFonts w:ascii="Times New Roman" w:hAnsi="Times New Roman" w:cs="Times New Roman"/>
          <w:color w:val="000000"/>
          <w:sz w:val="22"/>
          <w:szCs w:val="22"/>
        </w:rPr>
        <w:t xml:space="preserve"> только одну заявку на участие в конкурсе, а если закупка проводится по нескольким лотам, то в отношении каждого лота.</w:t>
      </w:r>
    </w:p>
    <w:p w:rsidR="007501F5" w:rsidRDefault="006F4B81">
      <w:pPr>
        <w:pStyle w:val="Standard"/>
        <w:spacing w:line="240" w:lineRule="exact"/>
        <w:ind w:left="-5" w:firstLine="572"/>
        <w:jc w:val="both"/>
        <w:rPr>
          <w:rFonts w:ascii="Times New Roman" w:hAnsi="Times New Roman" w:cs="Times New Roman"/>
          <w:color w:val="000000"/>
          <w:sz w:val="22"/>
          <w:szCs w:val="22"/>
        </w:rPr>
      </w:pPr>
      <w:r>
        <w:rPr>
          <w:rFonts w:ascii="Times New Roman" w:hAnsi="Times New Roman" w:cs="Times New Roman"/>
          <w:color w:val="000000"/>
          <w:sz w:val="22"/>
          <w:szCs w:val="22"/>
        </w:rPr>
        <w:t>Участник открытого конкурса, подавший заявку на участие в конкурсе, вправе изменить или отозвать ее в любое время до окончания срока пода</w:t>
      </w:r>
      <w:r>
        <w:rPr>
          <w:rFonts w:ascii="Times New Roman" w:hAnsi="Times New Roman" w:cs="Times New Roman"/>
          <w:color w:val="000000"/>
          <w:sz w:val="22"/>
          <w:szCs w:val="22"/>
        </w:rPr>
        <w:t>чи заявок на участие в конкурсе в порядке, установленном настоящим Положением и  конкурсной документацией.</w:t>
      </w:r>
    </w:p>
    <w:p w:rsidR="007501F5" w:rsidRDefault="006F4B81">
      <w:pPr>
        <w:pStyle w:val="Standard"/>
        <w:spacing w:line="240" w:lineRule="exact"/>
        <w:ind w:left="-5" w:firstLine="572"/>
        <w:jc w:val="both"/>
        <w:rPr>
          <w:rFonts w:ascii="Times New Roman" w:hAnsi="Times New Roman" w:cs="Times New Roman"/>
          <w:color w:val="000000"/>
          <w:sz w:val="22"/>
          <w:szCs w:val="22"/>
        </w:rPr>
      </w:pPr>
      <w:r>
        <w:rPr>
          <w:rFonts w:ascii="Times New Roman" w:hAnsi="Times New Roman" w:cs="Times New Roman"/>
          <w:color w:val="000000"/>
          <w:sz w:val="22"/>
          <w:szCs w:val="22"/>
        </w:rPr>
        <w:t>В случае установления факта подачи одним участником открытого конкурса двух и более заявок на участие в конкурсе при условии, что поданные ранее заяв</w:t>
      </w:r>
      <w:r>
        <w:rPr>
          <w:rFonts w:ascii="Times New Roman" w:hAnsi="Times New Roman" w:cs="Times New Roman"/>
          <w:color w:val="000000"/>
          <w:sz w:val="22"/>
          <w:szCs w:val="22"/>
        </w:rPr>
        <w:t>ки таким участником не отозваны, все заявки на участие в конкурсе такого участника  не рассматриваются и не возвращаются такому участнику конкурса.</w:t>
      </w:r>
    </w:p>
    <w:p w:rsidR="007501F5" w:rsidRDefault="006F4B81">
      <w:pPr>
        <w:pStyle w:val="Standard"/>
        <w:spacing w:line="240" w:lineRule="exact"/>
        <w:ind w:firstLine="510"/>
        <w:jc w:val="both"/>
        <w:rPr>
          <w:rFonts w:ascii="Times New Roman" w:hAnsi="Times New Roman" w:cs="Times New Roman"/>
          <w:color w:val="000000"/>
          <w:sz w:val="22"/>
          <w:szCs w:val="22"/>
        </w:rPr>
      </w:pPr>
      <w:r>
        <w:rPr>
          <w:rFonts w:ascii="Times New Roman" w:hAnsi="Times New Roman" w:cs="Times New Roman"/>
          <w:color w:val="000000"/>
          <w:sz w:val="22"/>
          <w:szCs w:val="22"/>
        </w:rPr>
        <w:t>16.6. Вскрытие конвертов с заявками на участие в конкурсе осуществляется после наступления срока, указанного</w:t>
      </w:r>
      <w:r>
        <w:rPr>
          <w:rFonts w:ascii="Times New Roman" w:hAnsi="Times New Roman" w:cs="Times New Roman"/>
          <w:color w:val="000000"/>
          <w:sz w:val="22"/>
          <w:szCs w:val="22"/>
        </w:rPr>
        <w:t xml:space="preserve"> в конкурсной документации в качестве срока окончания подачи заявок на участие в конкурсе,  в установленное время, в месте, в порядке и в соответствии с процедурами, которые указаны в конкурсной документации.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16.7. Результаты вскрытия конвертов с заявками </w:t>
      </w:r>
      <w:r>
        <w:rPr>
          <w:rFonts w:ascii="Times New Roman" w:hAnsi="Times New Roman" w:cs="Times New Roman"/>
          <w:color w:val="000000"/>
          <w:sz w:val="22"/>
          <w:szCs w:val="22"/>
        </w:rPr>
        <w:t>на участие в открытом конкурсе фиксируются комиссией по закупкам в протоколе вскрытия конвертов с заявками поданными на участие в открытом конкурсе.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Протокол вскрытия конвертов с заявками на участие в открытом конкурсе должен содержать следующие сведения: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дата подписания протокола;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место, дата, время вскрытия конвертов с заявкам на участие в открытом конкурсе;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сведения о членах комиссии по закупкам;</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lastRenderedPageBreak/>
        <w:t xml:space="preserve">- количество поданных заявок на участие в открытом конкурсе, а также дата и время регистрации каждой </w:t>
      </w:r>
      <w:r>
        <w:rPr>
          <w:rFonts w:ascii="Times New Roman" w:hAnsi="Times New Roman" w:cs="Times New Roman"/>
          <w:color w:val="000000"/>
          <w:sz w:val="22"/>
          <w:szCs w:val="22"/>
        </w:rPr>
        <w:t>такой заявки;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общие сведения о закупке (наименование предмета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eastAsia="Times New Roman" w:hAnsi="Times New Roman" w:cs="Times New Roman"/>
          <w:bCs/>
          <w:iCs/>
          <w:color w:val="000000"/>
          <w:sz w:val="22"/>
          <w:szCs w:val="22"/>
          <w:lang w:eastAsia="ru-RU"/>
        </w:rPr>
        <w:t xml:space="preserve">условия исполнения </w:t>
      </w:r>
      <w:r>
        <w:rPr>
          <w:rFonts w:ascii="Times New Roman" w:hAnsi="Times New Roman" w:cs="Times New Roman"/>
          <w:color w:val="000000"/>
          <w:sz w:val="22"/>
          <w:szCs w:val="22"/>
        </w:rPr>
        <w:t>договора</w:t>
      </w:r>
      <w:r>
        <w:rPr>
          <w:rFonts w:ascii="Times New Roman" w:eastAsia="Times New Roman" w:hAnsi="Times New Roman" w:cs="Times New Roman"/>
          <w:bCs/>
          <w:iCs/>
          <w:color w:val="000000"/>
          <w:sz w:val="22"/>
          <w:szCs w:val="22"/>
          <w:lang w:eastAsia="ru-RU"/>
        </w:rPr>
        <w:t>, указанные в заявке на участие в открытом конкурсе и являющиеся критерием оценки заявок на участие в открытом конкурсе.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eastAsia="Times New Roman" w:hAnsi="Times New Roman" w:cs="Times New Roman"/>
          <w:iCs/>
          <w:color w:val="000000"/>
          <w:sz w:val="22"/>
          <w:szCs w:val="22"/>
          <w:lang w:eastAsia="ru-RU"/>
        </w:rPr>
        <w:t xml:space="preserve">причины, по которым открытый </w:t>
      </w:r>
      <w:r>
        <w:rPr>
          <w:rFonts w:ascii="Times New Roman" w:eastAsia="Times New Roman" w:hAnsi="Times New Roman" w:cs="Times New Roman"/>
          <w:iCs/>
          <w:color w:val="000000"/>
          <w:sz w:val="22"/>
          <w:szCs w:val="22"/>
          <w:lang w:eastAsia="ru-RU"/>
        </w:rPr>
        <w:t>конкурс признан несостоявшимся, в случае его признания таковым.</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16.8. Протокол вскрытия конвертов с заявками на участие в открытом конкурсе ведется комиссией по закупкам,</w:t>
      </w:r>
      <w:r>
        <w:rPr>
          <w:rFonts w:ascii="Times New Roman" w:eastAsia="Times New Roman" w:hAnsi="Times New Roman" w:cs="Times New Roman"/>
          <w:bCs/>
          <w:iCs/>
          <w:color w:val="000000"/>
          <w:sz w:val="22"/>
          <w:szCs w:val="22"/>
          <w:lang w:eastAsia="ru-RU"/>
        </w:rPr>
        <w:t xml:space="preserve"> подписывается всеми присутствующими членами комиссии по закупкам непосредственно посл</w:t>
      </w:r>
      <w:r>
        <w:rPr>
          <w:rFonts w:ascii="Times New Roman" w:eastAsia="Times New Roman" w:hAnsi="Times New Roman" w:cs="Times New Roman"/>
          <w:bCs/>
          <w:iCs/>
          <w:color w:val="000000"/>
          <w:sz w:val="22"/>
          <w:szCs w:val="22"/>
          <w:lang w:eastAsia="ru-RU"/>
        </w:rPr>
        <w:t>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7501F5" w:rsidRDefault="006F4B81">
      <w:pPr>
        <w:pStyle w:val="Standard"/>
        <w:tabs>
          <w:tab w:val="left" w:pos="2655"/>
        </w:tabs>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bCs/>
          <w:iCs/>
          <w:color w:val="000000"/>
          <w:sz w:val="22"/>
          <w:szCs w:val="22"/>
          <w:lang w:eastAsia="ru-RU"/>
        </w:rPr>
        <w:t xml:space="preserve">16.9. В случае, если по окончании срока подачи заявок на участие в открытом конкурсе не подано ни одной </w:t>
      </w:r>
      <w:r>
        <w:rPr>
          <w:rFonts w:ascii="Times New Roman" w:eastAsia="Times New Roman" w:hAnsi="Times New Roman" w:cs="Times New Roman"/>
          <w:bCs/>
          <w:iCs/>
          <w:color w:val="000000"/>
          <w:sz w:val="22"/>
          <w:szCs w:val="22"/>
          <w:lang w:eastAsia="ru-RU"/>
        </w:rPr>
        <w:t>заявки</w:t>
      </w:r>
      <w:r>
        <w:rPr>
          <w:rFonts w:ascii="Times New Roman" w:eastAsia="Times New Roman" w:hAnsi="Times New Roman" w:cs="Times New Roman"/>
          <w:iCs/>
          <w:color w:val="000000"/>
          <w:sz w:val="22"/>
          <w:szCs w:val="22"/>
          <w:lang w:eastAsia="ru-RU"/>
        </w:rPr>
        <w:t xml:space="preserve"> на участие в конкурсе </w:t>
      </w:r>
      <w:r>
        <w:rPr>
          <w:rFonts w:ascii="Times New Roman" w:hAnsi="Times New Roman" w:cs="Times New Roman"/>
          <w:color w:val="000000"/>
          <w:sz w:val="22"/>
          <w:szCs w:val="22"/>
        </w:rPr>
        <w:t xml:space="preserve"> или подана только одна заявка на участие в конкурсе, такой конкурс признается несостоявшимся.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Соответствующая информация вносится в протокол вскрытия заявок на участие в открытом конкурсе.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lang w:eastAsia="ru-RU"/>
        </w:rPr>
        <w:t>16.10. Комиссия по закупкам рассматри</w:t>
      </w:r>
      <w:r>
        <w:rPr>
          <w:rFonts w:ascii="Times New Roman" w:hAnsi="Times New Roman" w:cs="Times New Roman"/>
          <w:bCs/>
          <w:iCs/>
          <w:color w:val="000000"/>
          <w:sz w:val="22"/>
          <w:szCs w:val="22"/>
          <w:lang w:eastAsia="ru-RU"/>
        </w:rPr>
        <w:t xml:space="preserve">вает единственную заявку, поданную на участие в открытом конкурсе на предмет ее соответствия требованиям </w:t>
      </w:r>
      <w:r>
        <w:rPr>
          <w:rFonts w:ascii="Times New Roman" w:hAnsi="Times New Roman" w:cs="Times New Roman"/>
          <w:iCs/>
          <w:color w:val="000000"/>
          <w:sz w:val="22"/>
          <w:szCs w:val="22"/>
          <w:lang w:eastAsia="ru-RU"/>
        </w:rPr>
        <w:t>действующего законодательства,положениямустановленным в конкурсной документации в порядке и сроке, установленные в пунктах 16.11. - 16.13. настоящего р</w:t>
      </w:r>
      <w:r>
        <w:rPr>
          <w:rFonts w:ascii="Times New Roman" w:hAnsi="Times New Roman" w:cs="Times New Roman"/>
          <w:iCs/>
          <w:color w:val="000000"/>
          <w:sz w:val="22"/>
          <w:szCs w:val="22"/>
          <w:lang w:eastAsia="ru-RU"/>
        </w:rPr>
        <w:t>аздела</w:t>
      </w:r>
      <w:r>
        <w:rPr>
          <w:rFonts w:ascii="Times New Roman" w:hAnsi="Times New Roman" w:cs="Times New Roman"/>
          <w:bCs/>
          <w:iCs/>
          <w:color w:val="000000"/>
          <w:sz w:val="22"/>
          <w:szCs w:val="22"/>
          <w:lang w:eastAsia="ru-RU"/>
        </w:rPr>
        <w:t xml:space="preserve">, и в случае соответствия такой заявки и участника закупки указанным требованиям, заказчик с таким участником заключает договор </w:t>
      </w:r>
      <w:r>
        <w:rPr>
          <w:rFonts w:ascii="Times New Roman" w:hAnsi="Times New Roman" w:cs="Times New Roman"/>
          <w:iCs/>
          <w:color w:val="000000"/>
          <w:sz w:val="22"/>
          <w:szCs w:val="22"/>
          <w:lang w:eastAsia="ru-RU"/>
        </w:rPr>
        <w:t>в порядке, установленном пунктом 16.14 настоящего раздела</w:t>
      </w:r>
      <w:r>
        <w:rPr>
          <w:rFonts w:ascii="Times New Roman" w:hAnsi="Times New Roman" w:cs="Times New Roman"/>
          <w:bCs/>
          <w:iCs/>
          <w:color w:val="000000"/>
          <w:sz w:val="22"/>
          <w:szCs w:val="22"/>
          <w:lang w:eastAsia="ru-RU"/>
        </w:rPr>
        <w:t>.</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Результаты рассмотрения единственной заявки на участие в открыт</w:t>
      </w:r>
      <w:r>
        <w:rPr>
          <w:rFonts w:ascii="Times New Roman" w:hAnsi="Times New Roman" w:cs="Times New Roman"/>
          <w:color w:val="000000"/>
          <w:sz w:val="22"/>
          <w:szCs w:val="22"/>
        </w:rPr>
        <w:t>ом конкурсе фиксируются в протоколе рассмотрения единственной заявки на участие в открытом конкурсе, в котором должна содержаться информация, предусмотренная пунктом 16.13 настоящего раздела.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Протокол рассмотрения единственной заявки на участие в открытом </w:t>
      </w:r>
      <w:r>
        <w:rPr>
          <w:rFonts w:ascii="Times New Roman" w:hAnsi="Times New Roman" w:cs="Times New Roman"/>
          <w:color w:val="000000"/>
          <w:sz w:val="22"/>
          <w:szCs w:val="22"/>
        </w:rPr>
        <w:t>конкурсе размещается заказчиком в ЕИС не позднее чем через 3 (три) дня со дня подписания такого протокола.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bCs/>
          <w:iCs/>
          <w:color w:val="000000"/>
          <w:sz w:val="22"/>
          <w:szCs w:val="22"/>
          <w:lang w:eastAsia="ru-RU"/>
        </w:rPr>
        <w:t>16.11. Срок рассмотрения, оценки и сопоставления заявок на участие в открытом конкурсе, не может превышать 10</w:t>
      </w:r>
      <w:r>
        <w:rPr>
          <w:rFonts w:ascii="Times New Roman" w:eastAsia="Times New Roman" w:hAnsi="Times New Roman" w:cs="Times New Roman"/>
          <w:iCs/>
          <w:color w:val="000000"/>
          <w:sz w:val="22"/>
          <w:szCs w:val="22"/>
          <w:lang w:eastAsia="ru-RU"/>
        </w:rPr>
        <w:t xml:space="preserve"> (десять) рабочих дней с даты вскрытия к</w:t>
      </w:r>
      <w:r>
        <w:rPr>
          <w:rFonts w:ascii="Times New Roman" w:eastAsia="Times New Roman" w:hAnsi="Times New Roman" w:cs="Times New Roman"/>
          <w:iCs/>
          <w:color w:val="000000"/>
          <w:sz w:val="22"/>
          <w:szCs w:val="22"/>
          <w:lang w:eastAsia="ru-RU"/>
        </w:rPr>
        <w:t>онвертов с заявками на участие в таком конкурсе.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xml:space="preserve">16.12. Порядок </w:t>
      </w:r>
      <w:r>
        <w:rPr>
          <w:rFonts w:ascii="Times New Roman" w:eastAsia="Times New Roman" w:hAnsi="Times New Roman" w:cs="Times New Roman"/>
          <w:iCs/>
          <w:color w:val="000000"/>
          <w:sz w:val="22"/>
          <w:szCs w:val="22"/>
          <w:lang w:eastAsia="ru-RU"/>
        </w:rPr>
        <w:t>рассмотрения, оценки и сопоставления</w:t>
      </w:r>
      <w:r>
        <w:rPr>
          <w:rFonts w:ascii="Times New Roman" w:eastAsia="Times New Roman" w:hAnsi="Times New Roman" w:cs="Times New Roman"/>
          <w:color w:val="000000"/>
          <w:sz w:val="22"/>
          <w:szCs w:val="22"/>
          <w:lang w:eastAsia="ru-RU"/>
        </w:rPr>
        <w:t xml:space="preserve"> заявок, поданных на участие в открытом конкурсе.</w:t>
      </w:r>
    </w:p>
    <w:p w:rsidR="007501F5" w:rsidRDefault="006F4B81">
      <w:pPr>
        <w:pStyle w:val="Standard"/>
        <w:tabs>
          <w:tab w:val="left" w:pos="2655"/>
        </w:tabs>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Заявка на участие в конкурсе признается надлежащей, если она соответствует требованиям, установленным в  и</w:t>
      </w:r>
      <w:r>
        <w:rPr>
          <w:rFonts w:ascii="Times New Roman" w:eastAsia="Times New Roman" w:hAnsi="Times New Roman" w:cs="Times New Roman"/>
          <w:iCs/>
          <w:color w:val="000000"/>
          <w:sz w:val="22"/>
          <w:szCs w:val="22"/>
          <w:lang w:eastAsia="ru-RU"/>
        </w:rPr>
        <w:t>звещении  о проведении открытого конкурса и конкурсной доку</w:t>
      </w:r>
      <w:r>
        <w:rPr>
          <w:rFonts w:ascii="Times New Roman" w:eastAsia="Times New Roman" w:hAnsi="Times New Roman" w:cs="Times New Roman"/>
          <w:bCs/>
          <w:iCs/>
          <w:color w:val="000000"/>
          <w:sz w:val="22"/>
          <w:szCs w:val="22"/>
          <w:lang w:eastAsia="ru-RU"/>
        </w:rPr>
        <w:t>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501F5" w:rsidRDefault="006F4B81">
      <w:pPr>
        <w:pStyle w:val="Standard"/>
        <w:tabs>
          <w:tab w:val="left" w:pos="2655"/>
        </w:tabs>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Комиссия по закупкам</w:t>
      </w:r>
      <w:r>
        <w:rPr>
          <w:rFonts w:ascii="Times New Roman" w:eastAsia="Times New Roman" w:hAnsi="Times New Roman" w:cs="Times New Roman"/>
          <w:bCs/>
          <w:iCs/>
          <w:color w:val="000000"/>
          <w:sz w:val="22"/>
          <w:szCs w:val="22"/>
          <w:lang w:eastAsia="ru-RU"/>
        </w:rPr>
        <w:t xml:space="preserve"> отклоняет заявку на участие в конкурсе, если участник конкурса, подавший ее, не соответствует требованиям</w:t>
      </w:r>
      <w:r>
        <w:rPr>
          <w:rFonts w:ascii="Times New Roman" w:eastAsia="Times New Roman" w:hAnsi="Times New Roman" w:cs="Times New Roman"/>
          <w:iCs/>
          <w:color w:val="000000"/>
          <w:sz w:val="22"/>
          <w:szCs w:val="22"/>
          <w:lang w:eastAsia="ru-RU"/>
        </w:rPr>
        <w:t>,предъявляемым к участнику  закупки, указанным в конкурсной документации, или такая заявка признана не соответствующей требованиям, указанным в конкур</w:t>
      </w:r>
      <w:r>
        <w:rPr>
          <w:rFonts w:ascii="Times New Roman" w:eastAsia="Times New Roman" w:hAnsi="Times New Roman" w:cs="Times New Roman"/>
          <w:iCs/>
          <w:color w:val="000000"/>
          <w:sz w:val="22"/>
          <w:szCs w:val="22"/>
          <w:lang w:eastAsia="ru-RU"/>
        </w:rPr>
        <w:t>сной документации.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Участник открытого конкурса отклоняется от участия в таком конкурсе в случаях:</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1) непредоставления и/или представления в составе заявки документов и информации не соответствующих требованиям, предусмотренным пунктом 16.4. настоящего разд</w:t>
      </w:r>
      <w:r>
        <w:rPr>
          <w:rFonts w:ascii="Times New Roman" w:hAnsi="Times New Roman" w:cs="Times New Roman"/>
          <w:color w:val="000000"/>
          <w:sz w:val="22"/>
          <w:szCs w:val="22"/>
        </w:rPr>
        <w:t>ела, или предоставления недостоверных сведений;</w:t>
      </w:r>
    </w:p>
    <w:p w:rsidR="007501F5" w:rsidRDefault="006F4B81">
      <w:pPr>
        <w:pStyle w:val="Standard"/>
        <w:tabs>
          <w:tab w:val="left" w:pos="2655"/>
        </w:tabs>
        <w:spacing w:line="240" w:lineRule="exact"/>
        <w:ind w:firstLine="540"/>
        <w:jc w:val="both"/>
        <w:rPr>
          <w:rFonts w:ascii="Times New Roman" w:hAnsi="Times New Roman" w:cs="Times New Roman"/>
          <w:sz w:val="22"/>
          <w:szCs w:val="22"/>
        </w:rPr>
      </w:pPr>
      <w:r>
        <w:rPr>
          <w:rFonts w:ascii="Times New Roman" w:eastAsia="Times New Roman" w:hAnsi="Times New Roman" w:cs="Times New Roman"/>
          <w:iCs/>
          <w:sz w:val="22"/>
          <w:szCs w:val="22"/>
          <w:lang w:eastAsia="ru-RU"/>
        </w:rPr>
        <w:t>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w:t>
      </w:r>
      <w:r>
        <w:rPr>
          <w:rFonts w:ascii="Times New Roman" w:eastAsia="Times New Roman" w:hAnsi="Times New Roman" w:cs="Times New Roman"/>
          <w:iCs/>
          <w:sz w:val="22"/>
          <w:szCs w:val="22"/>
          <w:lang w:eastAsia="ru-RU"/>
        </w:rPr>
        <w:t>,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w:t>
      </w:r>
      <w:r>
        <w:rPr>
          <w:rFonts w:ascii="Times New Roman" w:eastAsia="Times New Roman" w:hAnsi="Times New Roman" w:cs="Times New Roman"/>
          <w:iCs/>
          <w:sz w:val="22"/>
          <w:szCs w:val="22"/>
          <w:lang w:eastAsia="ru-RU"/>
        </w:rPr>
        <w:t>ри наличии), промышленные образцы (при наличии).</w:t>
      </w:r>
    </w:p>
    <w:p w:rsidR="007501F5" w:rsidRDefault="006F4B81">
      <w:pPr>
        <w:pStyle w:val="Standard"/>
        <w:tabs>
          <w:tab w:val="left" w:pos="2655"/>
        </w:tabs>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bCs/>
          <w:iCs/>
          <w:color w:val="000000"/>
          <w:sz w:val="22"/>
          <w:szCs w:val="22"/>
          <w:lang w:eastAsia="ru-RU"/>
        </w:rPr>
        <w:t>16.13.</w:t>
      </w:r>
      <w:r>
        <w:rPr>
          <w:rFonts w:ascii="Times New Roman" w:eastAsia="Times New Roman" w:hAnsi="Times New Roman" w:cs="Times New Roman"/>
          <w:iCs/>
          <w:color w:val="000000"/>
          <w:sz w:val="22"/>
          <w:szCs w:val="22"/>
          <w:lang w:eastAsia="ru-RU"/>
        </w:rPr>
        <w:t xml:space="preserve"> Комиссия по закупкам осуществляет оценку и сопоставление заявок на участие в открытом</w:t>
      </w:r>
      <w:r>
        <w:rPr>
          <w:rFonts w:ascii="Times New Roman" w:eastAsia="Times New Roman" w:hAnsi="Times New Roman" w:cs="Times New Roman"/>
          <w:bCs/>
          <w:iCs/>
          <w:color w:val="000000"/>
          <w:sz w:val="22"/>
          <w:szCs w:val="22"/>
          <w:lang w:eastAsia="ru-RU"/>
        </w:rPr>
        <w:t xml:space="preserve"> конкурсе, которые не были отклонены, для выявления победителя конкурса на основе критериев, указанных в конкурсной</w:t>
      </w:r>
      <w:r>
        <w:rPr>
          <w:rFonts w:ascii="Times New Roman" w:eastAsia="Times New Roman" w:hAnsi="Times New Roman" w:cs="Times New Roman"/>
          <w:bCs/>
          <w:iCs/>
          <w:color w:val="000000"/>
          <w:sz w:val="22"/>
          <w:szCs w:val="22"/>
          <w:lang w:eastAsia="ru-RU"/>
        </w:rPr>
        <w:t xml:space="preserve"> документации.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Приложении № 2 к настоящему Положению.</w:t>
      </w:r>
    </w:p>
    <w:p w:rsidR="007501F5" w:rsidRDefault="006F4B81">
      <w:pPr>
        <w:pStyle w:val="Standard"/>
        <w:tabs>
          <w:tab w:val="left" w:pos="2655"/>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На основании результатов оценки и сопоставлени</w:t>
      </w:r>
      <w:r>
        <w:rPr>
          <w:rFonts w:ascii="Times New Roman" w:hAnsi="Times New Roman" w:cs="Times New Roman"/>
          <w:color w:val="000000"/>
          <w:sz w:val="22"/>
          <w:szCs w:val="22"/>
        </w:rPr>
        <w:t xml:space="preserve">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w:t>
      </w:r>
      <w:r>
        <w:rPr>
          <w:rFonts w:ascii="Times New Roman" w:hAnsi="Times New Roman" w:cs="Times New Roman"/>
          <w:color w:val="000000"/>
          <w:sz w:val="22"/>
          <w:szCs w:val="22"/>
        </w:rPr>
        <w:t>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w:t>
      </w:r>
      <w:r>
        <w:rPr>
          <w:rFonts w:ascii="Times New Roman" w:hAnsi="Times New Roman" w:cs="Times New Roman"/>
          <w:color w:val="000000"/>
          <w:sz w:val="22"/>
          <w:szCs w:val="22"/>
        </w:rPr>
        <w:t>ила ранее других заявок на участие в конкурсе, содержащих такие же условия.</w:t>
      </w:r>
    </w:p>
    <w:p w:rsidR="007501F5" w:rsidRDefault="006F4B81">
      <w:pPr>
        <w:pStyle w:val="Standard"/>
        <w:tabs>
          <w:tab w:val="left" w:pos="2655"/>
        </w:tabs>
        <w:spacing w:line="240" w:lineRule="exact"/>
        <w:ind w:firstLine="567"/>
        <w:jc w:val="both"/>
        <w:rPr>
          <w:rFonts w:ascii="Times New Roman" w:eastAsia="Times New Roman" w:hAnsi="Times New Roman" w:cs="Times New Roman"/>
          <w:bCs/>
          <w:iCs/>
          <w:color w:val="000000"/>
          <w:sz w:val="22"/>
          <w:szCs w:val="22"/>
          <w:lang w:eastAsia="ru-RU"/>
        </w:rPr>
      </w:pPr>
      <w:r>
        <w:rPr>
          <w:rFonts w:ascii="Times New Roman" w:eastAsia="Times New Roman" w:hAnsi="Times New Roman" w:cs="Times New Roman"/>
          <w:bCs/>
          <w:iCs/>
          <w:color w:val="000000"/>
          <w:sz w:val="22"/>
          <w:szCs w:val="22"/>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w:t>
      </w:r>
      <w:r>
        <w:rPr>
          <w:rFonts w:ascii="Times New Roman" w:eastAsia="Times New Roman" w:hAnsi="Times New Roman" w:cs="Times New Roman"/>
          <w:bCs/>
          <w:iCs/>
          <w:color w:val="000000"/>
          <w:sz w:val="22"/>
          <w:szCs w:val="22"/>
          <w:lang w:eastAsia="ru-RU"/>
        </w:rPr>
        <w:t>е в конкурсе которого присвоен первый номер.</w:t>
      </w:r>
    </w:p>
    <w:p w:rsidR="007501F5" w:rsidRDefault="006F4B81">
      <w:pPr>
        <w:pStyle w:val="Standard"/>
        <w:tabs>
          <w:tab w:val="left" w:pos="2655"/>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дату подписания протокола;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информацию о месте, дате, времени рассм</w:t>
      </w:r>
      <w:r>
        <w:rPr>
          <w:rFonts w:ascii="Times New Roman" w:hAnsi="Times New Roman" w:cs="Times New Roman"/>
          <w:color w:val="000000"/>
          <w:sz w:val="22"/>
          <w:szCs w:val="22"/>
        </w:rPr>
        <w:t>отрения заявок;</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порядковые номера заявок на участие в закупке участников </w:t>
      </w:r>
      <w:r>
        <w:rPr>
          <w:rFonts w:ascii="Times New Roman" w:hAnsi="Times New Roman" w:cs="Times New Roman"/>
          <w:color w:val="000000"/>
          <w:sz w:val="22"/>
          <w:szCs w:val="22"/>
        </w:rPr>
        <w:t>закупки в порядке уменьшения степени выгодности содержащихся в них условий исполнения договора, включая информацию о ценовых предложениях.</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а) количества заявок на участие в заку</w:t>
      </w:r>
      <w:r>
        <w:rPr>
          <w:rFonts w:ascii="Times New Roman" w:hAnsi="Times New Roman" w:cs="Times New Roman"/>
          <w:color w:val="000000"/>
          <w:sz w:val="22"/>
          <w:szCs w:val="22"/>
        </w:rPr>
        <w:t>пке которые отклонены;</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б) оснований отклонения каждой заявки на участие в  открытом конкурсе с указанием положений документации о закупке, которым не соответствует так</w:t>
      </w:r>
      <w:r>
        <w:rPr>
          <w:rFonts w:ascii="Times New Roman" w:hAnsi="Times New Roman" w:cs="Times New Roman"/>
          <w:color w:val="000000"/>
          <w:sz w:val="22"/>
          <w:szCs w:val="22"/>
        </w:rPr>
        <w:t>а</w:t>
      </w:r>
      <w:r>
        <w:rPr>
          <w:rFonts w:ascii="Times New Roman" w:hAnsi="Times New Roman" w:cs="Times New Roman"/>
          <w:color w:val="000000"/>
          <w:sz w:val="22"/>
          <w:szCs w:val="22"/>
        </w:rPr>
        <w:t>я заявка;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сведения о членах комиссии по закупкам и решение каждого члена комиссии об о</w:t>
      </w:r>
      <w:r>
        <w:rPr>
          <w:rFonts w:ascii="Times New Roman" w:hAnsi="Times New Roman" w:cs="Times New Roman"/>
          <w:color w:val="000000"/>
          <w:sz w:val="22"/>
          <w:szCs w:val="22"/>
        </w:rPr>
        <w:t>тклонении или допуске заявок на участие в открытом конкурсе;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w:t>
      </w:r>
      <w:r>
        <w:rPr>
          <w:rFonts w:ascii="Times New Roman" w:hAnsi="Times New Roman" w:cs="Times New Roman"/>
          <w:color w:val="000000"/>
          <w:sz w:val="22"/>
          <w:szCs w:val="22"/>
        </w:rPr>
        <w:t>предусмотренных критериев оценки таких заявок (в случае, если этапом закупки предусмотрена оценка таких заявок);</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В случае, если</w:t>
      </w:r>
      <w:r>
        <w:rPr>
          <w:rFonts w:ascii="Times New Roman" w:eastAsia="Times New Roman" w:hAnsi="Times New Roman" w:cs="Times New Roman"/>
          <w:iCs/>
          <w:color w:val="000000"/>
          <w:sz w:val="22"/>
          <w:szCs w:val="22"/>
          <w:lang w:eastAsia="ru-RU"/>
        </w:rPr>
        <w:t xml:space="preserve"> по результатам рассмотрения, оценки и сопо</w:t>
      </w:r>
      <w:r>
        <w:rPr>
          <w:rFonts w:ascii="Times New Roman" w:eastAsia="Times New Roman" w:hAnsi="Times New Roman" w:cs="Times New Roman"/>
          <w:iCs/>
          <w:color w:val="000000"/>
          <w:sz w:val="22"/>
          <w:szCs w:val="22"/>
          <w:lang w:eastAsia="ru-RU"/>
        </w:rPr>
        <w:t xml:space="preserve">ставления заявок на участие в открытом конкурсе </w:t>
      </w:r>
      <w:r>
        <w:rPr>
          <w:rFonts w:ascii="Times New Roman" w:eastAsia="Times New Roman" w:hAnsi="Times New Roman" w:cs="Times New Roman"/>
          <w:iCs/>
          <w:sz w:val="22"/>
          <w:szCs w:val="22"/>
          <w:lang w:eastAsia="ru-RU"/>
        </w:rPr>
        <w:t>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7501F5" w:rsidRDefault="006F4B81">
      <w:pPr>
        <w:pStyle w:val="Standard"/>
        <w:spacing w:line="240" w:lineRule="exact"/>
        <w:ind w:firstLine="567"/>
        <w:jc w:val="both"/>
        <w:rPr>
          <w:rFonts w:ascii="Times New Roman" w:eastAsia="Times New Roman" w:hAnsi="Times New Roman" w:cs="Times New Roman"/>
          <w:iCs/>
          <w:color w:val="000000"/>
          <w:sz w:val="22"/>
          <w:szCs w:val="22"/>
          <w:lang w:eastAsia="ru-RU"/>
        </w:rPr>
      </w:pPr>
      <w:r>
        <w:rPr>
          <w:rFonts w:ascii="Times New Roman" w:eastAsia="Times New Roman" w:hAnsi="Times New Roman" w:cs="Times New Roman"/>
          <w:iCs/>
          <w:color w:val="000000"/>
          <w:sz w:val="22"/>
          <w:szCs w:val="22"/>
          <w:lang w:eastAsia="ru-RU"/>
        </w:rPr>
        <w:t>Соответствующая информа</w:t>
      </w:r>
      <w:r>
        <w:rPr>
          <w:rFonts w:ascii="Times New Roman" w:eastAsia="Times New Roman" w:hAnsi="Times New Roman" w:cs="Times New Roman"/>
          <w:iCs/>
          <w:color w:val="000000"/>
          <w:sz w:val="22"/>
          <w:szCs w:val="22"/>
          <w:lang w:eastAsia="ru-RU"/>
        </w:rPr>
        <w:t>ция вносится в протокол рассмотрения, оценки и сопоставления заявок на участие в открытом конкурсе (итоговый протокол).</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Протокол рассмотрения, оценки и сопоставления заявок на участие в открытом конкурсе (итоговый протокол) подписывается всеми присутствующ</w:t>
      </w:r>
      <w:r>
        <w:rPr>
          <w:rFonts w:ascii="Times New Roman" w:hAnsi="Times New Roman" w:cs="Times New Roman"/>
          <w:color w:val="000000"/>
          <w:sz w:val="22"/>
          <w:szCs w:val="22"/>
        </w:rPr>
        <w:t>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3 (три) дня со дня его подписания.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bCs/>
          <w:iCs/>
          <w:color w:val="000000"/>
          <w:sz w:val="22"/>
          <w:szCs w:val="22"/>
          <w:lang w:eastAsia="ru-RU"/>
        </w:rPr>
        <w:t>16.14. По результатам открытого конкурса договор заключаетс</w:t>
      </w:r>
      <w:r>
        <w:rPr>
          <w:rFonts w:ascii="Times New Roman" w:eastAsia="Times New Roman" w:hAnsi="Times New Roman" w:cs="Times New Roman"/>
          <w:bCs/>
          <w:iCs/>
          <w:color w:val="000000"/>
          <w:sz w:val="22"/>
          <w:szCs w:val="22"/>
          <w:lang w:eastAsia="ru-RU"/>
        </w:rPr>
        <w:t>я с победителем открытого конкурса</w:t>
      </w:r>
      <w:r>
        <w:rPr>
          <w:rFonts w:ascii="Times New Roman" w:hAnsi="Times New Roman" w:cs="Times New Roman"/>
          <w:bCs/>
          <w:iCs/>
          <w:color w:val="000000"/>
          <w:sz w:val="22"/>
          <w:szCs w:val="22"/>
        </w:rPr>
        <w:t xml:space="preserve"> (единственным участником конкурса, заявка которого признана соответствующей) </w:t>
      </w:r>
      <w:r>
        <w:rPr>
          <w:rFonts w:ascii="Times New Roman" w:hAnsi="Times New Roman" w:cs="Times New Roman"/>
          <w:color w:val="000000"/>
          <w:sz w:val="22"/>
          <w:szCs w:val="22"/>
        </w:rPr>
        <w:t>на условиях, указанных в заявке на участие в конкурсе, поданной участником конкурса, с которым заключается договор, и в конкурсной документации,</w:t>
      </w:r>
      <w:r>
        <w:rPr>
          <w:rFonts w:ascii="Times New Roman" w:hAnsi="Times New Roman" w:cs="Times New Roman"/>
          <w:color w:val="000000"/>
          <w:sz w:val="22"/>
          <w:szCs w:val="22"/>
        </w:rPr>
        <w:t xml:space="preserve"> а также </w:t>
      </w:r>
      <w:r>
        <w:rPr>
          <w:rFonts w:ascii="Times New Roman" w:hAnsi="Times New Roman" w:cs="Times New Roman"/>
          <w:bCs/>
          <w:iCs/>
          <w:color w:val="000000"/>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r>
        <w:rPr>
          <w:rFonts w:ascii="Times New Roman" w:hAnsi="Times New Roman" w:cs="Times New Roman"/>
          <w:bCs/>
          <w:iCs/>
          <w:color w:val="000000"/>
          <w:sz w:val="22"/>
          <w:szCs w:val="22"/>
        </w:rPr>
        <w:t xml:space="preserve">, выполняемым, оказываемым иностранными лицами. </w:t>
      </w:r>
      <w:r>
        <w:rPr>
          <w:rFonts w:ascii="Times New Roman" w:hAnsi="Times New Roman" w:cs="Times New Roman"/>
          <w:iCs/>
          <w:color w:val="000000"/>
          <w:sz w:val="22"/>
          <w:szCs w:val="22"/>
        </w:rPr>
        <w:t>Указанный участник не вправе отказаться от заключения договора.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Договор заключается на условиях, предусмотренных извещением об осуществлении закупки, документацией о закупке, заявкой участника закупки, с кото</w:t>
      </w:r>
      <w:r>
        <w:rPr>
          <w:rFonts w:ascii="Times New Roman" w:hAnsi="Times New Roman" w:cs="Times New Roman"/>
          <w:color w:val="000000"/>
          <w:sz w:val="22"/>
          <w:szCs w:val="22"/>
        </w:rPr>
        <w:t xml:space="preserve">рым заключается договор, </w:t>
      </w:r>
      <w:r>
        <w:rPr>
          <w:rFonts w:ascii="Times New Roman" w:eastAsia="Times New Roman" w:hAnsi="Times New Roman" w:cs="Times New Roman"/>
          <w:iCs/>
          <w:sz w:val="22"/>
          <w:szCs w:val="22"/>
          <w:lang w:eastAsia="ru-RU"/>
        </w:rPr>
        <w:t xml:space="preserve">по цене, не превышающей начальной (максимальной) цены договора, указанной в извещении о проведении закупки, </w:t>
      </w:r>
      <w:r>
        <w:rPr>
          <w:rFonts w:ascii="Times New Roman" w:hAnsi="Times New Roman" w:cs="Times New Roman"/>
          <w:color w:val="000000"/>
          <w:sz w:val="22"/>
          <w:szCs w:val="22"/>
        </w:rPr>
        <w:t>в порядке и сроки, предусмотренные разделом 27 настоящего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bCs/>
          <w:iCs/>
          <w:color w:val="000000"/>
          <w:sz w:val="22"/>
          <w:szCs w:val="22"/>
          <w:lang w:eastAsia="ru-RU"/>
        </w:rPr>
        <w:t>16.15.</w:t>
      </w:r>
      <w:r>
        <w:rPr>
          <w:rFonts w:ascii="Times New Roman" w:eastAsia="Times New Roman" w:hAnsi="Times New Roman" w:cs="Times New Roman"/>
          <w:iCs/>
          <w:color w:val="000000"/>
          <w:sz w:val="22"/>
          <w:szCs w:val="22"/>
          <w:lang w:eastAsia="ru-RU"/>
        </w:rPr>
        <w:t xml:space="preserve"> Победитель открытого конкурса признается уклони</w:t>
      </w:r>
      <w:r>
        <w:rPr>
          <w:rFonts w:ascii="Times New Roman" w:eastAsia="Times New Roman" w:hAnsi="Times New Roman" w:cs="Times New Roman"/>
          <w:iCs/>
          <w:color w:val="000000"/>
          <w:sz w:val="22"/>
          <w:szCs w:val="22"/>
          <w:lang w:eastAsia="ru-RU"/>
        </w:rPr>
        <w:t>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w:t>
      </w:r>
      <w:r>
        <w:rPr>
          <w:rFonts w:ascii="Times New Roman" w:eastAsia="Times New Roman" w:hAnsi="Times New Roman" w:cs="Times New Roman"/>
          <w:iCs/>
          <w:color w:val="000000"/>
          <w:sz w:val="22"/>
          <w:szCs w:val="22"/>
          <w:lang w:eastAsia="ru-RU"/>
        </w:rPr>
        <w:t>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При уклонении победителя открытого конкурса от заключения договора заказчик вправе обрат</w:t>
      </w:r>
      <w:r>
        <w:rPr>
          <w:rFonts w:ascii="Times New Roman" w:hAnsi="Times New Roman" w:cs="Times New Roman"/>
          <w:color w:val="000000"/>
          <w:sz w:val="22"/>
          <w:szCs w:val="22"/>
        </w:rPr>
        <w:t>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w:t>
      </w:r>
      <w:r>
        <w:rPr>
          <w:rFonts w:ascii="Times New Roman" w:hAnsi="Times New Roman" w:cs="Times New Roman"/>
          <w:color w:val="000000"/>
          <w:sz w:val="22"/>
          <w:szCs w:val="22"/>
        </w:rPr>
        <w:t>омер.</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16.16. В</w:t>
      </w:r>
      <w:r>
        <w:rPr>
          <w:rFonts w:ascii="Times New Roman" w:hAnsi="Times New Roman" w:cs="Times New Roman"/>
          <w:sz w:val="22"/>
          <w:szCs w:val="22"/>
        </w:rPr>
        <w:t xml:space="preserve"> случае выражения согласия на заключение договора со стороны участника открытого конкурса, заявке на участие в конкурсе которого присвоен второй номер, </w:t>
      </w:r>
      <w:r>
        <w:rPr>
          <w:rFonts w:ascii="Times New Roman" w:hAnsi="Times New Roman" w:cs="Times New Roman"/>
          <w:color w:val="000000"/>
          <w:sz w:val="22"/>
          <w:szCs w:val="22"/>
        </w:rPr>
        <w:t>проект договора для такого участника составляется заказчиком путем включения в проект дого</w:t>
      </w:r>
      <w:r>
        <w:rPr>
          <w:rFonts w:ascii="Times New Roman" w:hAnsi="Times New Roman" w:cs="Times New Roman"/>
          <w:color w:val="000000"/>
          <w:sz w:val="22"/>
          <w:szCs w:val="22"/>
        </w:rPr>
        <w:t>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уклонившимся о</w:t>
      </w:r>
      <w:r>
        <w:rPr>
          <w:rFonts w:ascii="Times New Roman" w:hAnsi="Times New Roman" w:cs="Times New Roman"/>
          <w:color w:val="000000"/>
          <w:sz w:val="22"/>
          <w:szCs w:val="22"/>
        </w:rPr>
        <w:t>т заключения договора. Участник конкурса, заявке на участие в конкурсе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w:t>
      </w:r>
      <w:r>
        <w:rPr>
          <w:rFonts w:ascii="Times New Roman" w:hAnsi="Times New Roman" w:cs="Times New Roman"/>
          <w:color w:val="000000"/>
          <w:sz w:val="22"/>
          <w:szCs w:val="22"/>
        </w:rPr>
        <w:t>стоящего Положения.</w:t>
      </w:r>
    </w:p>
    <w:p w:rsidR="007501F5" w:rsidRDefault="007501F5">
      <w:pPr>
        <w:pStyle w:val="Standard"/>
        <w:spacing w:line="240" w:lineRule="exact"/>
        <w:ind w:firstLine="720"/>
        <w:jc w:val="both"/>
        <w:rPr>
          <w:rFonts w:ascii="Times New Roman" w:hAnsi="Times New Roman" w:cs="Times New Roman"/>
          <w:color w:val="000000"/>
          <w:sz w:val="22"/>
          <w:szCs w:val="22"/>
        </w:rPr>
      </w:pPr>
    </w:p>
    <w:p w:rsidR="007501F5" w:rsidRDefault="007501F5">
      <w:pPr>
        <w:pStyle w:val="Standard"/>
        <w:spacing w:line="240" w:lineRule="exact"/>
        <w:jc w:val="both"/>
        <w:rPr>
          <w:rFonts w:ascii="Times New Roman" w:hAnsi="Times New Roman" w:cs="Times New Roman"/>
          <w:color w:val="000000"/>
          <w:sz w:val="22"/>
          <w:szCs w:val="22"/>
        </w:rPr>
      </w:pPr>
    </w:p>
    <w:p w:rsidR="007501F5" w:rsidRDefault="006F4B81">
      <w:pPr>
        <w:pStyle w:val="Standard"/>
        <w:spacing w:line="240" w:lineRule="exact"/>
        <w:jc w:val="center"/>
        <w:outlineLvl w:val="0"/>
        <w:rPr>
          <w:rFonts w:ascii="Times New Roman" w:hAnsi="Times New Roman" w:cs="Times New Roman"/>
          <w:b/>
          <w:color w:val="000000"/>
          <w:sz w:val="22"/>
          <w:szCs w:val="22"/>
        </w:rPr>
      </w:pPr>
      <w:bookmarkStart w:id="26" w:name="_Toc67920945"/>
      <w:r>
        <w:rPr>
          <w:rFonts w:ascii="Times New Roman" w:hAnsi="Times New Roman" w:cs="Times New Roman"/>
          <w:b/>
          <w:color w:val="000000"/>
          <w:sz w:val="22"/>
          <w:szCs w:val="22"/>
        </w:rPr>
        <w:t>17. КОНКУРС В ЭЛЕКТРОННОЙ ФОРМЕ.</w:t>
      </w:r>
      <w:bookmarkEnd w:id="26"/>
    </w:p>
    <w:p w:rsidR="007501F5" w:rsidRDefault="007501F5">
      <w:pPr>
        <w:pStyle w:val="Standard"/>
        <w:spacing w:line="240" w:lineRule="exact"/>
        <w:jc w:val="center"/>
        <w:rPr>
          <w:rFonts w:ascii="Times New Roman" w:hAnsi="Times New Roman" w:cs="Times New Roman"/>
          <w:b/>
          <w:color w:val="000000"/>
          <w:sz w:val="22"/>
          <w:szCs w:val="22"/>
        </w:rPr>
      </w:pP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17.1.</w:t>
      </w:r>
      <w:r>
        <w:rPr>
          <w:rFonts w:ascii="Times New Roman" w:hAnsi="Times New Roman" w:cs="Times New Roman"/>
          <w:bCs/>
          <w:color w:val="000000"/>
          <w:sz w:val="22"/>
          <w:szCs w:val="22"/>
        </w:rPr>
        <w:t xml:space="preserve"> Под конкурсом в электронной форме понимается форма торгов, проведение которых обеспечивается оператором электронной площадки на электронной площадке, </w:t>
      </w:r>
      <w:r>
        <w:rPr>
          <w:rFonts w:ascii="Times New Roman" w:hAnsi="Times New Roman" w:cs="Times New Roman"/>
          <w:color w:val="000000"/>
          <w:sz w:val="22"/>
          <w:szCs w:val="22"/>
        </w:rPr>
        <w:t xml:space="preserve">при котором информация о закупке сообщается </w:t>
      </w:r>
      <w:r>
        <w:rPr>
          <w:rFonts w:ascii="Times New Roman" w:hAnsi="Times New Roman" w:cs="Times New Roman"/>
          <w:color w:val="000000"/>
          <w:sz w:val="22"/>
          <w:szCs w:val="22"/>
        </w:rPr>
        <w:t xml:space="preserve">заказчиком неограниченному кругу лиц путем размещения в ЕИС и на электронной торговой площадке </w:t>
      </w:r>
      <w:r>
        <w:rPr>
          <w:rFonts w:ascii="Times New Roman" w:hAnsi="Times New Roman" w:cs="Times New Roman"/>
          <w:color w:val="000000"/>
          <w:sz w:val="22"/>
          <w:szCs w:val="22"/>
        </w:rPr>
        <w:lastRenderedPageBreak/>
        <w:t>извещения о проведении такого конкурса, конкурсной документации и к участникам закупки предъявляются единые требования.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bCs/>
          <w:color w:val="000000"/>
          <w:sz w:val="22"/>
          <w:szCs w:val="22"/>
        </w:rPr>
        <w:t xml:space="preserve">Победителем </w:t>
      </w:r>
      <w:r>
        <w:rPr>
          <w:rFonts w:ascii="Times New Roman" w:hAnsi="Times New Roman" w:cs="Times New Roman"/>
          <w:color w:val="000000"/>
          <w:sz w:val="22"/>
          <w:szCs w:val="22"/>
        </w:rPr>
        <w:t xml:space="preserve">конкурса в электронной форме </w:t>
      </w:r>
      <w:r>
        <w:rPr>
          <w:rFonts w:ascii="Times New Roman" w:hAnsi="Times New Roman" w:cs="Times New Roman"/>
          <w:bCs/>
          <w:color w:val="000000"/>
          <w:sz w:val="22"/>
          <w:szCs w:val="22"/>
        </w:rPr>
        <w:t>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w:t>
      </w:r>
      <w:r>
        <w:rPr>
          <w:rFonts w:ascii="Times New Roman" w:hAnsi="Times New Roman" w:cs="Times New Roman"/>
          <w:bCs/>
          <w:color w:val="000000"/>
          <w:sz w:val="22"/>
          <w:szCs w:val="22"/>
        </w:rPr>
        <w:t>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bCs/>
          <w:color w:val="000000"/>
          <w:sz w:val="22"/>
          <w:szCs w:val="22"/>
        </w:rPr>
        <w:t>17.2.</w:t>
      </w:r>
      <w:r>
        <w:rPr>
          <w:rFonts w:ascii="Times New Roman" w:hAnsi="Times New Roman" w:cs="Times New Roman"/>
          <w:color w:val="000000"/>
          <w:sz w:val="22"/>
          <w:szCs w:val="22"/>
        </w:rPr>
        <w:t xml:space="preserve"> Для проведения конкурса в электронной форме заказчик разрабатывает и утверждает конк</w:t>
      </w:r>
      <w:r>
        <w:rPr>
          <w:rFonts w:ascii="Times New Roman" w:hAnsi="Times New Roman" w:cs="Times New Roman"/>
          <w:color w:val="000000"/>
          <w:sz w:val="22"/>
          <w:szCs w:val="22"/>
        </w:rPr>
        <w:t>урсную документацию.</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17.3. Извещение о проведении конкурса в электронной форме размещается заказчиком в ЕИС не менее чем за 15 (пятнадцать)  дней до даты окончания срока подачи заявок на участие в таком конкурсе, за исключением случаев, предусмотренных под</w:t>
      </w:r>
      <w:r>
        <w:rPr>
          <w:rFonts w:ascii="Times New Roman" w:hAnsi="Times New Roman" w:cs="Times New Roman"/>
          <w:color w:val="000000"/>
          <w:sz w:val="22"/>
          <w:szCs w:val="22"/>
        </w:rPr>
        <w:t>пунктом 1 пункта 23.3 настоящего Положения.</w:t>
      </w:r>
    </w:p>
    <w:p w:rsidR="007501F5" w:rsidRDefault="006F4B81">
      <w:pPr>
        <w:pStyle w:val="Standard"/>
        <w:tabs>
          <w:tab w:val="left" w:pos="2655"/>
        </w:tabs>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bCs/>
          <w:iCs/>
          <w:color w:val="000000"/>
          <w:sz w:val="22"/>
          <w:szCs w:val="22"/>
          <w:lang w:eastAsia="ru-RU"/>
        </w:rPr>
        <w:t xml:space="preserve">Размещение конкурсной документации в ЕИС осуществляется заказчиком одновременно с размещением извещения о проведении </w:t>
      </w:r>
      <w:r>
        <w:rPr>
          <w:rFonts w:ascii="Times New Roman" w:eastAsia="Times New Roman" w:hAnsi="Times New Roman" w:cs="Times New Roman"/>
          <w:iCs/>
          <w:color w:val="000000"/>
          <w:sz w:val="22"/>
          <w:szCs w:val="22"/>
          <w:lang w:eastAsia="ru-RU"/>
        </w:rPr>
        <w:t xml:space="preserve">конкурса в электронной форме. Порядок предоставления конкурсной документации устанавливается в </w:t>
      </w:r>
      <w:r>
        <w:rPr>
          <w:rFonts w:ascii="Times New Roman" w:eastAsia="Times New Roman" w:hAnsi="Times New Roman" w:cs="Times New Roman"/>
          <w:iCs/>
          <w:color w:val="000000"/>
          <w:sz w:val="22"/>
          <w:szCs w:val="22"/>
          <w:lang w:eastAsia="ru-RU"/>
        </w:rPr>
        <w:t>соответствии с разделом 14 настоящего Положения и конкурсной документацией.</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17.4. В извещении о проведении конкурса в электронной форме должны быть указаны следующие сведения:</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способ закупки - конкурс в электронной форме;</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наименование, место нахождения</w:t>
      </w:r>
      <w:r>
        <w:rPr>
          <w:rFonts w:ascii="Times New Roman" w:hAnsi="Times New Roman" w:cs="Times New Roman"/>
          <w:color w:val="000000"/>
          <w:sz w:val="22"/>
          <w:szCs w:val="22"/>
        </w:rPr>
        <w:t>, почтовый адрес, адрес электронной почты, номер контактного телефона заказчика (заказчиков);</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по</w:t>
      </w:r>
      <w:r>
        <w:rPr>
          <w:rFonts w:ascii="Times New Roman" w:hAnsi="Times New Roman" w:cs="Times New Roman"/>
          <w:color w:val="000000"/>
          <w:sz w:val="22"/>
          <w:szCs w:val="22"/>
        </w:rPr>
        <w:t>ставки товара, выполнения работ, оказания услуг;</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w:t>
      </w:r>
      <w:r>
        <w:rPr>
          <w:rFonts w:ascii="Times New Roman" w:hAnsi="Times New Roman" w:cs="Times New Roman"/>
          <w:color w:val="000000"/>
          <w:sz w:val="22"/>
          <w:szCs w:val="22"/>
        </w:rPr>
        <w:t>оговора, и максимальное значение цены договора, либо цена единицы товара, работы, услуги и максимальное значение цены договора;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порядок, дата начала, дата и время окончания срока подачи заявок на участие в конкурсе (этапах конкурса) и порядок подведения </w:t>
      </w:r>
      <w:r>
        <w:rPr>
          <w:rFonts w:ascii="Times New Roman" w:hAnsi="Times New Roman" w:cs="Times New Roman"/>
          <w:color w:val="000000"/>
          <w:sz w:val="22"/>
          <w:szCs w:val="22"/>
        </w:rPr>
        <w:t>итогов конкурса (этапов конкурса);</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дата и время открытия доступа к заявками участников закупки поданных в форме электронных документов;</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и дата рассмотрения, оценки и сопоставления предложений (заявок) участников закупки и подведения итогов конкур</w:t>
      </w:r>
      <w:r>
        <w:rPr>
          <w:rFonts w:ascii="Times New Roman" w:hAnsi="Times New Roman" w:cs="Times New Roman"/>
          <w:color w:val="000000"/>
          <w:sz w:val="22"/>
          <w:szCs w:val="22"/>
        </w:rPr>
        <w:t>са.</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адрес электронной площадки в информационно-телекоммуникационной сети "Интернет".</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17.5. В конкурсной документации должны быть указаны сведения, в том числе:</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требования к безопасности, качеству, техническим характеристикам, функциональным </w:t>
      </w:r>
      <w:r>
        <w:rPr>
          <w:rFonts w:ascii="Times New Roman" w:hAnsi="Times New Roman" w:cs="Times New Roman"/>
          <w:color w:val="000000"/>
          <w:sz w:val="22"/>
          <w:szCs w:val="22"/>
        </w:rPr>
        <w:t xml:space="preserve">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w:t>
      </w:r>
      <w:r>
        <w:rPr>
          <w:rFonts w:ascii="Times New Roman" w:hAnsi="Times New Roman" w:cs="Times New Roman"/>
          <w:color w:val="000000"/>
          <w:sz w:val="22"/>
          <w:szCs w:val="22"/>
        </w:rPr>
        <w:t>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w:t>
      </w:r>
      <w:r>
        <w:rPr>
          <w:rFonts w:ascii="Times New Roman" w:hAnsi="Times New Roman" w:cs="Times New Roman"/>
          <w:color w:val="000000"/>
          <w:sz w:val="22"/>
          <w:szCs w:val="22"/>
        </w:rPr>
        <w:t>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w:t>
      </w:r>
      <w:r>
        <w:rPr>
          <w:rFonts w:ascii="Times New Roman" w:hAnsi="Times New Roman" w:cs="Times New Roman"/>
          <w:color w:val="000000"/>
          <w:sz w:val="22"/>
          <w:szCs w:val="22"/>
        </w:rPr>
        <w:t>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w:t>
      </w:r>
      <w:r>
        <w:rPr>
          <w:rFonts w:ascii="Times New Roman" w:hAnsi="Times New Roman" w:cs="Times New Roman"/>
          <w:color w:val="000000"/>
          <w:sz w:val="22"/>
          <w:szCs w:val="22"/>
        </w:rPr>
        <w:t>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требования к содержанию, форме, оформлени</w:t>
      </w:r>
      <w:r>
        <w:rPr>
          <w:rFonts w:ascii="Times New Roman" w:hAnsi="Times New Roman" w:cs="Times New Roman"/>
          <w:color w:val="000000"/>
          <w:sz w:val="22"/>
          <w:szCs w:val="22"/>
        </w:rPr>
        <w:t>ю и составу заявки на участие в конкурсе и инструкция по ее заполнению;</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w:t>
      </w:r>
      <w:r>
        <w:rPr>
          <w:rFonts w:ascii="Times New Roman" w:hAnsi="Times New Roman" w:cs="Times New Roman"/>
          <w:color w:val="000000"/>
          <w:sz w:val="22"/>
          <w:szCs w:val="22"/>
        </w:rPr>
        <w:t>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условия и сроки (периоды) поставки товара, выполнени</w:t>
      </w:r>
      <w:r>
        <w:rPr>
          <w:rFonts w:ascii="Times New Roman" w:hAnsi="Times New Roman" w:cs="Times New Roman"/>
          <w:color w:val="000000"/>
          <w:sz w:val="22"/>
          <w:szCs w:val="22"/>
        </w:rPr>
        <w:t>я работы, оказания услуги;</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w:t>
      </w:r>
      <w:r>
        <w:rPr>
          <w:rFonts w:ascii="Times New Roman" w:hAnsi="Times New Roman" w:cs="Times New Roman"/>
          <w:color w:val="000000"/>
          <w:sz w:val="22"/>
          <w:szCs w:val="22"/>
        </w:rPr>
        <w:t>е значение цены договора, либо цена единицы товара, работы, услуги и максимальное значение цены договора;</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форма, сроки и порядок оплаты товара, работы, услуги;</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порядок формирования цены договора (цены лота) (с учетом или без учета расходов на перевозку</w:t>
      </w:r>
      <w:r>
        <w:rPr>
          <w:rFonts w:ascii="Times New Roman" w:hAnsi="Times New Roman" w:cs="Times New Roman"/>
          <w:color w:val="000000"/>
          <w:sz w:val="22"/>
          <w:szCs w:val="22"/>
        </w:rPr>
        <w:t>, страхование, уплату таможенных пошлин, налогов и других обязательных платежей);</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порядок, дата начала, дата и время окончания срока подачи заявок на участие в конкурсе (этапах конкурса) в электронной форме и порядок подведения итогов такой закупки (этап</w:t>
      </w:r>
      <w:r>
        <w:rPr>
          <w:rFonts w:ascii="Times New Roman" w:hAnsi="Times New Roman" w:cs="Times New Roman"/>
          <w:color w:val="000000"/>
          <w:sz w:val="22"/>
          <w:szCs w:val="22"/>
        </w:rPr>
        <w:t>ов такой закупки);</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формы, порядок, дата начала и дата окончания срока предоставления участникам закуп</w:t>
      </w:r>
      <w:r>
        <w:rPr>
          <w:rFonts w:ascii="Times New Roman" w:hAnsi="Times New Roman" w:cs="Times New Roman"/>
          <w:color w:val="000000"/>
          <w:sz w:val="22"/>
          <w:szCs w:val="22"/>
        </w:rPr>
        <w:t>ки разъяснений положений конкурсной документации;</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11) сроки и порядок отмены процедуры закупки в порядке, предусмотренном в пункте 14.4 раздела 14 настоящего Положения;</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дата рассмотрения предложений участников такой закупки и подведения итогов такой заку</w:t>
      </w:r>
      <w:r>
        <w:rPr>
          <w:rFonts w:ascii="Times New Roman" w:hAnsi="Times New Roman" w:cs="Times New Roman"/>
          <w:color w:val="000000"/>
          <w:sz w:val="22"/>
          <w:szCs w:val="22"/>
        </w:rPr>
        <w:t>пки;</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критерии оценки и сопоставления заявок на участие в конкурсе в электронной форме;</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порядок оценки и сопоставления заявок на участие в конкурсе в электронной форме;</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порядок и срок отзыва конкурсных заявок, порядок внесения изменений в такие </w:t>
      </w:r>
      <w:r>
        <w:rPr>
          <w:rFonts w:ascii="Times New Roman" w:hAnsi="Times New Roman" w:cs="Times New Roman"/>
          <w:color w:val="000000"/>
          <w:sz w:val="22"/>
          <w:szCs w:val="22"/>
        </w:rPr>
        <w:t>заявки;</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размер обеспечения заявки на участие в конкурсе в электронной форме, </w:t>
      </w:r>
      <w:r>
        <w:rPr>
          <w:rFonts w:ascii="Times New Roman" w:hAnsi="Times New Roman" w:cs="Times New Roman"/>
          <w:iCs/>
          <w:color w:val="000000"/>
          <w:sz w:val="22"/>
          <w:szCs w:val="22"/>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w:t>
      </w:r>
      <w:r>
        <w:rPr>
          <w:rFonts w:ascii="Times New Roman" w:hAnsi="Times New Roman" w:cs="Times New Roman"/>
          <w:iCs/>
          <w:color w:val="000000"/>
          <w:sz w:val="22"/>
          <w:szCs w:val="22"/>
        </w:rPr>
        <w:t>етствии с разделом 11 настоящего Положения);</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w:t>
      </w:r>
      <w:r>
        <w:rPr>
          <w:rFonts w:ascii="Times New Roman" w:hAnsi="Times New Roman" w:cs="Times New Roman"/>
          <w:sz w:val="22"/>
          <w:szCs w:val="22"/>
        </w:rPr>
        <w:t>(в случае, если требование об обеспечении исполне</w:t>
      </w:r>
      <w:r>
        <w:rPr>
          <w:rFonts w:ascii="Times New Roman" w:hAnsi="Times New Roman" w:cs="Times New Roman"/>
          <w:sz w:val="22"/>
          <w:szCs w:val="22"/>
        </w:rPr>
        <w:t>ния договора, обеспечении гарантийных обязательств по договоруустановлено заказчиком в соответствии с разделом 11 настоящего Положения)</w:t>
      </w:r>
      <w:r>
        <w:rPr>
          <w:rFonts w:ascii="Times New Roman" w:hAnsi="Times New Roman" w:cs="Times New Roman"/>
          <w:iCs/>
          <w:color w:val="000000"/>
          <w:sz w:val="22"/>
          <w:szCs w:val="22"/>
        </w:rPr>
        <w:t>;</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условия предоставления приоритета товаров российского происхождения, работ, услуг, выполняемых, оказываемых российски</w:t>
      </w:r>
      <w:r>
        <w:rPr>
          <w:rFonts w:ascii="Times New Roman" w:hAnsi="Times New Roman" w:cs="Times New Roman"/>
          <w:color w:val="000000"/>
          <w:sz w:val="22"/>
          <w:szCs w:val="22"/>
        </w:rPr>
        <w:t>ми лицами, при осуществлении закупок товаров, работ, услуг.</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описание предмета закупки</w:t>
      </w:r>
      <w:r>
        <w:rPr>
          <w:rFonts w:ascii="Times New Roman" w:hAnsi="Times New Roman" w:cs="Times New Roman"/>
          <w:iCs/>
          <w:sz w:val="22"/>
          <w:szCs w:val="22"/>
        </w:rPr>
        <w:t>в соответствии с частью 6.1 статьи 3 Федерального закона № 223-ФЗ</w:t>
      </w:r>
      <w:r>
        <w:rPr>
          <w:rFonts w:ascii="Times New Roman" w:hAnsi="Times New Roman" w:cs="Times New Roman"/>
          <w:color w:val="000000"/>
          <w:sz w:val="22"/>
          <w:szCs w:val="22"/>
        </w:rPr>
        <w:t>.</w:t>
      </w:r>
    </w:p>
    <w:p w:rsidR="007501F5" w:rsidRDefault="006F4B81">
      <w:pPr>
        <w:pStyle w:val="Standarduser"/>
        <w:tabs>
          <w:tab w:val="left" w:pos="2655"/>
        </w:tabs>
        <w:spacing w:line="240" w:lineRule="exact"/>
        <w:ind w:firstLine="567"/>
        <w:jc w:val="both"/>
        <w:rPr>
          <w:rFonts w:ascii="Times New Roman" w:hAnsi="Times New Roman" w:cs="Times New Roman"/>
          <w:iCs/>
          <w:color w:val="000000"/>
          <w:sz w:val="22"/>
          <w:szCs w:val="22"/>
          <w:lang w:eastAsia="ru-RU"/>
        </w:rPr>
      </w:pPr>
      <w:r>
        <w:rPr>
          <w:rFonts w:ascii="Times New Roman" w:hAnsi="Times New Roman" w:cs="Times New Roman"/>
          <w:iCs/>
          <w:color w:val="000000"/>
          <w:sz w:val="22"/>
          <w:szCs w:val="22"/>
          <w:lang w:eastAsia="ru-RU"/>
        </w:rPr>
        <w:t>К конкурсной документации должны быть приложены (в виде приложений к конкурсной документации, являющих</w:t>
      </w:r>
      <w:r>
        <w:rPr>
          <w:rFonts w:ascii="Times New Roman" w:hAnsi="Times New Roman" w:cs="Times New Roman"/>
          <w:iCs/>
          <w:color w:val="000000"/>
          <w:sz w:val="22"/>
          <w:szCs w:val="22"/>
          <w:lang w:eastAsia="ru-RU"/>
        </w:rPr>
        <w:t>ся ее неотъемлемой частью):</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1) описание предмета (объекта) закупки;</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2) проект договора;</w:t>
      </w:r>
    </w:p>
    <w:p w:rsidR="007501F5" w:rsidRDefault="006F4B81">
      <w:pPr>
        <w:pStyle w:val="Standarduser"/>
        <w:spacing w:line="240" w:lineRule="exact"/>
        <w:ind w:firstLine="567"/>
        <w:jc w:val="both"/>
        <w:rPr>
          <w:rFonts w:ascii="Times New Roman" w:hAnsi="Times New Roman" w:cs="Times New Roman"/>
          <w:iCs/>
          <w:color w:val="000000"/>
          <w:sz w:val="22"/>
          <w:szCs w:val="22"/>
          <w:lang w:eastAsia="ru-RU"/>
        </w:rPr>
      </w:pPr>
      <w:r>
        <w:rPr>
          <w:rFonts w:ascii="Times New Roman" w:hAnsi="Times New Roman" w:cs="Times New Roman"/>
          <w:iCs/>
          <w:color w:val="000000"/>
          <w:sz w:val="22"/>
          <w:szCs w:val="22"/>
        </w:rPr>
        <w:t>3</w:t>
      </w:r>
      <w:r>
        <w:rPr>
          <w:rFonts w:ascii="Times New Roman" w:hAnsi="Times New Roman" w:cs="Times New Roman"/>
          <w:iCs/>
          <w:color w:val="000000"/>
          <w:sz w:val="22"/>
          <w:szCs w:val="22"/>
        </w:rPr>
        <w:t>) формы документов, установленные заказчиком в соответствии с конкурсной документацией, в том числе форма заявки на участие в конкурсе в электронной форме</w:t>
      </w:r>
      <w:r>
        <w:rPr>
          <w:rFonts w:ascii="Times New Roman" w:hAnsi="Times New Roman" w:cs="Times New Roman"/>
          <w:iCs/>
          <w:color w:val="000000"/>
          <w:sz w:val="22"/>
          <w:szCs w:val="22"/>
          <w:lang w:eastAsia="ru-RU"/>
        </w:rPr>
        <w:t>.</w:t>
      </w:r>
    </w:p>
    <w:p w:rsidR="007501F5" w:rsidRDefault="006F4B81">
      <w:pPr>
        <w:pStyle w:val="Standard"/>
        <w:tabs>
          <w:tab w:val="left" w:pos="2655"/>
        </w:tabs>
        <w:ind w:firstLine="567"/>
        <w:jc w:val="both"/>
        <w:rPr>
          <w:rFonts w:ascii="Times New Roman" w:eastAsia="SimSun" w:hAnsi="Times New Roman" w:cs="Times New Roman"/>
          <w:iCs/>
          <w:color w:val="000000"/>
          <w:sz w:val="22"/>
          <w:szCs w:val="22"/>
        </w:rPr>
      </w:pPr>
      <w:r>
        <w:rPr>
          <w:rFonts w:ascii="Times New Roman" w:eastAsia="SimSun" w:hAnsi="Times New Roman" w:cs="Times New Roman"/>
          <w:iCs/>
          <w:color w:val="000000"/>
          <w:sz w:val="22"/>
          <w:szCs w:val="22"/>
        </w:rPr>
        <w:t xml:space="preserve">При </w:t>
      </w:r>
      <w:r>
        <w:rPr>
          <w:rFonts w:ascii="Times New Roman" w:eastAsia="SimSun" w:hAnsi="Times New Roman" w:cs="Times New Roman"/>
          <w:iCs/>
          <w:color w:val="000000"/>
          <w:sz w:val="22"/>
          <w:szCs w:val="22"/>
        </w:rPr>
        <w:t>проведении конкурса в электронной форме, участниками которого могут быть только субъекты малого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w:t>
      </w:r>
      <w:r>
        <w:rPr>
          <w:rFonts w:ascii="Times New Roman" w:eastAsia="SimSun" w:hAnsi="Times New Roman" w:cs="Times New Roman"/>
          <w:iCs/>
          <w:color w:val="000000"/>
          <w:sz w:val="22"/>
          <w:szCs w:val="22"/>
        </w:rPr>
        <w:t>е 23 настоящего Положения.</w:t>
      </w:r>
    </w:p>
    <w:p w:rsidR="007501F5" w:rsidRDefault="006F4B81">
      <w:pPr>
        <w:pStyle w:val="Standarduser"/>
        <w:tabs>
          <w:tab w:val="left" w:pos="2655"/>
        </w:tabs>
        <w:spacing w:line="240" w:lineRule="exact"/>
        <w:ind w:firstLine="567"/>
        <w:jc w:val="both"/>
        <w:rPr>
          <w:rFonts w:ascii="Times New Roman" w:hAnsi="Times New Roman" w:cs="Times New Roman"/>
          <w:bCs/>
          <w:iCs/>
          <w:color w:val="000000"/>
          <w:sz w:val="22"/>
          <w:szCs w:val="22"/>
          <w:lang w:eastAsia="ru-RU"/>
        </w:rPr>
      </w:pPr>
      <w:r>
        <w:rPr>
          <w:rFonts w:ascii="Times New Roman" w:hAnsi="Times New Roman" w:cs="Times New Roman"/>
          <w:bCs/>
          <w:iCs/>
          <w:color w:val="000000"/>
          <w:sz w:val="22"/>
          <w:szCs w:val="22"/>
          <w:lang w:eastAsia="ru-RU"/>
        </w:rPr>
        <w:t>17.6. Порядок подачи конкурсных заявок:</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w:t>
      </w:r>
      <w:r>
        <w:rPr>
          <w:rFonts w:ascii="Times New Roman" w:hAnsi="Times New Roman" w:cs="Times New Roman"/>
          <w:color w:val="000000"/>
          <w:sz w:val="22"/>
          <w:szCs w:val="22"/>
        </w:rPr>
        <w:t>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Конкурсная заявка, подаваемая участником закупки оператору электронной торговой площадки должна содержать </w:t>
      </w:r>
      <w:r>
        <w:rPr>
          <w:rFonts w:ascii="Times New Roman" w:hAnsi="Times New Roman" w:cs="Times New Roman"/>
          <w:color w:val="000000"/>
          <w:sz w:val="22"/>
          <w:szCs w:val="22"/>
        </w:rPr>
        <w:t>документы и информацию в соответствии с условиями конкурсной документации, в том числе: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iCs/>
          <w:color w:val="000000"/>
          <w:sz w:val="22"/>
          <w:szCs w:val="22"/>
        </w:rPr>
        <w:t>сведения и документы об участнике процедуры закупки, подавшем такую заявку:</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наименование участника закупки, фирменное наименование (при наличии), сведения об орган</w:t>
      </w:r>
      <w:r>
        <w:rPr>
          <w:rFonts w:ascii="Times New Roman" w:hAnsi="Times New Roman" w:cs="Times New Roman"/>
          <w:bCs/>
          <w:iCs/>
          <w:color w:val="000000"/>
          <w:sz w:val="22"/>
          <w:szCs w:val="22"/>
        </w:rPr>
        <w:t xml:space="preserve">изационно-правовой форме, о месте нахождения, почтовый адрес (для юридического лица), </w:t>
      </w:r>
      <w:r>
        <w:rPr>
          <w:rFonts w:ascii="Times New Roman" w:hAnsi="Times New Roman" w:cs="Times New Roman"/>
          <w:color w:val="000000"/>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w:t>
      </w:r>
      <w:r>
        <w:rPr>
          <w:rFonts w:ascii="Times New Roman" w:hAnsi="Times New Roman" w:cs="Times New Roman"/>
          <w:color w:val="000000"/>
          <w:sz w:val="22"/>
          <w:szCs w:val="22"/>
        </w:rPr>
        <w:t xml:space="preserve"> органа участника закупки, </w:t>
      </w:r>
      <w:r>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 </w:t>
      </w:r>
      <w:r>
        <w:rPr>
          <w:rFonts w:ascii="Times New Roman" w:eastAsia="Times New Roman" w:hAnsi="Times New Roman" w:cs="Times New Roman"/>
          <w:bCs/>
          <w:iCs/>
          <w:color w:val="000000"/>
          <w:sz w:val="22"/>
          <w:szCs w:val="22"/>
          <w:lang w:eastAsia="ru-RU"/>
        </w:rPr>
        <w:t>полученную не ранее чем за 6 месяцев до дня размещения в ЕИС извещения о проведении конкурса копию выпис</w:t>
      </w:r>
      <w:r>
        <w:rPr>
          <w:rFonts w:ascii="Times New Roman" w:eastAsia="Times New Roman" w:hAnsi="Times New Roman" w:cs="Times New Roman"/>
          <w:bCs/>
          <w:iCs/>
          <w:color w:val="000000"/>
          <w:sz w:val="22"/>
          <w:szCs w:val="22"/>
          <w:lang w:eastAsia="ru-RU"/>
        </w:rPr>
        <w:t>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w:t>
      </w:r>
      <w:r>
        <w:rPr>
          <w:rFonts w:ascii="Times New Roman" w:eastAsia="Times New Roman" w:hAnsi="Times New Roman" w:cs="Times New Roman"/>
          <w:bCs/>
          <w:iCs/>
          <w:color w:val="000000"/>
          <w:sz w:val="22"/>
          <w:szCs w:val="22"/>
          <w:lang w:eastAsia="ru-RU"/>
        </w:rPr>
        <w:t xml:space="preserve">го предпринимателя), либо выписку из ЕГРЮЛ/ЕГРИП в форме электронного документа в формате </w:t>
      </w:r>
      <w:r>
        <w:rPr>
          <w:rFonts w:ascii="Times New Roman" w:eastAsia="Times New Roman" w:hAnsi="Times New Roman" w:cs="Times New Roman"/>
          <w:bCs/>
          <w:iCs/>
          <w:color w:val="000000"/>
          <w:sz w:val="22"/>
          <w:szCs w:val="22"/>
          <w:lang w:val="en-US" w:eastAsia="ru-RU"/>
        </w:rPr>
        <w:t>PDF</w:t>
      </w:r>
      <w:r>
        <w:rPr>
          <w:rFonts w:ascii="Times New Roman" w:eastAsia="Times New Roman" w:hAnsi="Times New Roman" w:cs="Times New Roman"/>
          <w:bCs/>
          <w:iCs/>
          <w:color w:val="000000"/>
          <w:sz w:val="22"/>
          <w:szCs w:val="22"/>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w:t>
      </w:r>
      <w:r>
        <w:rPr>
          <w:rFonts w:ascii="Times New Roman" w:eastAsia="Times New Roman" w:hAnsi="Times New Roman" w:cs="Times New Roman"/>
          <w:bCs/>
          <w:iCs/>
          <w:color w:val="000000"/>
          <w:sz w:val="22"/>
          <w:szCs w:val="22"/>
          <w:lang w:eastAsia="ru-RU"/>
        </w:rPr>
        <w:t>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w:t>
      </w:r>
      <w:r>
        <w:rPr>
          <w:rFonts w:ascii="Times New Roman" w:eastAsia="Times New Roman" w:hAnsi="Times New Roman" w:cs="Times New Roman"/>
          <w:bCs/>
          <w:iCs/>
          <w:color w:val="000000"/>
          <w:sz w:val="22"/>
          <w:szCs w:val="22"/>
          <w:lang w:eastAsia="ru-RU"/>
        </w:rPr>
        <w:t>ствующего государства (для иностранного лица), полученные не ранее чем за 6 месяцев до дня размещения в ЕИС извещения о проведении конкурса</w:t>
      </w:r>
      <w:r>
        <w:rPr>
          <w:rFonts w:ascii="Times New Roman" w:hAnsi="Times New Roman" w:cs="Times New Roman"/>
          <w:bCs/>
          <w:iCs/>
          <w:color w:val="000000"/>
          <w:sz w:val="22"/>
          <w:szCs w:val="22"/>
        </w:rPr>
        <w:t>;</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 копии документов, подтверждающих полномочия лица на осуществление действий от имени участника закупки - юридическ</w:t>
      </w:r>
      <w:r>
        <w:rPr>
          <w:rFonts w:ascii="Times New Roman" w:hAnsi="Times New Roman" w:cs="Times New Roman"/>
          <w:bCs/>
          <w:iCs/>
          <w:color w:val="000000"/>
          <w:sz w:val="22"/>
          <w:szCs w:val="22"/>
        </w:rPr>
        <w:t>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w:t>
      </w:r>
      <w:r>
        <w:rPr>
          <w:rFonts w:ascii="Times New Roman" w:hAnsi="Times New Roman" w:cs="Times New Roman"/>
          <w:bCs/>
          <w:iCs/>
          <w:color w:val="000000"/>
          <w:sz w:val="22"/>
          <w:szCs w:val="22"/>
        </w:rPr>
        <w:t>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w:t>
      </w:r>
      <w:r>
        <w:rPr>
          <w:rFonts w:ascii="Times New Roman" w:hAnsi="Times New Roman" w:cs="Times New Roman"/>
          <w:bCs/>
          <w:iCs/>
          <w:color w:val="000000"/>
          <w:sz w:val="22"/>
          <w:szCs w:val="22"/>
        </w:rPr>
        <w:t xml:space="preserve">ем участника закупки (для юридических лиц) или уполномоченным этим руководителем лицом. В </w:t>
      </w:r>
      <w:r>
        <w:rPr>
          <w:rFonts w:ascii="Times New Roman" w:hAnsi="Times New Roman" w:cs="Times New Roman"/>
          <w:bCs/>
          <w:iCs/>
          <w:color w:val="000000"/>
          <w:sz w:val="22"/>
          <w:szCs w:val="22"/>
        </w:rPr>
        <w:lastRenderedPageBreak/>
        <w:t>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w:t>
      </w:r>
      <w:r>
        <w:rPr>
          <w:rFonts w:ascii="Times New Roman" w:hAnsi="Times New Roman" w:cs="Times New Roman"/>
          <w:bCs/>
          <w:iCs/>
          <w:color w:val="000000"/>
          <w:sz w:val="22"/>
          <w:szCs w:val="22"/>
        </w:rPr>
        <w:t>тверждающий полномочия такого лица;</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w:t>
      </w:r>
      <w:r>
        <w:rPr>
          <w:rFonts w:ascii="Times New Roman" w:hAnsi="Times New Roman" w:cs="Times New Roman"/>
          <w:bCs/>
          <w:iCs/>
          <w:color w:val="000000"/>
          <w:sz w:val="22"/>
          <w:szCs w:val="22"/>
        </w:rPr>
        <w:t>ентации о проведении конкурса в электронной форме;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 документы (декларация) </w:t>
      </w:r>
      <w:r>
        <w:rPr>
          <w:rFonts w:ascii="Times New Roman" w:hAnsi="Times New Roman" w:cs="Times New Roman"/>
          <w:color w:val="000000"/>
          <w:sz w:val="22"/>
          <w:szCs w:val="22"/>
        </w:rPr>
        <w:t>закупки</w:t>
      </w:r>
      <w:r>
        <w:rPr>
          <w:rFonts w:ascii="Times New Roman" w:hAnsi="Times New Roman" w:cs="Times New Roman"/>
          <w:iCs/>
          <w:color w:val="000000"/>
          <w:sz w:val="22"/>
          <w:szCs w:val="22"/>
        </w:rPr>
        <w:t xml:space="preserve"> (представляется с применением программно-аппаратных средств электронной торговой площадки)</w:t>
      </w:r>
      <w:r>
        <w:rPr>
          <w:rFonts w:ascii="Times New Roman" w:hAnsi="Times New Roman" w:cs="Times New Roman"/>
          <w:iCs/>
          <w:strike/>
          <w:color w:val="FF0000"/>
          <w:sz w:val="22"/>
          <w:szCs w:val="22"/>
        </w:rPr>
        <w:t>:</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о соответствии участника закупки единым требованиям, установленным в документаци</w:t>
      </w:r>
      <w:r>
        <w:rPr>
          <w:rFonts w:ascii="Times New Roman" w:hAnsi="Times New Roman" w:cs="Times New Roman"/>
          <w:sz w:val="22"/>
          <w:szCs w:val="22"/>
        </w:rPr>
        <w:t>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r>
        <w:rPr>
          <w:rFonts w:ascii="Times New Roman" w:hAnsi="Times New Roman" w:cs="Times New Roman"/>
          <w:iCs/>
          <w:color w:val="000000"/>
          <w:sz w:val="22"/>
          <w:szCs w:val="22"/>
        </w:rPr>
        <w:t>;</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копии учредительных документов участника закупки (для юридических лиц),</w:t>
      </w:r>
      <w:r>
        <w:rPr>
          <w:rFonts w:ascii="Times New Roman" w:hAnsi="Times New Roman" w:cs="Times New Roman"/>
          <w:iCs/>
          <w:color w:val="000000"/>
          <w:sz w:val="22"/>
          <w:szCs w:val="22"/>
        </w:rPr>
        <w:t xml:space="preserve"> копии докумен</w:t>
      </w:r>
      <w:r>
        <w:rPr>
          <w:rFonts w:ascii="Times New Roman" w:hAnsi="Times New Roman" w:cs="Times New Roman"/>
          <w:iCs/>
          <w:color w:val="000000"/>
          <w:sz w:val="22"/>
          <w:szCs w:val="22"/>
        </w:rPr>
        <w:t>тов, удостоверяющих личность (для физических лиц);</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Pr>
          <w:rFonts w:ascii="Times New Roman" w:hAnsi="Times New Roman" w:cs="Times New Roman"/>
          <w:bCs/>
          <w:iCs/>
          <w:color w:val="000000"/>
          <w:sz w:val="22"/>
          <w:szCs w:val="22"/>
        </w:rPr>
        <w:t xml:space="preserve">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w:t>
      </w:r>
      <w:r>
        <w:rPr>
          <w:rFonts w:ascii="Times New Roman" w:hAnsi="Times New Roman" w:cs="Times New Roman"/>
          <w:bCs/>
          <w:iCs/>
          <w:color w:val="000000"/>
          <w:sz w:val="22"/>
          <w:szCs w:val="22"/>
        </w:rPr>
        <w:t xml:space="preserve">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w:t>
      </w:r>
      <w:r>
        <w:rPr>
          <w:rFonts w:ascii="Times New Roman" w:hAnsi="Times New Roman" w:cs="Times New Roman"/>
          <w:bCs/>
          <w:iCs/>
          <w:color w:val="000000"/>
          <w:sz w:val="22"/>
          <w:szCs w:val="22"/>
        </w:rPr>
        <w:t>участие в закупки, обеспечения исполнения договора не являются крупной сделкой, участник закупки представляет соответствующее письмо;</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2)</w:t>
      </w:r>
      <w:r>
        <w:rPr>
          <w:rFonts w:ascii="Times New Roman" w:hAnsi="Times New Roman" w:cs="Times New Roman"/>
          <w:bCs/>
          <w:iCs/>
          <w:color w:val="000000"/>
          <w:sz w:val="22"/>
          <w:szCs w:val="22"/>
        </w:rPr>
        <w:t xml:space="preserve"> обеспечение заявки на участие в конкурсе в электронной форме. Обеспечение заявки осуществляется в соответствии с раздел</w:t>
      </w:r>
      <w:r>
        <w:rPr>
          <w:rFonts w:ascii="Times New Roman" w:hAnsi="Times New Roman" w:cs="Times New Roman"/>
          <w:bCs/>
          <w:iCs/>
          <w:color w:val="000000"/>
          <w:sz w:val="22"/>
          <w:szCs w:val="22"/>
        </w:rPr>
        <w:t>ом 11 настоящего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3) </w:t>
      </w:r>
      <w:r>
        <w:rPr>
          <w:rFonts w:ascii="Times New Roman" w:hAnsi="Times New Roman" w:cs="Times New Roman"/>
          <w:color w:val="000000"/>
          <w:sz w:val="22"/>
          <w:szCs w:val="22"/>
        </w:rPr>
        <w:t xml:space="preserve">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w:t>
      </w:r>
      <w:r>
        <w:rPr>
          <w:rFonts w:ascii="Times New Roman" w:hAnsi="Times New Roman" w:cs="Times New Roman"/>
          <w:color w:val="000000"/>
          <w:sz w:val="22"/>
          <w:szCs w:val="22"/>
        </w:rPr>
        <w:t>электронной форме (дается с применением программно-аппаратных средств электронной площадки);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4) предложение участника закупки в отношении объекта закупки, </w:t>
      </w:r>
      <w:r>
        <w:rPr>
          <w:rFonts w:ascii="Times New Roman" w:hAnsi="Times New Roman" w:cs="Times New Roman"/>
          <w:color w:val="000000"/>
          <w:sz w:val="22"/>
          <w:szCs w:val="22"/>
        </w:rPr>
        <w:t>конкретные показатели товара, соответствующие значениям, установленным конкурсной документацией, в то</w:t>
      </w:r>
      <w:r>
        <w:rPr>
          <w:rFonts w:ascii="Times New Roman" w:hAnsi="Times New Roman" w:cs="Times New Roman"/>
          <w:color w:val="000000"/>
          <w:sz w:val="22"/>
          <w:szCs w:val="22"/>
        </w:rPr>
        <w:t>м числе указание на товарный знак (при наличии),</w:t>
      </w:r>
      <w:r>
        <w:rPr>
          <w:rFonts w:ascii="Times New Roman" w:hAnsi="Times New Roman" w:cs="Times New Roman"/>
          <w:iCs/>
          <w:color w:val="000000"/>
          <w:sz w:val="22"/>
          <w:szCs w:val="22"/>
        </w:rPr>
        <w:t xml:space="preserve">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w:t>
      </w:r>
      <w:r>
        <w:rPr>
          <w:rFonts w:ascii="Times New Roman" w:hAnsi="Times New Roman" w:cs="Times New Roman"/>
          <w:iCs/>
          <w:color w:val="000000"/>
          <w:sz w:val="22"/>
          <w:szCs w:val="22"/>
        </w:rPr>
        <w:t xml:space="preserve">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5) предложение участника конкурса в электронной форме о це</w:t>
      </w:r>
      <w:r>
        <w:rPr>
          <w:rFonts w:ascii="Times New Roman" w:hAnsi="Times New Roman" w:cs="Times New Roman"/>
          <w:iCs/>
          <w:color w:val="000000"/>
          <w:sz w:val="22"/>
          <w:szCs w:val="22"/>
        </w:rPr>
        <w:t xml:space="preserve">не договора, которое не может быть равно нулю или быть выше начальной (максимальной) цены закупки, указанной в извещении о проведении конкурса в электронной форме, конкурсной документации, с указанием сведений о включенных или не включенных в нее расходах </w:t>
      </w:r>
      <w:r>
        <w:rPr>
          <w:rFonts w:ascii="Times New Roman" w:hAnsi="Times New Roman" w:cs="Times New Roman"/>
          <w:iCs/>
          <w:color w:val="000000"/>
          <w:sz w:val="22"/>
          <w:szCs w:val="22"/>
        </w:rPr>
        <w:t>(расходы на перевозку, страхование, уплату таможенных пошлин, налогов, сборов и другие обязательные платежи);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6) документы, копии документов и информация, необходимые для оценки заявки по критериям, содержащимся в конкурсной документации. </w:t>
      </w:r>
      <w:r>
        <w:rPr>
          <w:rFonts w:ascii="Times New Roman" w:hAnsi="Times New Roman" w:cs="Times New Roman"/>
          <w:color w:val="000000"/>
          <w:sz w:val="22"/>
          <w:szCs w:val="22"/>
        </w:rPr>
        <w:t>При этом отсутств</w:t>
      </w:r>
      <w:r>
        <w:rPr>
          <w:rFonts w:ascii="Times New Roman" w:hAnsi="Times New Roman" w:cs="Times New Roman"/>
          <w:color w:val="000000"/>
          <w:sz w:val="22"/>
          <w:szCs w:val="22"/>
        </w:rPr>
        <w:t>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Pr>
          <w:rFonts w:ascii="Times New Roman" w:hAnsi="Times New Roman" w:cs="Times New Roman"/>
          <w:iCs/>
          <w:color w:val="000000"/>
          <w:sz w:val="22"/>
          <w:szCs w:val="22"/>
        </w:rPr>
        <w:t>;</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7) </w:t>
      </w:r>
      <w:r>
        <w:rPr>
          <w:rFonts w:ascii="Times New Roman" w:hAnsi="Times New Roman" w:cs="Times New Roman"/>
          <w:color w:val="000000"/>
          <w:sz w:val="22"/>
          <w:szCs w:val="22"/>
        </w:rPr>
        <w:t xml:space="preserve">документы, подтверждающие обоснование предлагаемой цены договора в соответствии с требованиями </w:t>
      </w:r>
      <w:r>
        <w:rPr>
          <w:rFonts w:ascii="Times New Roman" w:hAnsi="Times New Roman" w:cs="Times New Roman"/>
          <w:color w:val="000000"/>
          <w:sz w:val="22"/>
          <w:szCs w:val="22"/>
        </w:rPr>
        <w:t>п. 26.3. раздела 26 настоящего Положения.</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Ответственность за достоверность документов и информации, предоставляемых в составе заявки на участие в конкурсе в электронной форме, и соответствие указанных документов и информации требованиям, установленным зако</w:t>
      </w:r>
      <w:r>
        <w:rPr>
          <w:rFonts w:ascii="Times New Roman" w:hAnsi="Times New Roman" w:cs="Times New Roman"/>
          <w:color w:val="000000"/>
          <w:sz w:val="22"/>
          <w:szCs w:val="22"/>
        </w:rPr>
        <w:t>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w:t>
      </w:r>
      <w:r>
        <w:rPr>
          <w:rFonts w:ascii="Times New Roman" w:hAnsi="Times New Roman" w:cs="Times New Roman"/>
          <w:color w:val="000000"/>
          <w:sz w:val="22"/>
          <w:szCs w:val="22"/>
        </w:rPr>
        <w:t>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w:t>
      </w:r>
      <w:r>
        <w:rPr>
          <w:rFonts w:ascii="Times New Roman" w:hAnsi="Times New Roman" w:cs="Times New Roman"/>
          <w:color w:val="000000"/>
          <w:sz w:val="22"/>
          <w:szCs w:val="22"/>
        </w:rPr>
        <w:t>ацию.</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Требования к заявке на участие в конкурсе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7.7. Прием заявок на участие в конкурсе в электронной форме прекращается с наступлением срока окончания подачи заявок на участие в таком конкурсе.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Участник конкурса в электронной форме имеет право подать только одну заявку на участие в таком конкурсе, а ес</w:t>
      </w:r>
      <w:r>
        <w:rPr>
          <w:rFonts w:ascii="Times New Roman" w:hAnsi="Times New Roman" w:cs="Times New Roman"/>
          <w:color w:val="000000"/>
          <w:sz w:val="22"/>
          <w:szCs w:val="22"/>
        </w:rPr>
        <w:t>ли закупка проводится по нескольким лотам, то в отношении каждого лота.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Участник конкурса в электронной форме, подавший заявку на участие в таком конкурсе, вправе изменить или отозвать ее в любое время до окончания срока подачи заявок на участие в таком ко</w:t>
      </w:r>
      <w:r>
        <w:rPr>
          <w:rFonts w:ascii="Times New Roman" w:hAnsi="Times New Roman" w:cs="Times New Roman"/>
          <w:color w:val="000000"/>
          <w:sz w:val="22"/>
          <w:szCs w:val="22"/>
        </w:rPr>
        <w:t>нкурсе в порядке, установленном настоящим Положением и конкурсной документацией.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 течение одного часа с момента получения заявки на участие в конкурсе в электронной форме оператор электронной торговой площадки обязан присвоить данной заявке идентификацион</w:t>
      </w:r>
      <w:r>
        <w:rPr>
          <w:rFonts w:ascii="Times New Roman" w:hAnsi="Times New Roman" w:cs="Times New Roman"/>
          <w:color w:val="000000"/>
          <w:sz w:val="22"/>
          <w:szCs w:val="22"/>
        </w:rPr>
        <w:t>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7501F5" w:rsidRDefault="006F4B81">
      <w:pPr>
        <w:pStyle w:val="Standarduser"/>
        <w:ind w:firstLine="567"/>
        <w:jc w:val="both"/>
        <w:rPr>
          <w:rFonts w:ascii="Times New Roman" w:eastAsia="NSimSun" w:hAnsi="Times New Roman" w:cs="Times New Roman"/>
          <w:color w:val="000000"/>
          <w:sz w:val="22"/>
          <w:szCs w:val="22"/>
        </w:rPr>
      </w:pPr>
      <w:r>
        <w:rPr>
          <w:rFonts w:ascii="Times New Roman" w:eastAsia="NSimSun" w:hAnsi="Times New Roman" w:cs="Times New Roman"/>
          <w:color w:val="000000"/>
          <w:sz w:val="22"/>
          <w:szCs w:val="22"/>
        </w:rPr>
        <w:t>Порядок проведения конкурса в электронной форме, участниками кот</w:t>
      </w:r>
      <w:r>
        <w:rPr>
          <w:rFonts w:ascii="Times New Roman" w:eastAsia="NSimSun" w:hAnsi="Times New Roman" w:cs="Times New Roman"/>
          <w:color w:val="000000"/>
          <w:sz w:val="22"/>
          <w:szCs w:val="22"/>
        </w:rPr>
        <w:t>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17.8. В течение одного часа с момента получения заявки на участие в конкурсе в электронной форме </w:t>
      </w:r>
      <w:r>
        <w:rPr>
          <w:rFonts w:ascii="Times New Roman" w:hAnsi="Times New Roman" w:cs="Times New Roman"/>
          <w:color w:val="000000"/>
          <w:sz w:val="22"/>
          <w:szCs w:val="22"/>
        </w:rPr>
        <w:t>оператор электронной площадки возвращает данную заявку подавшему ее участнику такого конкурса в случае:</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color w:val="000000"/>
          <w:sz w:val="22"/>
          <w:szCs w:val="22"/>
        </w:rPr>
        <w:t>1) подачи данной заявки с нарушением требований, предусмотренных под</w:t>
      </w:r>
      <w:r>
        <w:rPr>
          <w:rStyle w:val="Internetlink"/>
          <w:rFonts w:ascii="Times New Roman" w:hAnsi="Times New Roman" w:cs="Times New Roman"/>
          <w:color w:val="000000"/>
          <w:sz w:val="22"/>
          <w:szCs w:val="22"/>
          <w:u w:val="none"/>
        </w:rPr>
        <w:t>пунктом</w:t>
      </w:r>
      <w:r>
        <w:rPr>
          <w:rFonts w:ascii="Times New Roman" w:hAnsi="Times New Roman" w:cs="Times New Roman"/>
          <w:color w:val="000000"/>
          <w:sz w:val="22"/>
          <w:szCs w:val="22"/>
        </w:rPr>
        <w:t xml:space="preserve"> 14.7.1. пункта 14.7. настоящего Положения;</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подачи одним участником </w:t>
      </w:r>
      <w:r>
        <w:rPr>
          <w:rFonts w:ascii="Times New Roman" w:hAnsi="Times New Roman" w:cs="Times New Roman"/>
          <w:color w:val="000000"/>
          <w:sz w:val="22"/>
          <w:szCs w:val="22"/>
        </w:rPr>
        <w:t>закупки двух и более заявок на участие в конкурсе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3) получения дан</w:t>
      </w:r>
      <w:r>
        <w:rPr>
          <w:rFonts w:ascii="Times New Roman" w:hAnsi="Times New Roman" w:cs="Times New Roman"/>
          <w:color w:val="000000"/>
          <w:sz w:val="22"/>
          <w:szCs w:val="22"/>
        </w:rPr>
        <w:t>ной заявки после даты или времени окончания срока подачи заявок на участие в конкурсе в электронной форме;</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4) подачи участником закупки заявки, содержащей предложение о цене договора, превышающее начальную (максимальную) цену договора, равное нулю или ниже</w:t>
      </w:r>
      <w:r>
        <w:rPr>
          <w:rFonts w:ascii="Times New Roman" w:hAnsi="Times New Roman" w:cs="Times New Roman"/>
          <w:color w:val="000000"/>
          <w:sz w:val="22"/>
          <w:szCs w:val="22"/>
        </w:rPr>
        <w:t xml:space="preserve"> нуля;</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такого требования в конкурсн</w:t>
      </w:r>
      <w:r>
        <w:rPr>
          <w:rFonts w:ascii="Times New Roman" w:hAnsi="Times New Roman" w:cs="Times New Roman"/>
          <w:color w:val="000000"/>
          <w:sz w:val="22"/>
          <w:szCs w:val="22"/>
        </w:rPr>
        <w:t>ой документации.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Одновременно с возвратом заявки на участие в конкурсе в электронной форме оператор электронной площадки обязан в течение часа уведомить в форме электронного документа участника закупки, подавшего данную заявку, об основаниях ее возврата. В</w:t>
      </w:r>
      <w:r>
        <w:rPr>
          <w:rFonts w:ascii="Times New Roman" w:hAnsi="Times New Roman" w:cs="Times New Roman"/>
          <w:color w:val="000000"/>
          <w:sz w:val="22"/>
          <w:szCs w:val="22"/>
        </w:rPr>
        <w:t>озврат заявок на участие в конкурсе в электронной форме оператором электронной площадки по иным основаниям не допускается.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17.9. Открытие доступа к поданным в форме электронных документов</w:t>
      </w:r>
      <w:r>
        <w:rPr>
          <w:rFonts w:ascii="Times New Roman" w:hAnsi="Times New Roman" w:cs="Times New Roman"/>
          <w:strike/>
          <w:color w:val="FF0000"/>
          <w:sz w:val="22"/>
          <w:szCs w:val="22"/>
        </w:rPr>
        <w:t>,</w:t>
      </w:r>
      <w:r>
        <w:rPr>
          <w:rFonts w:ascii="Times New Roman" w:hAnsi="Times New Roman" w:cs="Times New Roman"/>
          <w:color w:val="000000"/>
          <w:sz w:val="22"/>
          <w:szCs w:val="22"/>
        </w:rPr>
        <w:t xml:space="preserve"> заявкам на участие в конкурсе в электронной форме осуществляется по</w:t>
      </w:r>
      <w:r>
        <w:rPr>
          <w:rFonts w:ascii="Times New Roman" w:hAnsi="Times New Roman" w:cs="Times New Roman"/>
          <w:color w:val="000000"/>
          <w:sz w:val="22"/>
          <w:szCs w:val="22"/>
        </w:rPr>
        <w:t>сле наступления срока, указанного в конкурсной документации, в установленное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w:t>
      </w:r>
      <w:r>
        <w:rPr>
          <w:rFonts w:ascii="Times New Roman" w:hAnsi="Times New Roman" w:cs="Times New Roman"/>
          <w:color w:val="000000"/>
          <w:sz w:val="22"/>
          <w:szCs w:val="22"/>
        </w:rPr>
        <w:t xml:space="preserve"> и электронные документы участников закупки, предусмотренные пунктом 17.6 настоящего раздела.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17.10. Результаты открытия доступа к поданным в форме электронных документов заявкам на участие в конкурсе в электронной форме фикрсируются комиссией по закупкам </w:t>
      </w:r>
      <w:r>
        <w:rPr>
          <w:rFonts w:ascii="Times New Roman" w:hAnsi="Times New Roman" w:cs="Times New Roman"/>
          <w:color w:val="000000"/>
          <w:sz w:val="22"/>
          <w:szCs w:val="22"/>
        </w:rPr>
        <w:t xml:space="preserve"> в протоколе открытия доступа к поданным в форме электронных документов заявкам на участие в конкурсе в электронной форме.</w:t>
      </w:r>
    </w:p>
    <w:p w:rsidR="007501F5" w:rsidRDefault="006F4B81">
      <w:pPr>
        <w:pStyle w:val="Standard"/>
        <w:spacing w:line="240" w:lineRule="exact"/>
        <w:ind w:firstLine="510"/>
        <w:jc w:val="both"/>
        <w:rPr>
          <w:rFonts w:ascii="Times New Roman" w:hAnsi="Times New Roman" w:cs="Times New Roman"/>
          <w:sz w:val="22"/>
          <w:szCs w:val="22"/>
        </w:rPr>
      </w:pPr>
      <w:r>
        <w:rPr>
          <w:rFonts w:ascii="Times New Roman" w:hAnsi="Times New Roman" w:cs="Times New Roman"/>
          <w:color w:val="000000"/>
          <w:sz w:val="22"/>
          <w:szCs w:val="22"/>
        </w:rPr>
        <w:t>Протокол открытия доступа к поданным в форме электронных документов заявкам на участие в конкурсе в электронной форме  должен содержа</w:t>
      </w:r>
      <w:r>
        <w:rPr>
          <w:rFonts w:ascii="Times New Roman" w:hAnsi="Times New Roman" w:cs="Times New Roman"/>
          <w:color w:val="000000"/>
          <w:sz w:val="22"/>
          <w:szCs w:val="22"/>
        </w:rPr>
        <w:t>ть следующие сведения:</w:t>
      </w:r>
    </w:p>
    <w:p w:rsidR="007501F5" w:rsidRDefault="006F4B81">
      <w:pPr>
        <w:pStyle w:val="Standard"/>
        <w:spacing w:line="240" w:lineRule="exact"/>
        <w:ind w:firstLine="510"/>
        <w:jc w:val="both"/>
        <w:rPr>
          <w:rFonts w:ascii="Times New Roman" w:hAnsi="Times New Roman" w:cs="Times New Roman"/>
          <w:sz w:val="22"/>
          <w:szCs w:val="22"/>
        </w:rPr>
      </w:pPr>
      <w:r>
        <w:rPr>
          <w:rFonts w:ascii="Times New Roman" w:hAnsi="Times New Roman" w:cs="Times New Roman"/>
          <w:color w:val="000000"/>
          <w:sz w:val="22"/>
          <w:szCs w:val="22"/>
        </w:rPr>
        <w:t>- дата подписания протокола;</w:t>
      </w:r>
    </w:p>
    <w:p w:rsidR="007501F5" w:rsidRDefault="006F4B81">
      <w:pPr>
        <w:pStyle w:val="Standard"/>
        <w:spacing w:line="240" w:lineRule="exact"/>
        <w:ind w:firstLine="510"/>
        <w:jc w:val="both"/>
        <w:rPr>
          <w:rFonts w:ascii="Times New Roman" w:hAnsi="Times New Roman" w:cs="Times New Roman"/>
          <w:sz w:val="22"/>
          <w:szCs w:val="22"/>
        </w:rPr>
      </w:pPr>
      <w:r>
        <w:rPr>
          <w:rFonts w:ascii="Times New Roman" w:hAnsi="Times New Roman" w:cs="Times New Roman"/>
          <w:color w:val="000000"/>
          <w:sz w:val="22"/>
          <w:szCs w:val="22"/>
        </w:rPr>
        <w:t>- место, дата, время открытия доступа к поданным в форме электронных документов заявкам на участие в конкурсе в электронной форме;</w:t>
      </w:r>
    </w:p>
    <w:p w:rsidR="007501F5" w:rsidRDefault="006F4B81">
      <w:pPr>
        <w:pStyle w:val="Standard"/>
        <w:spacing w:line="240" w:lineRule="exact"/>
        <w:ind w:firstLine="510"/>
        <w:jc w:val="both"/>
        <w:rPr>
          <w:rFonts w:ascii="Times New Roman" w:hAnsi="Times New Roman" w:cs="Times New Roman"/>
          <w:sz w:val="22"/>
          <w:szCs w:val="22"/>
        </w:rPr>
      </w:pPr>
      <w:r>
        <w:rPr>
          <w:rFonts w:ascii="Times New Roman" w:hAnsi="Times New Roman" w:cs="Times New Roman"/>
          <w:color w:val="000000"/>
          <w:sz w:val="22"/>
          <w:szCs w:val="22"/>
        </w:rPr>
        <w:t>- сведения о членах комиссии по закупкам;</w:t>
      </w:r>
    </w:p>
    <w:p w:rsidR="007501F5" w:rsidRDefault="006F4B81">
      <w:pPr>
        <w:pStyle w:val="Standard"/>
        <w:spacing w:line="240" w:lineRule="exact"/>
        <w:ind w:firstLine="510"/>
        <w:jc w:val="both"/>
        <w:rPr>
          <w:rFonts w:ascii="Times New Roman" w:hAnsi="Times New Roman" w:cs="Times New Roman"/>
          <w:sz w:val="22"/>
          <w:szCs w:val="22"/>
        </w:rPr>
      </w:pPr>
      <w:r>
        <w:rPr>
          <w:rFonts w:ascii="Times New Roman" w:hAnsi="Times New Roman" w:cs="Times New Roman"/>
          <w:color w:val="000000"/>
          <w:sz w:val="22"/>
          <w:szCs w:val="22"/>
        </w:rPr>
        <w:t xml:space="preserve">- количество поданных на </w:t>
      </w:r>
      <w:r>
        <w:rPr>
          <w:rFonts w:ascii="Times New Roman" w:hAnsi="Times New Roman" w:cs="Times New Roman"/>
          <w:color w:val="000000"/>
          <w:sz w:val="22"/>
          <w:szCs w:val="22"/>
        </w:rPr>
        <w:t>участие в конкурсе в электронной форме заявок, а также дата и время регистрации каждой такой заявки;</w:t>
      </w:r>
    </w:p>
    <w:p w:rsidR="007501F5" w:rsidRDefault="006F4B81">
      <w:pPr>
        <w:pStyle w:val="Standard"/>
        <w:spacing w:line="240" w:lineRule="exact"/>
        <w:ind w:firstLine="510"/>
        <w:jc w:val="both"/>
        <w:rPr>
          <w:rFonts w:ascii="Times New Roman" w:hAnsi="Times New Roman" w:cs="Times New Roman"/>
          <w:sz w:val="22"/>
          <w:szCs w:val="22"/>
        </w:rPr>
      </w:pPr>
      <w:r>
        <w:rPr>
          <w:rFonts w:ascii="Times New Roman" w:hAnsi="Times New Roman" w:cs="Times New Roman"/>
          <w:color w:val="000000"/>
          <w:sz w:val="22"/>
          <w:szCs w:val="22"/>
        </w:rPr>
        <w:t>- общие сведения о закупке (наименование предмета закупки);</w:t>
      </w:r>
    </w:p>
    <w:p w:rsidR="007501F5" w:rsidRDefault="006F4B81">
      <w:pPr>
        <w:pStyle w:val="Standard"/>
        <w:spacing w:line="240" w:lineRule="exact"/>
        <w:ind w:firstLine="510"/>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eastAsia="Times New Roman" w:hAnsi="Times New Roman" w:cs="Times New Roman"/>
          <w:iCs/>
          <w:color w:val="000000"/>
          <w:sz w:val="22"/>
          <w:szCs w:val="22"/>
          <w:lang w:eastAsia="ru-RU"/>
        </w:rPr>
        <w:t xml:space="preserve">условия исполнения </w:t>
      </w:r>
      <w:r>
        <w:rPr>
          <w:rFonts w:ascii="Times New Roman" w:hAnsi="Times New Roman" w:cs="Times New Roman"/>
          <w:color w:val="000000"/>
          <w:sz w:val="22"/>
          <w:szCs w:val="22"/>
        </w:rPr>
        <w:t>договора</w:t>
      </w:r>
      <w:r>
        <w:rPr>
          <w:rFonts w:ascii="Times New Roman" w:eastAsia="Times New Roman" w:hAnsi="Times New Roman" w:cs="Times New Roman"/>
          <w:iCs/>
          <w:color w:val="000000"/>
          <w:sz w:val="22"/>
          <w:szCs w:val="22"/>
          <w:lang w:eastAsia="ru-RU"/>
        </w:rPr>
        <w:t>, указанные в заявке на участие в конкурсе в электронной форме и я</w:t>
      </w:r>
      <w:r>
        <w:rPr>
          <w:rFonts w:ascii="Times New Roman" w:eastAsia="Times New Roman" w:hAnsi="Times New Roman" w:cs="Times New Roman"/>
          <w:iCs/>
          <w:color w:val="000000"/>
          <w:sz w:val="22"/>
          <w:szCs w:val="22"/>
          <w:lang w:eastAsia="ru-RU"/>
        </w:rPr>
        <w:t>вляющиеся критерием оценки заявок на участие в таком</w:t>
      </w:r>
      <w:r>
        <w:rPr>
          <w:rFonts w:ascii="Times New Roman" w:eastAsia="Times New Roman" w:hAnsi="Times New Roman" w:cs="Times New Roman"/>
          <w:bCs/>
          <w:iCs/>
          <w:color w:val="000000"/>
          <w:sz w:val="22"/>
          <w:szCs w:val="22"/>
          <w:lang w:eastAsia="ru-RU"/>
        </w:rPr>
        <w:t xml:space="preserve"> конкурсе;</w:t>
      </w:r>
    </w:p>
    <w:p w:rsidR="007501F5" w:rsidRDefault="006F4B81">
      <w:pPr>
        <w:pStyle w:val="Standard"/>
        <w:spacing w:line="240" w:lineRule="exact"/>
        <w:ind w:firstLine="510"/>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eastAsia="Times New Roman" w:hAnsi="Times New Roman" w:cs="Times New Roman"/>
          <w:iCs/>
          <w:color w:val="000000"/>
          <w:sz w:val="22"/>
          <w:szCs w:val="22"/>
          <w:lang w:eastAsia="ru-RU"/>
        </w:rPr>
        <w:t>причины, по которым конкурс признан несостоявшимся, в случае его признания таковым.</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 xml:space="preserve">17.11. Протокол открытия доступа к поданным в форме электронных документов заявкам на участие в конкурсе в </w:t>
      </w:r>
      <w:r>
        <w:rPr>
          <w:rFonts w:ascii="Times New Roman" w:eastAsia="Times New Roman" w:hAnsi="Times New Roman" w:cs="Times New Roman"/>
          <w:iCs/>
          <w:color w:val="000000"/>
          <w:sz w:val="22"/>
          <w:szCs w:val="22"/>
          <w:lang w:eastAsia="ru-RU"/>
        </w:rPr>
        <w:t xml:space="preserve">электронной форме ведется комиссией по закупкам,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w:t>
      </w:r>
      <w:r>
        <w:rPr>
          <w:rFonts w:ascii="Times New Roman" w:eastAsia="Times New Roman" w:hAnsi="Times New Roman" w:cs="Times New Roman"/>
          <w:iCs/>
          <w:color w:val="000000"/>
          <w:sz w:val="22"/>
          <w:szCs w:val="22"/>
          <w:lang w:eastAsia="ru-RU"/>
        </w:rPr>
        <w:t>не позднее чем через 3 (три) дня со дня подписания такого протокола.</w:t>
      </w:r>
    </w:p>
    <w:p w:rsidR="007501F5" w:rsidRDefault="006F4B81">
      <w:pPr>
        <w:pStyle w:val="Standard"/>
        <w:tabs>
          <w:tab w:val="left" w:pos="2655"/>
        </w:tabs>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17.12.</w:t>
      </w:r>
      <w:r>
        <w:rPr>
          <w:rFonts w:ascii="Times New Roman" w:hAnsi="Times New Roman" w:cs="Times New Roman"/>
          <w:color w:val="000000"/>
          <w:sz w:val="22"/>
          <w:szCs w:val="22"/>
        </w:rPr>
        <w:t xml:space="preserve">В случае, если по окончании срока подачи заявок на участие в конкурсе в электронной форме </w:t>
      </w:r>
      <w:r>
        <w:rPr>
          <w:rFonts w:ascii="Times New Roman" w:eastAsia="Times New Roman" w:hAnsi="Times New Roman" w:cs="Times New Roman"/>
          <w:iCs/>
          <w:color w:val="000000"/>
          <w:sz w:val="22"/>
          <w:szCs w:val="22"/>
          <w:lang w:eastAsia="ru-RU"/>
        </w:rPr>
        <w:t>не подано ни одной заявки или</w:t>
      </w:r>
      <w:r>
        <w:rPr>
          <w:rFonts w:ascii="Times New Roman" w:hAnsi="Times New Roman" w:cs="Times New Roman"/>
          <w:color w:val="000000"/>
          <w:sz w:val="22"/>
          <w:szCs w:val="22"/>
        </w:rPr>
        <w:t xml:space="preserve"> подана только одна заявка, такой конкурс признается несостояв</w:t>
      </w:r>
      <w:r>
        <w:rPr>
          <w:rFonts w:ascii="Times New Roman" w:hAnsi="Times New Roman" w:cs="Times New Roman"/>
          <w:color w:val="000000"/>
          <w:sz w:val="22"/>
          <w:szCs w:val="22"/>
        </w:rPr>
        <w:t>шимся.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Соответствующая информация вносится в протокол открытия </w:t>
      </w:r>
      <w:r>
        <w:rPr>
          <w:rFonts w:ascii="Times New Roman" w:eastAsia="Times New Roman" w:hAnsi="Times New Roman" w:cs="Times New Roman"/>
          <w:iCs/>
          <w:color w:val="000000"/>
          <w:sz w:val="22"/>
          <w:szCs w:val="22"/>
          <w:lang w:eastAsia="ru-RU"/>
        </w:rPr>
        <w:t>доступа к поданным в форме электронных документов заявкам на участие в конкурсе в электронной форме</w:t>
      </w:r>
      <w:r>
        <w:rPr>
          <w:rFonts w:ascii="Times New Roman" w:hAnsi="Times New Roman" w:cs="Times New Roman"/>
          <w:color w:val="000000"/>
          <w:sz w:val="22"/>
          <w:szCs w:val="22"/>
        </w:rPr>
        <w:t>.</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lang w:eastAsia="ru-RU"/>
        </w:rPr>
        <w:t>17.13. Комиссия по закупкам рассматривает единственную заявку, поданную на участие в конкурс</w:t>
      </w:r>
      <w:r>
        <w:rPr>
          <w:rFonts w:ascii="Times New Roman" w:hAnsi="Times New Roman" w:cs="Times New Roman"/>
          <w:iCs/>
          <w:color w:val="000000"/>
          <w:sz w:val="22"/>
          <w:szCs w:val="22"/>
          <w:lang w:eastAsia="ru-RU"/>
        </w:rPr>
        <w:t>е в электронной форме на предмет ее соответствия требованиям действующего законодательства  и положениям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w:t>
      </w:r>
      <w:r>
        <w:rPr>
          <w:rFonts w:ascii="Times New Roman" w:hAnsi="Times New Roman" w:cs="Times New Roman"/>
          <w:iCs/>
          <w:color w:val="000000"/>
          <w:sz w:val="22"/>
          <w:szCs w:val="22"/>
          <w:lang w:eastAsia="ru-RU"/>
        </w:rPr>
        <w:t xml:space="preserve">ключает договор в порядке, установленном пункте 17.17. </w:t>
      </w:r>
      <w:r>
        <w:rPr>
          <w:rFonts w:ascii="Times New Roman" w:hAnsi="Times New Roman" w:cs="Times New Roman"/>
          <w:iCs/>
          <w:color w:val="000000"/>
          <w:sz w:val="22"/>
          <w:szCs w:val="22"/>
          <w:lang w:eastAsia="ru-RU"/>
        </w:rPr>
        <w:lastRenderedPageBreak/>
        <w:t>настоящего Положения.</w:t>
      </w:r>
      <w:r>
        <w:rPr>
          <w:rFonts w:ascii="Times New Roman" w:hAnsi="Times New Roman" w:cs="Times New Roman"/>
          <w:bCs/>
          <w:iCs/>
          <w:color w:val="000000"/>
          <w:sz w:val="22"/>
          <w:szCs w:val="22"/>
          <w:lang w:eastAsia="ru-RU"/>
        </w:rPr>
        <w:t xml:space="preserve"> При этом, оценка такой заявки по критериям, установленным конкурсной документацией комиссией по закупкам не осуществляется.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Результаты рассмотрения единственной заявки на участие </w:t>
      </w:r>
      <w:r>
        <w:rPr>
          <w:rFonts w:ascii="Times New Roman" w:hAnsi="Times New Roman" w:cs="Times New Roman"/>
          <w:color w:val="000000"/>
          <w:sz w:val="22"/>
          <w:szCs w:val="22"/>
        </w:rPr>
        <w:t>в конкурсе в электронной форме на предмет ее соответствия требованиям конкурсной документации фиксируются в протоколе рассмотрения единственной заявки на участие в конкурсе в электроннойформе, в котором должна содержаться информация, предусмотренная пункто</w:t>
      </w:r>
      <w:r>
        <w:rPr>
          <w:rFonts w:ascii="Times New Roman" w:hAnsi="Times New Roman" w:cs="Times New Roman"/>
          <w:color w:val="000000"/>
          <w:sz w:val="22"/>
          <w:szCs w:val="22"/>
        </w:rPr>
        <w:t>м 17.6 настоящего раздела.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Протокол рассмотрения единственной заявки на участие в конкурсе в электронной форме размещается заказчиком в ЕИС не позднее чем через 3 (три) дня со дня подписания такого протокола.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17.14.  Срок рассмотрения,оценки и сопоставлени</w:t>
      </w:r>
      <w:r>
        <w:rPr>
          <w:rFonts w:ascii="Times New Roman" w:eastAsia="Times New Roman" w:hAnsi="Times New Roman" w:cs="Times New Roman"/>
          <w:iCs/>
          <w:color w:val="000000"/>
          <w:sz w:val="22"/>
          <w:szCs w:val="22"/>
          <w:lang w:eastAsia="ru-RU"/>
        </w:rPr>
        <w:t>я заявок на участие в конкурсе в электронной форме не может превышать 10 (десять) рабочих дней с даты открытия доступа к поданным в форме электронных документов заявкам на участие в таком конкурсе.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xml:space="preserve">17.15. Порядок </w:t>
      </w:r>
      <w:r>
        <w:rPr>
          <w:rFonts w:ascii="Times New Roman" w:eastAsia="Times New Roman" w:hAnsi="Times New Roman" w:cs="Times New Roman"/>
          <w:iCs/>
          <w:color w:val="000000"/>
          <w:sz w:val="22"/>
          <w:szCs w:val="22"/>
          <w:lang w:eastAsia="ru-RU"/>
        </w:rPr>
        <w:t>рассмотрения, оценки и сопоставления</w:t>
      </w:r>
      <w:r>
        <w:rPr>
          <w:rFonts w:ascii="Times New Roman" w:eastAsia="Times New Roman" w:hAnsi="Times New Roman" w:cs="Times New Roman"/>
          <w:color w:val="000000"/>
          <w:sz w:val="22"/>
          <w:szCs w:val="22"/>
          <w:lang w:eastAsia="ru-RU"/>
        </w:rPr>
        <w:t xml:space="preserve"> заявок</w:t>
      </w:r>
      <w:r>
        <w:rPr>
          <w:rFonts w:ascii="Times New Roman" w:eastAsia="Times New Roman" w:hAnsi="Times New Roman" w:cs="Times New Roman"/>
          <w:color w:val="000000"/>
          <w:sz w:val="22"/>
          <w:szCs w:val="22"/>
          <w:lang w:eastAsia="ru-RU"/>
        </w:rPr>
        <w:t>, поданных на участие в конкурсе в электронной форме.</w:t>
      </w:r>
    </w:p>
    <w:p w:rsidR="007501F5" w:rsidRDefault="006F4B81">
      <w:pPr>
        <w:pStyle w:val="Standard"/>
        <w:tabs>
          <w:tab w:val="left" w:pos="2655"/>
        </w:tabs>
        <w:spacing w:line="240" w:lineRule="exact"/>
        <w:ind w:firstLine="567"/>
        <w:jc w:val="both"/>
        <w:rPr>
          <w:rFonts w:ascii="Times New Roman" w:eastAsia="Times New Roman" w:hAnsi="Times New Roman" w:cs="Times New Roman"/>
          <w:iCs/>
          <w:color w:val="000000"/>
          <w:sz w:val="22"/>
          <w:szCs w:val="22"/>
          <w:lang w:eastAsia="ru-RU"/>
        </w:rPr>
      </w:pPr>
      <w:r>
        <w:rPr>
          <w:rFonts w:ascii="Times New Roman" w:eastAsia="Times New Roman" w:hAnsi="Times New Roman" w:cs="Times New Roman"/>
          <w:iCs/>
          <w:color w:val="000000"/>
          <w:sz w:val="22"/>
          <w:szCs w:val="22"/>
          <w:lang w:eastAsia="ru-RU"/>
        </w:rP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w:t>
      </w:r>
      <w:r>
        <w:rPr>
          <w:rFonts w:ascii="Times New Roman" w:eastAsia="Times New Roman" w:hAnsi="Times New Roman" w:cs="Times New Roman"/>
          <w:iCs/>
          <w:color w:val="000000"/>
          <w:sz w:val="22"/>
          <w:szCs w:val="22"/>
          <w:lang w:eastAsia="ru-RU"/>
        </w:rPr>
        <w:t>ки, подавший такую заявку, соответствует требованиям, которые предъявляются к участнику закупки и указаны в конкурсной документации.</w:t>
      </w:r>
    </w:p>
    <w:p w:rsidR="007501F5" w:rsidRDefault="006F4B81">
      <w:pPr>
        <w:pStyle w:val="Standard"/>
        <w:tabs>
          <w:tab w:val="left" w:pos="2655"/>
        </w:tabs>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Комиссия по закупкам отклоняет заявку на участие в конкурсе в электронной форме, если участник закупки, подавший ее, не соо</w:t>
      </w:r>
      <w:r>
        <w:rPr>
          <w:rFonts w:ascii="Times New Roman" w:eastAsia="Times New Roman" w:hAnsi="Times New Roman" w:cs="Times New Roman"/>
          <w:iCs/>
          <w:color w:val="000000"/>
          <w:sz w:val="22"/>
          <w:szCs w:val="22"/>
          <w:lang w:eastAsia="ru-RU"/>
        </w:rPr>
        <w:t>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Участник конкурса в электронной форме отклоняет</w:t>
      </w:r>
      <w:r>
        <w:rPr>
          <w:rFonts w:ascii="Times New Roman" w:hAnsi="Times New Roman" w:cs="Times New Roman"/>
          <w:color w:val="000000"/>
          <w:sz w:val="22"/>
          <w:szCs w:val="22"/>
        </w:rPr>
        <w:t>ся от участия в таком конкурсе в случаях:</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1) непредоставления и/или представления в составе заявки документов и информации не соответствующих требованиям, предусмотренным пунктом 17.6. настоящего раздела, или предоставления недостоверных сведений;</w:t>
      </w:r>
    </w:p>
    <w:p w:rsidR="007501F5" w:rsidRDefault="006F4B81">
      <w:pPr>
        <w:pStyle w:val="Standard"/>
        <w:tabs>
          <w:tab w:val="left" w:pos="2655"/>
        </w:tabs>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lang w:eastAsia="ru-RU"/>
        </w:rPr>
        <w:t>2) несоо</w:t>
      </w:r>
      <w:r>
        <w:rPr>
          <w:rFonts w:ascii="Times New Roman" w:hAnsi="Times New Roman" w:cs="Times New Roman"/>
          <w:sz w:val="22"/>
          <w:szCs w:val="22"/>
          <w:lang w:eastAsia="ru-RU"/>
        </w:rPr>
        <w:t>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w:t>
      </w:r>
      <w:r>
        <w:rPr>
          <w:rFonts w:ascii="Times New Roman" w:hAnsi="Times New Roman" w:cs="Times New Roman"/>
          <w:sz w:val="22"/>
          <w:szCs w:val="22"/>
          <w:lang w:eastAsia="ru-RU"/>
        </w:rPr>
        <w:t>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7501F5" w:rsidRDefault="006F4B81">
      <w:pPr>
        <w:pStyle w:val="Standard"/>
        <w:tabs>
          <w:tab w:val="left" w:pos="2655"/>
        </w:tabs>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lang w:eastAsia="ru-RU"/>
        </w:rPr>
        <w:t>3) по о</w:t>
      </w:r>
      <w:r>
        <w:rPr>
          <w:rFonts w:ascii="Times New Roman" w:hAnsi="Times New Roman" w:cs="Times New Roman"/>
          <w:sz w:val="22"/>
          <w:szCs w:val="22"/>
          <w:lang w:eastAsia="ru-RU"/>
        </w:rPr>
        <w:t>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7501F5" w:rsidRDefault="006F4B81">
      <w:pPr>
        <w:pStyle w:val="Standard"/>
        <w:tabs>
          <w:tab w:val="left" w:pos="2655"/>
        </w:tabs>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bCs/>
          <w:iCs/>
          <w:color w:val="000000"/>
          <w:sz w:val="22"/>
          <w:szCs w:val="22"/>
          <w:lang w:eastAsia="ru-RU"/>
        </w:rPr>
        <w:t xml:space="preserve">17.16. </w:t>
      </w:r>
      <w:r>
        <w:rPr>
          <w:rFonts w:ascii="Times New Roman" w:eastAsia="Times New Roman" w:hAnsi="Times New Roman" w:cs="Times New Roman"/>
          <w:iCs/>
          <w:color w:val="000000"/>
          <w:sz w:val="22"/>
          <w:szCs w:val="22"/>
          <w:lang w:eastAsia="ru-RU"/>
        </w:rPr>
        <w:t>Комиссия по закупкам осуществляет оценку и сопоставление заявок на участие в конкурсе в эл</w:t>
      </w:r>
      <w:r>
        <w:rPr>
          <w:rFonts w:ascii="Times New Roman" w:eastAsia="Times New Roman" w:hAnsi="Times New Roman" w:cs="Times New Roman"/>
          <w:iCs/>
          <w:color w:val="000000"/>
          <w:sz w:val="22"/>
          <w:szCs w:val="22"/>
          <w:lang w:eastAsia="ru-RU"/>
        </w:rPr>
        <w:t>ектронной форме, которые не были отклонены, для выявления победителя такого конкурса на основе критериев, указанных в конкурсной документации.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оценке и сопоставлении заявок на участие в конкурсе в электронной форме применяется порядок оценки и </w:t>
      </w:r>
      <w:r>
        <w:rPr>
          <w:rFonts w:ascii="Times New Roman" w:hAnsi="Times New Roman" w:cs="Times New Roman"/>
          <w:color w:val="000000"/>
          <w:sz w:val="22"/>
          <w:szCs w:val="22"/>
        </w:rPr>
        <w:t>сопоставления заявок на участие в конкурсе, предусмотренный в Приложении № 2 к настоящему Положению.</w:t>
      </w:r>
    </w:p>
    <w:p w:rsidR="007501F5" w:rsidRDefault="006F4B81">
      <w:pPr>
        <w:pStyle w:val="Standard"/>
        <w:tabs>
          <w:tab w:val="left" w:pos="2655"/>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w:t>
      </w:r>
      <w:r>
        <w:rPr>
          <w:rFonts w:ascii="Times New Roman" w:hAnsi="Times New Roman" w:cs="Times New Roman"/>
          <w:color w:val="000000"/>
          <w:sz w:val="22"/>
          <w:szCs w:val="22"/>
        </w:rPr>
        <w:t>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w:t>
      </w:r>
      <w:r>
        <w:rPr>
          <w:rFonts w:ascii="Times New Roman" w:hAnsi="Times New Roman" w:cs="Times New Roman"/>
          <w:color w:val="000000"/>
          <w:sz w:val="22"/>
          <w:szCs w:val="22"/>
        </w:rPr>
        <w:t xml:space="preserve">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 которая поступила ранее других заявок на участие в таком конкурсе, содержащих </w:t>
      </w:r>
      <w:r>
        <w:rPr>
          <w:rFonts w:ascii="Times New Roman" w:hAnsi="Times New Roman" w:cs="Times New Roman"/>
          <w:color w:val="000000"/>
          <w:sz w:val="22"/>
          <w:szCs w:val="22"/>
        </w:rPr>
        <w:t>такие же условия.</w:t>
      </w:r>
    </w:p>
    <w:p w:rsidR="007501F5" w:rsidRDefault="006F4B81">
      <w:pPr>
        <w:pStyle w:val="Standard"/>
        <w:tabs>
          <w:tab w:val="left" w:pos="2655"/>
        </w:tabs>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w:t>
      </w:r>
      <w:r>
        <w:rPr>
          <w:rFonts w:ascii="Times New Roman" w:eastAsia="Times New Roman" w:hAnsi="Times New Roman" w:cs="Times New Roman"/>
          <w:bCs/>
          <w:iCs/>
          <w:color w:val="000000"/>
          <w:sz w:val="22"/>
          <w:szCs w:val="22"/>
          <w:lang w:eastAsia="ru-RU"/>
        </w:rPr>
        <w:t xml:space="preserve">кументации, и заявке на участие в конкурсе которого присвоен </w:t>
      </w:r>
      <w:r>
        <w:rPr>
          <w:rFonts w:ascii="Times New Roman" w:eastAsia="Times New Roman" w:hAnsi="Times New Roman" w:cs="Times New Roman"/>
          <w:bCs/>
          <w:iCs/>
          <w:color w:val="000000"/>
          <w:sz w:val="22"/>
          <w:szCs w:val="22"/>
          <w:lang w:eastAsia="ru-RU"/>
        </w:rPr>
        <w:t>первый номер.</w:t>
      </w:r>
    </w:p>
    <w:p w:rsidR="007501F5" w:rsidRDefault="006F4B81">
      <w:pPr>
        <w:pStyle w:val="Standard"/>
        <w:tabs>
          <w:tab w:val="left" w:pos="2655"/>
        </w:tabs>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Протокол рассмотрения, оценки и сопоставления заявок на участие вконкурсе в электронной форме (итоговый протокол) должен содержать следующие сведения: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дату подписания протокола;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информацию о месте, дате, времени рассмотрения заявок;</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общ</w:t>
      </w:r>
      <w:r>
        <w:rPr>
          <w:rFonts w:ascii="Times New Roman" w:hAnsi="Times New Roman" w:cs="Times New Roman"/>
          <w:color w:val="000000"/>
          <w:sz w:val="22"/>
          <w:szCs w:val="22"/>
        </w:rPr>
        <w:t>ие сведения о закупке (наименование предмета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порядковые номера заявок на у</w:t>
      </w:r>
      <w:r>
        <w:rPr>
          <w:rFonts w:ascii="Times New Roman" w:hAnsi="Times New Roman" w:cs="Times New Roman"/>
          <w:color w:val="000000"/>
          <w:sz w:val="22"/>
          <w:szCs w:val="22"/>
        </w:rPr>
        <w:t>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а) количес</w:t>
      </w:r>
      <w:r>
        <w:rPr>
          <w:rFonts w:ascii="Times New Roman" w:hAnsi="Times New Roman" w:cs="Times New Roman"/>
          <w:color w:val="000000"/>
          <w:sz w:val="22"/>
          <w:szCs w:val="22"/>
        </w:rPr>
        <w:t>тва заявок на участие в закупке которые отклонены;</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8) сведения о членах комиссии по закупкам и решение каждого ч</w:t>
      </w:r>
      <w:r>
        <w:rPr>
          <w:rFonts w:ascii="Times New Roman" w:hAnsi="Times New Roman" w:cs="Times New Roman"/>
          <w:color w:val="000000"/>
          <w:sz w:val="22"/>
          <w:szCs w:val="22"/>
        </w:rPr>
        <w:t>лена комиссии об отклонении или допуске заявок на участие в конкурсе;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результаты оценки и сопоставления заявок на участие в конкурсе в электронной форме с указанием решения комиссии по осуществлению закупок о присвоении каждой такой заявке значения по ка</w:t>
      </w:r>
      <w:r>
        <w:rPr>
          <w:rFonts w:ascii="Times New Roman" w:hAnsi="Times New Roman" w:cs="Times New Roman"/>
          <w:color w:val="000000"/>
          <w:sz w:val="22"/>
          <w:szCs w:val="22"/>
        </w:rPr>
        <w:t>ждому из предусмотренных критериев оценки таких заявок (в случае, если этапом закупки предусмотрена оценка таких заявок).</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Протокол рассмотрения, оценки и сопоставления заявок на участие в  конкурсе в электронной форме (итоговый протокол) подписывается всем</w:t>
      </w:r>
      <w:r>
        <w:rPr>
          <w:rFonts w:ascii="Times New Roman" w:hAnsi="Times New Roman" w:cs="Times New Roman"/>
          <w:color w:val="000000"/>
          <w:sz w:val="22"/>
          <w:szCs w:val="22"/>
        </w:rPr>
        <w:t>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дня со дня его подписания.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В случае, если</w:t>
      </w:r>
      <w:r>
        <w:rPr>
          <w:rFonts w:ascii="Times New Roman" w:eastAsia="Times New Roman" w:hAnsi="Times New Roman" w:cs="Times New Roman"/>
          <w:iCs/>
          <w:color w:val="000000"/>
          <w:sz w:val="22"/>
          <w:szCs w:val="22"/>
          <w:lang w:eastAsia="ru-RU"/>
        </w:rPr>
        <w:t xml:space="preserve"> по результатам рассмотрения, оце</w:t>
      </w:r>
      <w:r>
        <w:rPr>
          <w:rFonts w:ascii="Times New Roman" w:eastAsia="Times New Roman" w:hAnsi="Times New Roman" w:cs="Times New Roman"/>
          <w:iCs/>
          <w:color w:val="000000"/>
          <w:sz w:val="22"/>
          <w:szCs w:val="22"/>
          <w:lang w:eastAsia="ru-RU"/>
        </w:rPr>
        <w:t xml:space="preserve">нки и сопоставления заявок на участие в конкурсе в электронной форме </w:t>
      </w:r>
      <w:r>
        <w:rPr>
          <w:rFonts w:ascii="Times New Roman" w:eastAsia="Times New Roman" w:hAnsi="Times New Roman" w:cs="Times New Roman"/>
          <w:iCs/>
          <w:sz w:val="22"/>
          <w:szCs w:val="22"/>
          <w:lang w:eastAsia="ru-RU"/>
        </w:rPr>
        <w:t>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Соо</w:t>
      </w:r>
      <w:r>
        <w:rPr>
          <w:rFonts w:ascii="Times New Roman" w:eastAsia="Times New Roman" w:hAnsi="Times New Roman" w:cs="Times New Roman"/>
          <w:iCs/>
          <w:color w:val="000000"/>
          <w:sz w:val="22"/>
          <w:szCs w:val="22"/>
          <w:lang w:eastAsia="ru-RU"/>
        </w:rPr>
        <w:t>тветствующая информация вносится в протокол рассмотрения, оценки и сопоставления заявок на участие в конкурсе в электронной форме (итоговый протокол).</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 xml:space="preserve">17.17. По результатам конкурса в электронной форме договор заключается с победителем такого конкурса </w:t>
      </w:r>
      <w:r>
        <w:rPr>
          <w:rFonts w:ascii="Times New Roman" w:hAnsi="Times New Roman" w:cs="Times New Roman"/>
          <w:iCs/>
          <w:color w:val="000000"/>
          <w:sz w:val="22"/>
          <w:szCs w:val="22"/>
        </w:rPr>
        <w:t>(еди</w:t>
      </w:r>
      <w:r>
        <w:rPr>
          <w:rFonts w:ascii="Times New Roman" w:hAnsi="Times New Roman" w:cs="Times New Roman"/>
          <w:iCs/>
          <w:color w:val="000000"/>
          <w:sz w:val="22"/>
          <w:szCs w:val="22"/>
        </w:rPr>
        <w:t xml:space="preserve">нственным участником конкурса, заявка которого признана соответствующей) </w:t>
      </w:r>
      <w:r>
        <w:rPr>
          <w:rFonts w:ascii="Times New Roman" w:hAnsi="Times New Roman" w:cs="Times New Roman"/>
          <w:color w:val="000000"/>
          <w:sz w:val="22"/>
          <w:szCs w:val="22"/>
        </w:rPr>
        <w:t xml:space="preserve">на условиях, указанных в заявке на участие в конкурсе в электронной форме, поданной участником конкурса, с которым заключается договор, и в конкурсной документации, а также </w:t>
      </w:r>
      <w:r>
        <w:rPr>
          <w:rFonts w:ascii="Times New Roman" w:hAnsi="Times New Roman" w:cs="Times New Roman"/>
          <w:iCs/>
          <w:color w:val="000000"/>
          <w:sz w:val="22"/>
          <w:szCs w:val="22"/>
        </w:rPr>
        <w:t>с учетом у</w:t>
      </w:r>
      <w:r>
        <w:rPr>
          <w:rFonts w:ascii="Times New Roman" w:hAnsi="Times New Roman" w:cs="Times New Roman"/>
          <w:iCs/>
          <w:color w:val="000000"/>
          <w:sz w:val="22"/>
          <w:szCs w:val="22"/>
        </w:rPr>
        <w:t>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w:t>
      </w:r>
      <w:r>
        <w:rPr>
          <w:rFonts w:ascii="Times New Roman" w:hAnsi="Times New Roman" w:cs="Times New Roman"/>
          <w:iCs/>
          <w:color w:val="000000"/>
          <w:sz w:val="22"/>
          <w:szCs w:val="22"/>
        </w:rPr>
        <w:t>ываемым иностранными лицами. Указанный участник не вправе отказаться от заключения договора.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w:t>
      </w:r>
      <w:r>
        <w:rPr>
          <w:rFonts w:ascii="Times New Roman" w:hAnsi="Times New Roman" w:cs="Times New Roman"/>
          <w:color w:val="000000"/>
          <w:sz w:val="22"/>
          <w:szCs w:val="22"/>
        </w:rPr>
        <w:t xml:space="preserve">овор, </w:t>
      </w:r>
      <w:r>
        <w:rPr>
          <w:rFonts w:ascii="Times New Roman" w:eastAsia="Times New Roman" w:hAnsi="Times New Roman" w:cs="Times New Roman"/>
          <w:iCs/>
          <w:sz w:val="22"/>
          <w:szCs w:val="22"/>
          <w:lang w:eastAsia="ru-RU"/>
        </w:rPr>
        <w:t xml:space="preserve">по цене, не превышающей начальной (максимальной) цены договора, указанной в извещении о проведении закупки, </w:t>
      </w:r>
      <w:r>
        <w:rPr>
          <w:rFonts w:ascii="Times New Roman" w:hAnsi="Times New Roman" w:cs="Times New Roman"/>
          <w:color w:val="000000"/>
          <w:sz w:val="22"/>
          <w:szCs w:val="22"/>
        </w:rPr>
        <w:t>в порядке и сроки, предусмотренные разделом 27 настоящего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17.18. Победитель конкурса в электронной форме признается уклонившимся от</w:t>
      </w:r>
      <w:r>
        <w:rPr>
          <w:rFonts w:ascii="Times New Roman" w:eastAsia="Times New Roman" w:hAnsi="Times New Roman" w:cs="Times New Roman"/>
          <w:iCs/>
          <w:color w:val="000000"/>
          <w:sz w:val="22"/>
          <w:szCs w:val="22"/>
          <w:lang w:eastAsia="ru-RU"/>
        </w:rPr>
        <w:t xml:space="preserve">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w:t>
      </w:r>
      <w:r>
        <w:rPr>
          <w:rFonts w:ascii="Times New Roman" w:eastAsia="Times New Roman" w:hAnsi="Times New Roman" w:cs="Times New Roman"/>
          <w:iCs/>
          <w:color w:val="000000"/>
          <w:sz w:val="22"/>
          <w:szCs w:val="22"/>
          <w:lang w:eastAsia="ru-RU"/>
        </w:rPr>
        <w:t xml:space="preserve">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При уклонении победителя конкурса в электрон</w:t>
      </w:r>
      <w:r>
        <w:rPr>
          <w:rFonts w:ascii="Times New Roman" w:hAnsi="Times New Roman" w:cs="Times New Roman"/>
          <w:color w:val="000000"/>
          <w:sz w:val="22"/>
          <w:szCs w:val="22"/>
        </w:rPr>
        <w:t>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участником конку</w:t>
      </w:r>
      <w:r>
        <w:rPr>
          <w:rFonts w:ascii="Times New Roman" w:hAnsi="Times New Roman" w:cs="Times New Roman"/>
          <w:color w:val="000000"/>
          <w:sz w:val="22"/>
          <w:szCs w:val="22"/>
        </w:rPr>
        <w:t>рса в электронной форме, заявке на участие в конкурсе которого присвоен второй номер.</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17.19. В случае выражения согласия на заключение договора со стороны участника конкурса в электронной форме, заявке на участие в конкурсе которого присвоен второй номер, </w:t>
      </w:r>
      <w:r>
        <w:rPr>
          <w:rFonts w:ascii="Times New Roman" w:hAnsi="Times New Roman" w:cs="Times New Roman"/>
          <w:color w:val="000000"/>
          <w:sz w:val="22"/>
          <w:szCs w:val="22"/>
        </w:rPr>
        <w:t>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w:t>
      </w:r>
      <w:r>
        <w:rPr>
          <w:rFonts w:ascii="Times New Roman" w:hAnsi="Times New Roman" w:cs="Times New Roman"/>
          <w:color w:val="000000"/>
          <w:sz w:val="22"/>
          <w:szCs w:val="22"/>
        </w:rPr>
        <w:t xml:space="preserve"> даты признания победителя конкурса в электронной форме уклонившимся от заключения договора. Участник конкурса в электронной форме, заявке на участие в конкурсе, которого присвоен второй номер, в случае его согласия на заключение договора,  подписывает дог</w:t>
      </w:r>
      <w:r>
        <w:rPr>
          <w:rFonts w:ascii="Times New Roman" w:hAnsi="Times New Roman" w:cs="Times New Roman"/>
          <w:color w:val="000000"/>
          <w:sz w:val="22"/>
          <w:szCs w:val="22"/>
        </w:rPr>
        <w:t>овор и передает его заказчику в порядке и в сроки, которые предусмотрены разделом 27 настоящего Положения.</w:t>
      </w:r>
    </w:p>
    <w:p w:rsidR="007501F5" w:rsidRDefault="007501F5">
      <w:pPr>
        <w:pStyle w:val="Standard"/>
        <w:spacing w:line="240" w:lineRule="exact"/>
        <w:ind w:firstLine="567"/>
        <w:jc w:val="both"/>
        <w:rPr>
          <w:rFonts w:ascii="Times New Roman" w:hAnsi="Times New Roman" w:cs="Times New Roman"/>
          <w:sz w:val="22"/>
          <w:szCs w:val="22"/>
        </w:rPr>
      </w:pPr>
    </w:p>
    <w:p w:rsidR="007501F5" w:rsidRDefault="007501F5">
      <w:pPr>
        <w:pStyle w:val="Standard"/>
        <w:spacing w:line="240" w:lineRule="exact"/>
        <w:jc w:val="center"/>
        <w:rPr>
          <w:rFonts w:ascii="Times New Roman" w:hAnsi="Times New Roman" w:cs="Times New Roman"/>
          <w:b/>
          <w:bCs/>
          <w:color w:val="000000"/>
          <w:sz w:val="22"/>
          <w:szCs w:val="22"/>
        </w:rPr>
      </w:pPr>
    </w:p>
    <w:p w:rsidR="007501F5" w:rsidRDefault="006F4B81">
      <w:pPr>
        <w:pStyle w:val="Standard"/>
        <w:spacing w:line="240" w:lineRule="exact"/>
        <w:jc w:val="center"/>
        <w:outlineLvl w:val="0"/>
        <w:rPr>
          <w:rFonts w:ascii="Times New Roman" w:hAnsi="Times New Roman" w:cs="Times New Roman"/>
          <w:b/>
          <w:bCs/>
          <w:color w:val="000000"/>
          <w:sz w:val="22"/>
          <w:szCs w:val="22"/>
        </w:rPr>
      </w:pPr>
      <w:bookmarkStart w:id="27" w:name="_Toc67920946"/>
      <w:r>
        <w:rPr>
          <w:rFonts w:ascii="Times New Roman" w:hAnsi="Times New Roman" w:cs="Times New Roman"/>
          <w:b/>
          <w:bCs/>
          <w:color w:val="000000"/>
          <w:sz w:val="22"/>
          <w:szCs w:val="22"/>
        </w:rPr>
        <w:t>18. КОНКУРС С ОГРАНИЧЕННЫМ УЧАСТИЕМ В ЭЛЕКТРОННОЙ ФОРМЕ.</w:t>
      </w:r>
      <w:bookmarkEnd w:id="27"/>
    </w:p>
    <w:p w:rsidR="007501F5" w:rsidRDefault="007501F5">
      <w:pPr>
        <w:pStyle w:val="Standard"/>
        <w:keepNext/>
        <w:keepLines/>
        <w:spacing w:line="240" w:lineRule="exact"/>
        <w:jc w:val="center"/>
        <w:rPr>
          <w:rFonts w:ascii="Times New Roman" w:hAnsi="Times New Roman" w:cs="Times New Roman"/>
          <w:b/>
          <w:bCs/>
          <w:color w:val="000000"/>
          <w:sz w:val="22"/>
          <w:szCs w:val="22"/>
        </w:rPr>
      </w:pP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18.1. 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w:t>
      </w:r>
      <w:r>
        <w:rPr>
          <w:rFonts w:ascii="Times New Roman" w:hAnsi="Times New Roman" w:cs="Times New Roman"/>
          <w:color w:val="000000"/>
          <w:sz w:val="22"/>
          <w:szCs w:val="22"/>
        </w:rPr>
        <w:t xml:space="preserve">курса, конкурсной документации и к участникам закупки предъявляются единые и дополнительные требования и </w:t>
      </w:r>
      <w:r>
        <w:rPr>
          <w:rFonts w:ascii="Times New Roman" w:hAnsi="Times New Roman" w:cs="Times New Roman"/>
          <w:bCs/>
          <w:color w:val="000000"/>
          <w:sz w:val="22"/>
          <w:szCs w:val="22"/>
        </w:rPr>
        <w:t>проведение такого конкурса обеспечивается оператором электронной площадки на электронной площадке.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Победителем конкурса </w:t>
      </w:r>
      <w:r>
        <w:rPr>
          <w:rFonts w:ascii="Times New Roman" w:hAnsi="Times New Roman" w:cs="Times New Roman"/>
          <w:sz w:val="22"/>
          <w:szCs w:val="22"/>
        </w:rPr>
        <w:t>с ограниченным участием в элект</w:t>
      </w:r>
      <w:r>
        <w:rPr>
          <w:rFonts w:ascii="Times New Roman" w:hAnsi="Times New Roman" w:cs="Times New Roman"/>
          <w:sz w:val="22"/>
          <w:szCs w:val="22"/>
        </w:rPr>
        <w:t xml:space="preserve">ронной форме </w:t>
      </w:r>
      <w:r>
        <w:rPr>
          <w:rFonts w:ascii="Times New Roman" w:hAnsi="Times New Roman" w:cs="Times New Roman"/>
          <w:color w:val="000000"/>
          <w:sz w:val="22"/>
          <w:szCs w:val="22"/>
        </w:rPr>
        <w:t>признается участник конкурса, который прошел предварительный отбор на участие в таком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w:t>
      </w:r>
      <w:r>
        <w:rPr>
          <w:rFonts w:ascii="Times New Roman" w:hAnsi="Times New Roman" w:cs="Times New Roman"/>
          <w:color w:val="000000"/>
          <w:sz w:val="22"/>
          <w:szCs w:val="22"/>
        </w:rPr>
        <w:t>своен первый номер.</w:t>
      </w:r>
    </w:p>
    <w:p w:rsidR="007501F5" w:rsidRDefault="006F4B81">
      <w:pPr>
        <w:pStyle w:val="western"/>
        <w:spacing w:before="0" w:after="0" w:line="240" w:lineRule="exact"/>
        <w:ind w:firstLine="567"/>
        <w:jc w:val="both"/>
        <w:rPr>
          <w:rFonts w:cs="Times New Roman"/>
          <w:color w:val="000000"/>
          <w:sz w:val="22"/>
          <w:szCs w:val="22"/>
        </w:rPr>
      </w:pPr>
      <w:r>
        <w:rPr>
          <w:rFonts w:cs="Times New Roman"/>
          <w:color w:val="000000"/>
          <w:sz w:val="22"/>
          <w:szCs w:val="22"/>
        </w:rPr>
        <w:t>При проведении конкурса с ограниченным участием в электронной форме применяются положения предусмотренные разделом 17 настоящего Положения о проведении конкурса в электронной форме с учетом особенностей, предусмотренных настоящим раздел</w:t>
      </w:r>
      <w:r>
        <w:rPr>
          <w:rFonts w:cs="Times New Roman"/>
          <w:color w:val="000000"/>
          <w:sz w:val="22"/>
          <w:szCs w:val="22"/>
        </w:rPr>
        <w:t>ом.</w:t>
      </w:r>
    </w:p>
    <w:p w:rsidR="007501F5" w:rsidRDefault="006F4B81">
      <w:pPr>
        <w:pStyle w:val="western"/>
        <w:spacing w:before="0" w:after="0" w:line="240" w:lineRule="exact"/>
        <w:ind w:firstLine="567"/>
        <w:jc w:val="both"/>
        <w:rPr>
          <w:rFonts w:cs="Times New Roman"/>
          <w:color w:val="000000"/>
          <w:sz w:val="22"/>
          <w:szCs w:val="22"/>
        </w:rPr>
      </w:pPr>
      <w:r>
        <w:rPr>
          <w:rFonts w:cs="Times New Roman"/>
          <w:color w:val="000000"/>
          <w:sz w:val="22"/>
          <w:szCs w:val="22"/>
        </w:rPr>
        <w:lastRenderedPageBreak/>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w:t>
      </w:r>
      <w:r>
        <w:rPr>
          <w:rFonts w:cs="Times New Roman"/>
          <w:color w:val="000000"/>
          <w:sz w:val="22"/>
          <w:szCs w:val="22"/>
        </w:rPr>
        <w:t xml:space="preserve"> закупки, а также следующую дополнительную информацию:</w:t>
      </w:r>
    </w:p>
    <w:p w:rsidR="007501F5" w:rsidRDefault="006F4B81">
      <w:pPr>
        <w:pStyle w:val="western"/>
        <w:spacing w:before="0" w:after="0" w:line="240" w:lineRule="exact"/>
        <w:ind w:firstLine="510"/>
        <w:jc w:val="both"/>
        <w:rPr>
          <w:rFonts w:cs="Times New Roman"/>
          <w:color w:val="000000"/>
          <w:sz w:val="22"/>
          <w:szCs w:val="22"/>
        </w:rPr>
      </w:pPr>
      <w:r>
        <w:rPr>
          <w:rFonts w:cs="Times New Roman"/>
          <w:color w:val="000000"/>
          <w:sz w:val="22"/>
          <w:szCs w:val="22"/>
        </w:rPr>
        <w:t>1) дата проведения предварительного отбора;</w:t>
      </w:r>
    </w:p>
    <w:p w:rsidR="007501F5" w:rsidRDefault="006F4B81">
      <w:pPr>
        <w:pStyle w:val="western"/>
        <w:spacing w:before="0" w:after="0" w:line="240" w:lineRule="exact"/>
        <w:ind w:firstLine="510"/>
        <w:jc w:val="both"/>
        <w:rPr>
          <w:rFonts w:cs="Times New Roman"/>
          <w:color w:val="000000"/>
          <w:sz w:val="22"/>
          <w:szCs w:val="22"/>
        </w:rPr>
      </w:pPr>
      <w:r>
        <w:rPr>
          <w:rFonts w:cs="Times New Roman"/>
          <w:color w:val="000000"/>
          <w:sz w:val="22"/>
          <w:szCs w:val="22"/>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w:t>
      </w:r>
      <w:r>
        <w:rPr>
          <w:rFonts w:cs="Times New Roman"/>
          <w:color w:val="000000"/>
          <w:sz w:val="22"/>
          <w:szCs w:val="22"/>
        </w:rPr>
        <w:t>подведение итогов конкурса);</w:t>
      </w:r>
    </w:p>
    <w:p w:rsidR="007501F5" w:rsidRDefault="006F4B81">
      <w:pPr>
        <w:pStyle w:val="western"/>
        <w:spacing w:before="0" w:after="0" w:line="240" w:lineRule="exact"/>
        <w:ind w:firstLine="680"/>
        <w:jc w:val="both"/>
        <w:rPr>
          <w:rFonts w:cs="Times New Roman"/>
          <w:color w:val="000000"/>
          <w:sz w:val="22"/>
          <w:szCs w:val="22"/>
        </w:rPr>
      </w:pPr>
      <w:r>
        <w:rPr>
          <w:rFonts w:cs="Times New Roman"/>
          <w:color w:val="000000"/>
          <w:sz w:val="22"/>
          <w:szCs w:val="22"/>
        </w:rPr>
        <w:t>18.3. При проведении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об конкурсе в электронной форме, должна</w:t>
      </w:r>
      <w:r>
        <w:rPr>
          <w:rFonts w:cs="Times New Roman"/>
          <w:color w:val="000000"/>
          <w:sz w:val="22"/>
          <w:szCs w:val="22"/>
        </w:rPr>
        <w:t xml:space="preserve"> содержать:</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 порядок проведения предварительного отбора;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3) тре</w:t>
      </w:r>
      <w:r>
        <w:rPr>
          <w:rFonts w:cs="Times New Roman"/>
          <w:color w:val="000000"/>
          <w:sz w:val="22"/>
          <w:szCs w:val="22"/>
        </w:rPr>
        <w:t>бования предварительного отбора, предъявляемые участнику закупки;</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4) требования к способу подтверждения соответствия участника закупки предъявляемым дополнительным требованиям.</w:t>
      </w:r>
    </w:p>
    <w:p w:rsidR="007501F5" w:rsidRDefault="006F4B81">
      <w:pPr>
        <w:pStyle w:val="western"/>
        <w:spacing w:before="0" w:after="0" w:line="240" w:lineRule="exact"/>
        <w:ind w:firstLine="510"/>
        <w:jc w:val="both"/>
        <w:rPr>
          <w:rFonts w:cs="Times New Roman"/>
          <w:color w:val="000000"/>
          <w:sz w:val="22"/>
          <w:szCs w:val="22"/>
        </w:rPr>
      </w:pPr>
      <w:r>
        <w:rPr>
          <w:rFonts w:cs="Times New Roman"/>
          <w:color w:val="000000"/>
          <w:sz w:val="22"/>
          <w:szCs w:val="22"/>
        </w:rPr>
        <w:t>18.4. Заказчик осуществляет закупки путем проведения конкурса с ограниченным уч</w:t>
      </w:r>
      <w:r>
        <w:rPr>
          <w:rFonts w:cs="Times New Roman"/>
          <w:color w:val="000000"/>
          <w:sz w:val="22"/>
          <w:szCs w:val="22"/>
        </w:rPr>
        <w:t>астием в электронной форме в случае, если предметом закупки являются товары, работы, услуги, которые способны оказать (выполнить, осуществить) только поставщики (исполнители), имеющие необходимый уровень квалификации.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18.5. Дополнительные требования к учас</w:t>
      </w:r>
      <w:r>
        <w:rPr>
          <w:rFonts w:ascii="Times New Roman" w:hAnsi="Times New Roman" w:cs="Times New Roman"/>
          <w:color w:val="000000"/>
          <w:sz w:val="22"/>
          <w:szCs w:val="22"/>
        </w:rPr>
        <w:t>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w:t>
      </w:r>
      <w:r>
        <w:rPr>
          <w:rFonts w:ascii="Times New Roman" w:hAnsi="Times New Roman" w:cs="Times New Roman"/>
          <w:color w:val="000000"/>
          <w:sz w:val="22"/>
          <w:szCs w:val="22"/>
        </w:rPr>
        <w:t>нии конкурса с ограниченным участием в электронной форме в соответствии с документацией о закупке.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18.6. В течение не более чем 5 (пять) рабочих дней с даты открытия доступа к поданным в форме электронных документов заявкам на участие в конкурсе с ограниче</w:t>
      </w:r>
      <w:r>
        <w:rPr>
          <w:rFonts w:ascii="Times New Roman" w:hAnsi="Times New Roman" w:cs="Times New Roman"/>
          <w:color w:val="000000"/>
          <w:sz w:val="22"/>
          <w:szCs w:val="22"/>
        </w:rPr>
        <w:t>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7501F5" w:rsidRDefault="006F4B81">
      <w:pPr>
        <w:pStyle w:val="Standard"/>
        <w:spacing w:line="240" w:lineRule="exact"/>
        <w:ind w:firstLine="567"/>
        <w:jc w:val="both"/>
        <w:rPr>
          <w:rFonts w:ascii="Times New Roman" w:hAnsi="Times New Roman" w:cs="Times New Roman"/>
          <w:color w:val="000000"/>
          <w:sz w:val="22"/>
          <w:szCs w:val="22"/>
        </w:rPr>
      </w:pPr>
      <w:bookmarkStart w:id="28" w:name="__DdeLink__14143_291436591"/>
      <w:bookmarkEnd w:id="28"/>
      <w:r>
        <w:rPr>
          <w:rFonts w:ascii="Times New Roman" w:hAnsi="Times New Roman" w:cs="Times New Roman"/>
          <w:color w:val="000000"/>
          <w:sz w:val="22"/>
          <w:szCs w:val="22"/>
        </w:rPr>
        <w:t>18.7. Участники закупки признаются прошедшими предварительный отбор при условии предста</w:t>
      </w:r>
      <w:r>
        <w:rPr>
          <w:rFonts w:ascii="Times New Roman" w:hAnsi="Times New Roman" w:cs="Times New Roman"/>
          <w:color w:val="000000"/>
          <w:sz w:val="22"/>
          <w:szCs w:val="22"/>
        </w:rPr>
        <w:t>вления необходимых документов (копий документов) и информации в соответствии с требованиями, установленными конкурсной документацией.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18.8. Участник закупки, не прошедший установленный предварительный отбор,  отклоняется комиссией по закупкам от дальнейшег</w:t>
      </w:r>
      <w:r>
        <w:rPr>
          <w:rFonts w:ascii="Times New Roman" w:hAnsi="Times New Roman" w:cs="Times New Roman"/>
          <w:color w:val="000000"/>
          <w:sz w:val="22"/>
          <w:szCs w:val="22"/>
        </w:rPr>
        <w:t>о участия в конкурсе с ограниченным участие в электронной форме.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w:t>
      </w:r>
      <w:r>
        <w:rPr>
          <w:rFonts w:ascii="Times New Roman" w:hAnsi="Times New Roman" w:cs="Times New Roman"/>
          <w:color w:val="000000"/>
          <w:sz w:val="22"/>
          <w:szCs w:val="22"/>
        </w:rPr>
        <w:t>требованиям, фиксируются в протоколе предварительного отбора, который размещается в ЕИС в течение 3 (трех) рабочих дней с даты подведения результатов предварительного отбора.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18.10. В случае, если по результатам предварительного отбора ни один участник зак</w:t>
      </w:r>
      <w:r>
        <w:rPr>
          <w:rFonts w:ascii="Times New Roman" w:hAnsi="Times New Roman" w:cs="Times New Roman"/>
          <w:color w:val="000000"/>
          <w:sz w:val="22"/>
          <w:szCs w:val="22"/>
        </w:rPr>
        <w:t>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Дого</w:t>
      </w:r>
      <w:r>
        <w:rPr>
          <w:rFonts w:ascii="Times New Roman" w:hAnsi="Times New Roman" w:cs="Times New Roman"/>
          <w:color w:val="000000"/>
          <w:sz w:val="22"/>
          <w:szCs w:val="22"/>
        </w:rPr>
        <w:t>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w:t>
      </w:r>
      <w:r>
        <w:rPr>
          <w:rFonts w:ascii="Times New Roman" w:hAnsi="Times New Roman" w:cs="Times New Roman"/>
          <w:color w:val="000000"/>
          <w:sz w:val="22"/>
          <w:szCs w:val="22"/>
        </w:rPr>
        <w:t>онкурса с ограниченным участием в электронной форме.</w:t>
      </w:r>
    </w:p>
    <w:p w:rsidR="007501F5" w:rsidRDefault="006F4B81">
      <w:pPr>
        <w:pStyle w:val="Standard"/>
        <w:tabs>
          <w:tab w:val="left" w:pos="2655"/>
        </w:tabs>
        <w:spacing w:line="240" w:lineRule="exact"/>
        <w:ind w:firstLine="680"/>
        <w:jc w:val="both"/>
        <w:rPr>
          <w:rFonts w:ascii="Times New Roman" w:hAnsi="Times New Roman" w:cs="Times New Roman"/>
          <w:sz w:val="22"/>
          <w:szCs w:val="22"/>
        </w:rPr>
      </w:pPr>
      <w:r>
        <w:rPr>
          <w:rFonts w:ascii="Times New Roman" w:hAnsi="Times New Roman" w:cs="Times New Roman"/>
          <w:color w:val="000000"/>
          <w:sz w:val="22"/>
          <w:szCs w:val="22"/>
        </w:rPr>
        <w:t>18.11. В течение 10 (десяти)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 участие в конкурсе</w:t>
      </w:r>
      <w:r>
        <w:rPr>
          <w:rFonts w:ascii="Times New Roman" w:hAnsi="Times New Roman" w:cs="Times New Roman"/>
          <w:color w:val="000000"/>
          <w:sz w:val="22"/>
          <w:szCs w:val="22"/>
        </w:rPr>
        <w:t xml:space="preserve"> с ограниченным участием в электронной форме и подводит итоги конкурса. К</w:t>
      </w:r>
      <w:r>
        <w:rPr>
          <w:rFonts w:ascii="Times New Roman" w:eastAsia="Times New Roman" w:hAnsi="Times New Roman" w:cs="Times New Roman"/>
          <w:iCs/>
          <w:color w:val="000000"/>
          <w:sz w:val="22"/>
          <w:szCs w:val="22"/>
          <w:lang w:eastAsia="ru-RU"/>
        </w:rPr>
        <w:t>омиссия по закупкам осуществляет оценку и сопоставление заявок на участие в конкурсе с ограниченным участием в электронной форме, которые не были отклонены, для выявления победителя т</w:t>
      </w:r>
      <w:r>
        <w:rPr>
          <w:rFonts w:ascii="Times New Roman" w:eastAsia="Times New Roman" w:hAnsi="Times New Roman" w:cs="Times New Roman"/>
          <w:iCs/>
          <w:color w:val="000000"/>
          <w:sz w:val="22"/>
          <w:szCs w:val="22"/>
          <w:lang w:eastAsia="ru-RU"/>
        </w:rPr>
        <w:t>акого конкурса на основе критериев, указанных в конкурсной документации.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w:t>
      </w:r>
      <w:r>
        <w:rPr>
          <w:rFonts w:ascii="Times New Roman" w:hAnsi="Times New Roman" w:cs="Times New Roman"/>
          <w:color w:val="000000"/>
          <w:sz w:val="22"/>
          <w:szCs w:val="22"/>
        </w:rPr>
        <w:t>е в таком конкурсе, в соответствии с разделом 17 настоящего Положения.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доку</w:t>
      </w:r>
      <w:r>
        <w:rPr>
          <w:rFonts w:ascii="Times New Roman" w:hAnsi="Times New Roman" w:cs="Times New Roman"/>
          <w:color w:val="000000"/>
          <w:sz w:val="22"/>
          <w:szCs w:val="22"/>
        </w:rPr>
        <w:t>ментацией о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18.13. Порядок и сроки подписания договора победителем </w:t>
      </w:r>
      <w:r>
        <w:rPr>
          <w:rFonts w:ascii="Times New Roman" w:hAnsi="Times New Roman" w:cs="Times New Roman"/>
          <w:bCs/>
          <w:iCs/>
          <w:color w:val="000000"/>
          <w:sz w:val="22"/>
          <w:szCs w:val="22"/>
        </w:rPr>
        <w:t>(единственным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7501F5" w:rsidRDefault="007501F5">
      <w:pPr>
        <w:pStyle w:val="Standard"/>
        <w:spacing w:line="240" w:lineRule="exact"/>
        <w:jc w:val="center"/>
        <w:rPr>
          <w:rFonts w:ascii="Times New Roman" w:hAnsi="Times New Roman" w:cs="Times New Roman"/>
          <w:b/>
          <w:bCs/>
          <w:color w:val="000000"/>
          <w:sz w:val="22"/>
          <w:szCs w:val="22"/>
        </w:rPr>
      </w:pPr>
    </w:p>
    <w:p w:rsidR="007501F5" w:rsidRDefault="007501F5">
      <w:pPr>
        <w:pStyle w:val="Standard"/>
        <w:spacing w:line="240" w:lineRule="exact"/>
        <w:jc w:val="center"/>
        <w:outlineLvl w:val="0"/>
        <w:rPr>
          <w:rFonts w:ascii="Times New Roman" w:hAnsi="Times New Roman" w:cs="Times New Roman"/>
          <w:b/>
          <w:bCs/>
          <w:color w:val="000000"/>
          <w:sz w:val="22"/>
          <w:szCs w:val="22"/>
        </w:rPr>
      </w:pPr>
      <w:bookmarkStart w:id="29" w:name="_Toc67920947"/>
    </w:p>
    <w:p w:rsidR="007501F5" w:rsidRDefault="006F4B81">
      <w:pPr>
        <w:pStyle w:val="Standard"/>
        <w:spacing w:line="240" w:lineRule="exact"/>
        <w:jc w:val="center"/>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19. ЗАПРОС КОТИРОВ</w:t>
      </w:r>
      <w:r>
        <w:rPr>
          <w:rFonts w:ascii="Times New Roman" w:hAnsi="Times New Roman" w:cs="Times New Roman"/>
          <w:b/>
          <w:bCs/>
          <w:color w:val="000000"/>
          <w:sz w:val="22"/>
          <w:szCs w:val="22"/>
        </w:rPr>
        <w:t>ОК.</w:t>
      </w:r>
      <w:bookmarkEnd w:id="29"/>
    </w:p>
    <w:p w:rsidR="007501F5" w:rsidRDefault="006F4B81">
      <w:pPr>
        <w:pStyle w:val="Standard"/>
        <w:spacing w:line="24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ab/>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19. Запрос котировок — конкурентный способ закупки, проводимый в форме торгов,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w:t>
      </w:r>
      <w:r>
        <w:rPr>
          <w:rFonts w:ascii="Times New Roman" w:hAnsi="Times New Roman" w:cs="Times New Roman"/>
          <w:color w:val="000000"/>
          <w:sz w:val="22"/>
          <w:szCs w:val="22"/>
        </w:rPr>
        <w:t>и содержит наиболее низкую цену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Для осуществления закупки путем проведения запроса котировок заказчик разрабатывает,  утверждает и размещает в ЕИС извещение о проведении запроса котировок.</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При проведении запроса котировок извещение о проведении з</w:t>
      </w:r>
      <w:r>
        <w:rPr>
          <w:rFonts w:ascii="Times New Roman" w:hAnsi="Times New Roman" w:cs="Times New Roman"/>
          <w:color w:val="000000"/>
          <w:sz w:val="22"/>
          <w:szCs w:val="22"/>
        </w:rPr>
        <w:t>апроса котировок  размещается в ЕИС не менее чем за 5 (пять) рабочих дней до дня истечения срока подачи заявок на участие в запросе котировок.</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19.2. Заказчик вправе осуществлять закупки путем проведения запроса котировок в соответствии с положениями настоя</w:t>
      </w:r>
      <w:r>
        <w:rPr>
          <w:rFonts w:ascii="Times New Roman" w:hAnsi="Times New Roman" w:cs="Times New Roman"/>
          <w:color w:val="000000"/>
          <w:sz w:val="22"/>
          <w:szCs w:val="22"/>
        </w:rPr>
        <w:t xml:space="preserve">щей главы при условии, что начальная (максимальная) цена договора не превышает 7 000 000 (семь миллионов) рублей  с учетом о включенных или не включенных в нее расходах (расходы на перевозку, страхование, уплату таможенных пошлин, налогов, сборов и другие </w:t>
      </w:r>
      <w:r>
        <w:rPr>
          <w:rFonts w:ascii="Times New Roman" w:hAnsi="Times New Roman" w:cs="Times New Roman"/>
          <w:color w:val="000000"/>
          <w:sz w:val="22"/>
          <w:szCs w:val="22"/>
        </w:rPr>
        <w:t>обязательные платежи).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19.3. Требования, предъявляемые к запросу котировок.</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Извещение о проведении запроса котировок должно содержать информацию, необходимую и достаточную для того, чтобы участники могли принять решение об участии в запросе котировок, подг</w:t>
      </w:r>
      <w:r>
        <w:rPr>
          <w:rFonts w:ascii="Times New Roman" w:hAnsi="Times New Roman" w:cs="Times New Roman"/>
          <w:color w:val="000000"/>
          <w:sz w:val="22"/>
          <w:szCs w:val="22"/>
        </w:rPr>
        <w:t>отовить и подать заявки таким образом, чтобы заказчик мог оценить их по существу и выбрать наилучшее ценовое предложение.</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19.4. Извещение о проведении запроса котировок должно содержать следующие сведения:</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способ закупки - запрос котировок;</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наименовани</w:t>
      </w:r>
      <w:r>
        <w:rPr>
          <w:rFonts w:ascii="Times New Roman" w:hAnsi="Times New Roman" w:cs="Times New Roman"/>
          <w:color w:val="000000"/>
          <w:sz w:val="22"/>
          <w:szCs w:val="22"/>
        </w:rPr>
        <w:t>е, место нахождения, почтовый адрес, адрес электронной почты, номер контактного телефона заказчика;</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w:t>
      </w:r>
      <w:r>
        <w:rPr>
          <w:rFonts w:ascii="Times New Roman" w:hAnsi="Times New Roman" w:cs="Times New Roman"/>
          <w:color w:val="000000"/>
          <w:sz w:val="22"/>
          <w:szCs w:val="22"/>
        </w:rPr>
        <w:t xml:space="preserve">упки </w:t>
      </w:r>
      <w:r>
        <w:rPr>
          <w:rFonts w:ascii="Times New Roman" w:hAnsi="Times New Roman" w:cs="Times New Roman"/>
          <w:iCs/>
          <w:sz w:val="22"/>
          <w:szCs w:val="22"/>
        </w:rPr>
        <w:t>в соответствии с частью 6.1 статьи 3 Федерального закона № 223-ФЗ</w:t>
      </w:r>
      <w:r>
        <w:rPr>
          <w:rFonts w:ascii="Times New Roman" w:hAnsi="Times New Roman" w:cs="Times New Roman"/>
          <w:color w:val="000000"/>
          <w:sz w:val="22"/>
          <w:szCs w:val="22"/>
        </w:rPr>
        <w:t>;</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поставки товара, выполнения работ, оказания услуг;</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сведения о начальной (максимальной) цене договора, либо формула цены, устанавливающая правила расчета сумм, подлежащих </w:t>
      </w:r>
      <w:r>
        <w:rPr>
          <w:rFonts w:ascii="Times New Roman" w:hAnsi="Times New Roman" w:cs="Times New Roman"/>
          <w:color w:val="000000"/>
          <w:sz w:val="22"/>
          <w:szCs w:val="22"/>
        </w:rPr>
        <w:t>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порядок, дата начала, дата и время окончания срока п</w:t>
      </w:r>
      <w:r>
        <w:rPr>
          <w:rFonts w:ascii="Times New Roman" w:hAnsi="Times New Roman" w:cs="Times New Roman"/>
          <w:color w:val="000000"/>
          <w:sz w:val="22"/>
          <w:szCs w:val="22"/>
        </w:rPr>
        <w:t>одачи заявок на участие в закупке и порядок подведения итогов закупки;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и дата рассмотрения заявок (предложений) участников закупки и подведения итогов закупки;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форма котировочной заявки, а также требования к содержанию, оформлению и составу заявк</w:t>
      </w:r>
      <w:r>
        <w:rPr>
          <w:rFonts w:ascii="Times New Roman" w:hAnsi="Times New Roman" w:cs="Times New Roman"/>
          <w:color w:val="000000"/>
          <w:sz w:val="22"/>
          <w:szCs w:val="22"/>
        </w:rPr>
        <w:t>и на участие в запросе котировок, инструкция по ее заполнению;</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порядок и сроки отзыва заявок на участие в запросе котировок, порядок внесения изменений в такие заявки;</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 xml:space="preserve">- размер обеспечения заявки на участие в запросе котировок, </w:t>
      </w:r>
      <w:r>
        <w:rPr>
          <w:rFonts w:ascii="Times New Roman" w:hAnsi="Times New Roman" w:cs="Times New Roman"/>
          <w:iCs/>
          <w:sz w:val="22"/>
          <w:szCs w:val="22"/>
        </w:rPr>
        <w:t xml:space="preserve">срок и порядок </w:t>
      </w:r>
      <w:r>
        <w:rPr>
          <w:rFonts w:ascii="Times New Roman" w:hAnsi="Times New Roman" w:cs="Times New Roman"/>
          <w:iCs/>
          <w:sz w:val="22"/>
          <w:szCs w:val="22"/>
        </w:rPr>
        <w:t>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срок и порядок подписания победителем в проведе</w:t>
      </w:r>
      <w:r>
        <w:rPr>
          <w:rFonts w:ascii="Times New Roman" w:hAnsi="Times New Roman" w:cs="Times New Roman"/>
          <w:color w:val="000000"/>
          <w:sz w:val="22"/>
          <w:szCs w:val="22"/>
        </w:rPr>
        <w:t>нии запроса котировок договора со дня подписания протокола рассмотрения котировочных заявок;</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требования, предъявляемые действующим законодательством к   участникам закупки и перечень документов, представляемых участниками закупки для подтверждения их соо</w:t>
      </w:r>
      <w:r>
        <w:rPr>
          <w:rFonts w:ascii="Times New Roman" w:hAnsi="Times New Roman" w:cs="Times New Roman"/>
          <w:color w:val="000000"/>
          <w:sz w:val="22"/>
          <w:szCs w:val="22"/>
        </w:rPr>
        <w:t>тветствия установленным требованиям;</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hAnsi="Times New Roman" w:cs="Times New Roman"/>
          <w:iCs/>
          <w:color w:val="000000"/>
          <w:sz w:val="22"/>
          <w:szCs w:val="22"/>
        </w:rPr>
        <w:t>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w:t>
      </w:r>
      <w:r>
        <w:rPr>
          <w:rFonts w:ascii="Times New Roman" w:hAnsi="Times New Roman" w:cs="Times New Roman"/>
          <w:iCs/>
          <w:color w:val="000000"/>
          <w:sz w:val="22"/>
          <w:szCs w:val="22"/>
        </w:rPr>
        <w:t>вора, обеспечении  гарантийных обязательств по договору установлено заказчиком в соответствии с разделом 11 настоящего Положения);</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срок, место и порядок предоставления извещения о  проведении запроса котировок, размер, порядок и ср</w:t>
      </w:r>
      <w:r>
        <w:rPr>
          <w:rFonts w:ascii="Times New Roman" w:hAnsi="Times New Roman" w:cs="Times New Roman"/>
          <w:bCs/>
          <w:iCs/>
          <w:color w:val="000000"/>
          <w:sz w:val="22"/>
          <w:szCs w:val="22"/>
        </w:rPr>
        <w:t>оки внесения платы, взи</w:t>
      </w:r>
      <w:r>
        <w:rPr>
          <w:rFonts w:ascii="Times New Roman" w:hAnsi="Times New Roman" w:cs="Times New Roman"/>
          <w:bCs/>
          <w:iCs/>
          <w:color w:val="000000"/>
          <w:sz w:val="22"/>
          <w:szCs w:val="22"/>
        </w:rPr>
        <w:t xml:space="preserve">маемой заказчиком за предоставление </w:t>
      </w:r>
      <w:r>
        <w:rPr>
          <w:rFonts w:ascii="Times New Roman" w:hAnsi="Times New Roman" w:cs="Times New Roman"/>
          <w:iCs/>
          <w:color w:val="000000"/>
          <w:sz w:val="22"/>
          <w:szCs w:val="22"/>
        </w:rPr>
        <w:t>извещения</w:t>
      </w:r>
      <w:r>
        <w:rPr>
          <w:rFonts w:ascii="Times New Roman" w:hAnsi="Times New Roman" w:cs="Times New Roman"/>
          <w:bCs/>
          <w:iCs/>
          <w:color w:val="000000"/>
          <w:sz w:val="22"/>
          <w:szCs w:val="22"/>
        </w:rPr>
        <w:t>, если такая плата установлена заказчиком, за исключением случаев предоставления документации в форме электронного документа;</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форма, порядок, дата начала и дата окончания срока предоставления участникам закупк</w:t>
      </w:r>
      <w:r>
        <w:rPr>
          <w:rFonts w:ascii="Times New Roman" w:hAnsi="Times New Roman" w:cs="Times New Roman"/>
          <w:iCs/>
          <w:color w:val="000000"/>
          <w:sz w:val="22"/>
          <w:szCs w:val="22"/>
        </w:rPr>
        <w:t>и разъяснений положений извещения о проведении запроса котировок;</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hAnsi="Times New Roman" w:cs="Times New Roman"/>
          <w:iCs/>
          <w:color w:val="000000"/>
          <w:sz w:val="22"/>
          <w:szCs w:val="22"/>
        </w:rPr>
        <w:t>сроки и порядок отмены процедуры закупки в порядке, предусмотренном в пункте 14.4 раздела 14 настоящего Положения</w:t>
      </w:r>
      <w:r>
        <w:rPr>
          <w:rFonts w:ascii="Times New Roman" w:hAnsi="Times New Roman" w:cs="Times New Roman"/>
          <w:color w:val="000000"/>
          <w:sz w:val="22"/>
          <w:szCs w:val="22"/>
        </w:rPr>
        <w:t>;</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hAnsi="Times New Roman" w:cs="Times New Roman"/>
          <w:iCs/>
          <w:color w:val="000000"/>
          <w:sz w:val="22"/>
          <w:szCs w:val="22"/>
        </w:rPr>
        <w:t>требования к безопасности, качеству, техническим характеристикам, функц</w:t>
      </w:r>
      <w:r>
        <w:rPr>
          <w:rFonts w:ascii="Times New Roman" w:hAnsi="Times New Roman" w:cs="Times New Roman"/>
          <w:iCs/>
          <w:color w:val="000000"/>
          <w:sz w:val="22"/>
          <w:szCs w:val="22"/>
        </w:rPr>
        <w:t>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w:t>
      </w:r>
      <w:r>
        <w:rPr>
          <w:rFonts w:ascii="Times New Roman" w:hAnsi="Times New Roman" w:cs="Times New Roman"/>
          <w:iCs/>
          <w:color w:val="000000"/>
          <w:sz w:val="22"/>
          <w:szCs w:val="22"/>
        </w:rPr>
        <w:t>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определениемсоответств</w:t>
      </w:r>
      <w:r>
        <w:rPr>
          <w:rFonts w:ascii="Times New Roman" w:hAnsi="Times New Roman" w:cs="Times New Roman"/>
          <w:iCs/>
          <w:color w:val="000000"/>
          <w:sz w:val="22"/>
          <w:szCs w:val="22"/>
        </w:rPr>
        <w:t xml:space="preserve">ия поставляемого товара, выполняемой </w:t>
      </w:r>
      <w:r>
        <w:rPr>
          <w:rFonts w:ascii="Times New Roman" w:hAnsi="Times New Roman" w:cs="Times New Roman"/>
          <w:iCs/>
          <w:color w:val="000000"/>
          <w:sz w:val="22"/>
          <w:szCs w:val="22"/>
        </w:rPr>
        <w:lastRenderedPageBreak/>
        <w:t>работы, оказываемойуслуги потребностям заказчика. 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w:t>
      </w:r>
      <w:r>
        <w:rPr>
          <w:rFonts w:ascii="Times New Roman" w:hAnsi="Times New Roman" w:cs="Times New Roman"/>
          <w:iCs/>
          <w:color w:val="000000"/>
          <w:sz w:val="22"/>
          <w:szCs w:val="22"/>
        </w:rPr>
        <w:t>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w:t>
      </w:r>
      <w:r>
        <w:rPr>
          <w:rFonts w:ascii="Times New Roman" w:hAnsi="Times New Roman" w:cs="Times New Roman"/>
          <w:iCs/>
          <w:color w:val="000000"/>
          <w:sz w:val="22"/>
          <w:szCs w:val="22"/>
        </w:rPr>
        <w:t>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требования к описанию участниками за</w:t>
      </w:r>
      <w:r>
        <w:rPr>
          <w:rFonts w:ascii="Times New Roman" w:hAnsi="Times New Roman" w:cs="Times New Roman"/>
          <w:color w:val="000000"/>
          <w:sz w:val="22"/>
          <w:szCs w:val="22"/>
        </w:rPr>
        <w:t>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w:t>
      </w:r>
      <w:r>
        <w:rPr>
          <w:rFonts w:ascii="Times New Roman" w:hAnsi="Times New Roman" w:cs="Times New Roman"/>
          <w:color w:val="000000"/>
          <w:sz w:val="22"/>
          <w:szCs w:val="22"/>
        </w:rPr>
        <w:t xml:space="preserve"> услуги, которые являются предметом запроса котировок, их количественных и качественных характеристик;</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w:t>
      </w:r>
      <w:r>
        <w:rPr>
          <w:rFonts w:ascii="Times New Roman" w:hAnsi="Times New Roman" w:cs="Times New Roman"/>
          <w:color w:val="000000"/>
          <w:sz w:val="22"/>
          <w:szCs w:val="22"/>
        </w:rPr>
        <w:t>ок товаров, работ, услуг.</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К извещению о проведении запроса котировок должны быть приложены (в виде приложений к извещению):</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1) описание предмета (объекта) закупки;</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2) проект договора;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3) формы документов, установленные заказчиком в соответствии с закупочно</w:t>
      </w:r>
      <w:r>
        <w:rPr>
          <w:rFonts w:ascii="Times New Roman" w:hAnsi="Times New Roman" w:cs="Times New Roman"/>
          <w:sz w:val="22"/>
          <w:szCs w:val="22"/>
        </w:rPr>
        <w:t>й документацией, в том числе форма котировочной заявки.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19.5. Требования, предъявляемые к котировочной заявке.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Заявка на участие в запросе котировок состоит из одной части, включающей в себя документы и информацию, установленные в извещении о проведении за</w:t>
      </w:r>
      <w:r>
        <w:rPr>
          <w:rFonts w:ascii="Times New Roman" w:hAnsi="Times New Roman" w:cs="Times New Roman"/>
          <w:color w:val="000000"/>
          <w:sz w:val="22"/>
          <w:szCs w:val="22"/>
        </w:rPr>
        <w:t>проса котировок, в том числе о предлагаемых товаре, работе, услуге, и предложения участника закупки о цене договора.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Такая заявка подается участником закупки заказчику </w:t>
      </w:r>
      <w:r>
        <w:rPr>
          <w:rFonts w:ascii="Times New Roman" w:hAnsi="Times New Roman" w:cs="Times New Roman"/>
          <w:sz w:val="22"/>
          <w:szCs w:val="22"/>
        </w:rPr>
        <w:t xml:space="preserve">согласно требованиям к содержанию, оформлению и составу заявки, </w:t>
      </w:r>
      <w:r>
        <w:rPr>
          <w:rFonts w:ascii="Times New Roman" w:hAnsi="Times New Roman" w:cs="Times New Roman"/>
          <w:color w:val="000000"/>
          <w:sz w:val="22"/>
          <w:szCs w:val="22"/>
        </w:rPr>
        <w:t>по форме и в срок, указа</w:t>
      </w:r>
      <w:r>
        <w:rPr>
          <w:rFonts w:ascii="Times New Roman" w:hAnsi="Times New Roman" w:cs="Times New Roman"/>
          <w:color w:val="000000"/>
          <w:sz w:val="22"/>
          <w:szCs w:val="22"/>
        </w:rPr>
        <w:t xml:space="preserve">нный в извещении о проведении запроса котировок </w:t>
      </w:r>
      <w:r>
        <w:rPr>
          <w:rFonts w:ascii="Times New Roman" w:hAnsi="Times New Roman" w:cs="Times New Roman"/>
          <w:sz w:val="22"/>
          <w:szCs w:val="22"/>
        </w:rPr>
        <w:t xml:space="preserve">в соответствии с пунктом 19.4 настоящего раздела </w:t>
      </w:r>
      <w:r>
        <w:rPr>
          <w:rFonts w:ascii="Times New Roman" w:hAnsi="Times New Roman" w:cs="Times New Roman"/>
          <w:color w:val="000000"/>
          <w:sz w:val="22"/>
          <w:szCs w:val="22"/>
        </w:rPr>
        <w:t>.</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w:t>
      </w:r>
      <w:r>
        <w:rPr>
          <w:rFonts w:ascii="Times New Roman" w:hAnsi="Times New Roman" w:cs="Times New Roman"/>
          <w:sz w:val="22"/>
          <w:szCs w:val="22"/>
        </w:rPr>
        <w:t>е завершения процедуры закупки.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19.5.1. Котировочная заявка должна содержать следующие документы и информацию:</w:t>
      </w:r>
    </w:p>
    <w:p w:rsidR="007501F5" w:rsidRDefault="006F4B81">
      <w:pPr>
        <w:pStyle w:val="Standarduser"/>
        <w:spacing w:line="240" w:lineRule="exact"/>
        <w:ind w:firstLine="720"/>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1) сведения и документы об участнике процедуры закупки, подавшем такую заявку:</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Times New Roman" w:hAnsi="Times New Roman" w:cs="Times New Roman"/>
          <w:color w:val="000000"/>
          <w:sz w:val="22"/>
          <w:szCs w:val="22"/>
        </w:rPr>
        <w:t>идентификационный номер налогоплательщика (при наличии) учредителей, членов колле</w:t>
      </w:r>
      <w:r>
        <w:rPr>
          <w:rFonts w:ascii="Times New Roman" w:hAnsi="Times New Roman" w:cs="Times New Roman"/>
          <w:color w:val="000000"/>
          <w:sz w:val="22"/>
          <w:szCs w:val="22"/>
        </w:rPr>
        <w:t xml:space="preserve">гиального исполнительного органа, лица, исполняющего функции единоличного исполнительного органа участника закупки, </w:t>
      </w:r>
      <w:r>
        <w:rPr>
          <w:rFonts w:ascii="Times New Roman" w:hAnsi="Times New Roman" w:cs="Times New Roman"/>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sz w:val="22"/>
          <w:szCs w:val="22"/>
        </w:rPr>
        <w:t xml:space="preserve">- </w:t>
      </w:r>
      <w:r>
        <w:rPr>
          <w:rFonts w:ascii="Times New Roman" w:eastAsia="Times New Roman" w:hAnsi="Times New Roman" w:cs="Times New Roman"/>
          <w:iCs/>
          <w:sz w:val="22"/>
          <w:szCs w:val="22"/>
          <w:lang w:eastAsia="ru-RU"/>
        </w:rPr>
        <w:t>полученную не р</w:t>
      </w:r>
      <w:r>
        <w:rPr>
          <w:rFonts w:ascii="Times New Roman" w:eastAsia="Times New Roman" w:hAnsi="Times New Roman" w:cs="Times New Roman"/>
          <w:iCs/>
          <w:sz w:val="22"/>
          <w:szCs w:val="22"/>
          <w:lang w:eastAsia="ru-RU"/>
        </w:rPr>
        <w:t xml:space="preserve">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w:t>
      </w:r>
      <w:r>
        <w:rPr>
          <w:rFonts w:ascii="Times New Roman" w:eastAsia="Times New Roman" w:hAnsi="Times New Roman" w:cs="Times New Roman"/>
          <w:iCs/>
          <w:sz w:val="22"/>
          <w:szCs w:val="22"/>
          <w:lang w:eastAsia="ru-RU"/>
        </w:rPr>
        <w:t xml:space="preserve">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Fonts w:ascii="Times New Roman" w:eastAsia="Times New Roman" w:hAnsi="Times New Roman" w:cs="Times New Roman"/>
          <w:iCs/>
          <w:sz w:val="22"/>
          <w:szCs w:val="22"/>
          <w:lang w:val="en-US" w:eastAsia="ru-RU"/>
        </w:rPr>
        <w:t>PDF</w:t>
      </w:r>
      <w:r>
        <w:rPr>
          <w:rFonts w:ascii="Times New Roman" w:eastAsia="Times New Roman" w:hAnsi="Times New Roman" w:cs="Times New Roman"/>
          <w:iCs/>
          <w:sz w:val="22"/>
          <w:szCs w:val="22"/>
          <w:lang w:eastAsia="ru-RU"/>
        </w:rPr>
        <w:t>, подписанную усиленной квалифицированной электронной по</w:t>
      </w:r>
      <w:r>
        <w:rPr>
          <w:rFonts w:ascii="Times New Roman" w:eastAsia="Times New Roman" w:hAnsi="Times New Roman" w:cs="Times New Roman"/>
          <w:iCs/>
          <w:sz w:val="22"/>
          <w:szCs w:val="22"/>
          <w:lang w:eastAsia="ru-RU"/>
        </w:rPr>
        <w:t>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w:t>
      </w:r>
      <w:r>
        <w:rPr>
          <w:rFonts w:ascii="Times New Roman" w:eastAsia="Times New Roman" w:hAnsi="Times New Roman" w:cs="Times New Roman"/>
          <w:iCs/>
          <w:sz w:val="22"/>
          <w:szCs w:val="22"/>
          <w:lang w:eastAsia="ru-RU"/>
        </w:rPr>
        <w:t>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Pr>
          <w:rFonts w:ascii="Times New Roman" w:hAnsi="Times New Roman" w:cs="Times New Roman"/>
          <w:iCs/>
          <w:sz w:val="22"/>
          <w:szCs w:val="22"/>
        </w:rPr>
        <w:t>;</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копии д</w:t>
      </w:r>
      <w:r>
        <w:rPr>
          <w:rFonts w:ascii="Times New Roman" w:hAnsi="Times New Roman" w:cs="Times New Roman"/>
          <w:iCs/>
          <w:color w:val="000000"/>
          <w:sz w:val="22"/>
          <w:szCs w:val="22"/>
        </w:rPr>
        <w:t>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w:t>
      </w:r>
      <w:r>
        <w:rPr>
          <w:rFonts w:ascii="Times New Roman" w:hAnsi="Times New Roman" w:cs="Times New Roman"/>
          <w:iCs/>
          <w:color w:val="000000"/>
          <w:sz w:val="22"/>
          <w:szCs w:val="22"/>
        </w:rPr>
        <w:t>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w:t>
      </w:r>
      <w:r>
        <w:rPr>
          <w:rFonts w:ascii="Times New Roman" w:hAnsi="Times New Roman" w:cs="Times New Roman"/>
          <w:iCs/>
          <w:color w:val="000000"/>
          <w:sz w:val="22"/>
          <w:szCs w:val="22"/>
        </w:rPr>
        <w:t xml:space="preserve">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w:t>
      </w:r>
      <w:r>
        <w:rPr>
          <w:rFonts w:ascii="Times New Roman" w:hAnsi="Times New Roman" w:cs="Times New Roman"/>
          <w:iCs/>
          <w:color w:val="000000"/>
          <w:sz w:val="22"/>
          <w:szCs w:val="22"/>
        </w:rPr>
        <w:t>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 документы, подтверждающие соответствие участника закупки требованиям установленным законодательством к </w:t>
      </w:r>
      <w:r>
        <w:rPr>
          <w:rFonts w:ascii="Times New Roman" w:hAnsi="Times New Roman" w:cs="Times New Roman"/>
          <w:iCs/>
          <w:color w:val="000000"/>
          <w:sz w:val="22"/>
          <w:szCs w:val="22"/>
        </w:rPr>
        <w:t>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декларация участника запроса котировок</w:t>
      </w:r>
      <w:r>
        <w:rPr>
          <w:rFonts w:ascii="Times New Roman" w:hAnsi="Times New Roman" w:cs="Times New Roman"/>
          <w:iCs/>
          <w:strike/>
          <w:color w:val="FF0000"/>
          <w:sz w:val="22"/>
          <w:szCs w:val="22"/>
        </w:rPr>
        <w:t>:</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lastRenderedPageBreak/>
        <w:t>о соответствии участника закупки единым требованиям, установле</w:t>
      </w:r>
      <w:r>
        <w:rPr>
          <w:rFonts w:ascii="Times New Roman" w:hAnsi="Times New Roman" w:cs="Times New Roman"/>
          <w:iCs/>
          <w:color w:val="000000"/>
          <w:sz w:val="22"/>
          <w:szCs w:val="22"/>
        </w:rPr>
        <w:t>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7501F5" w:rsidRDefault="006F4B81">
      <w:pPr>
        <w:pStyle w:val="Standarduser"/>
        <w:spacing w:line="240" w:lineRule="exact"/>
        <w:ind w:firstLine="720"/>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копии учредительных документов участника закупки (для юрид</w:t>
      </w:r>
      <w:r>
        <w:rPr>
          <w:rFonts w:ascii="Times New Roman" w:hAnsi="Times New Roman" w:cs="Times New Roman"/>
          <w:iCs/>
          <w:color w:val="000000"/>
          <w:sz w:val="22"/>
          <w:szCs w:val="22"/>
        </w:rPr>
        <w:t>ических лиц), копии документов, удостоверяющих личность (для физических лиц);</w:t>
      </w:r>
    </w:p>
    <w:p w:rsidR="007501F5" w:rsidRDefault="006F4B81">
      <w:pPr>
        <w:spacing w:line="240" w:lineRule="exact"/>
        <w:ind w:firstLine="720"/>
        <w:jc w:val="both"/>
        <w:rPr>
          <w:rFonts w:ascii="Times New Roman" w:hAnsi="Times New Roman" w:cs="Times New Roman"/>
          <w:sz w:val="22"/>
          <w:szCs w:val="22"/>
        </w:rPr>
      </w:pPr>
      <w:r>
        <w:rPr>
          <w:rFonts w:ascii="Times New Roman" w:hAnsi="Times New Roman" w:cs="Times New Roman"/>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w:t>
      </w:r>
      <w:r>
        <w:rPr>
          <w:rFonts w:ascii="Times New Roman" w:hAnsi="Times New Roman" w:cs="Times New Roman"/>
          <w:sz w:val="22"/>
          <w:szCs w:val="22"/>
        </w:rPr>
        <w:t>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w:t>
      </w:r>
      <w:r>
        <w:rPr>
          <w:rFonts w:ascii="Times New Roman" w:hAnsi="Times New Roman" w:cs="Times New Roman"/>
          <w:sz w:val="22"/>
          <w:szCs w:val="22"/>
        </w:rPr>
        <w:t>ния заявки на участие в закупке, обеспечения исполнения договора являются крупной сделкой.</w:t>
      </w:r>
    </w:p>
    <w:p w:rsidR="007501F5" w:rsidRDefault="006F4B81">
      <w:pP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w:t>
      </w:r>
      <w:r>
        <w:rPr>
          <w:rFonts w:ascii="Times New Roman" w:hAnsi="Times New Roman" w:cs="Times New Roman"/>
          <w:iCs/>
          <w:color w:val="000000"/>
          <w:sz w:val="22"/>
          <w:szCs w:val="22"/>
        </w:rPr>
        <w:t>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2) обеспечение заявки на участие в запросе котировок </w:t>
      </w:r>
      <w:r>
        <w:rPr>
          <w:rFonts w:ascii="Times New Roman" w:hAnsi="Times New Roman" w:cs="Times New Roman"/>
          <w:sz w:val="22"/>
          <w:szCs w:val="22"/>
        </w:rPr>
        <w:t>(в случае, если требование об обеспечении заявки устано</w:t>
      </w:r>
      <w:r>
        <w:rPr>
          <w:rFonts w:ascii="Times New Roman" w:hAnsi="Times New Roman" w:cs="Times New Roman"/>
          <w:sz w:val="22"/>
          <w:szCs w:val="22"/>
        </w:rPr>
        <w:t>влено заказчиком в извещении о проведении закупки)</w:t>
      </w:r>
      <w:r>
        <w:rPr>
          <w:rFonts w:ascii="Times New Roman" w:hAnsi="Times New Roman" w:cs="Times New Roman"/>
          <w:iCs/>
          <w:color w:val="000000"/>
          <w:sz w:val="22"/>
          <w:szCs w:val="22"/>
        </w:rPr>
        <w:t>. Обеспечение заявки осуществляется в соответствии с разделом 11 настоящего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3) согласие участника запроса котировок на поставку товара, выполнение работы или оказание услуги на условиях, предусмо</w:t>
      </w:r>
      <w:r>
        <w:rPr>
          <w:rFonts w:ascii="Times New Roman" w:hAnsi="Times New Roman" w:cs="Times New Roman"/>
          <w:sz w:val="22"/>
          <w:szCs w:val="22"/>
        </w:rPr>
        <w:t>тренных извещением о проведении закупки и не подлежащих изменению по результатам проведения запроса котировок;</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4) наименование, качественные и функциональные характеристики поставляемого товара, соответствующие значениям, установленным в извещении о провед</w:t>
      </w:r>
      <w:r>
        <w:rPr>
          <w:rFonts w:ascii="Times New Roman" w:hAnsi="Times New Roman" w:cs="Times New Roman"/>
          <w:color w:val="000000"/>
          <w:sz w:val="22"/>
          <w:szCs w:val="22"/>
        </w:rPr>
        <w:t xml:space="preserve">ении запроса котировок, вслучае проведения запроса котировок на поставку товара, </w:t>
      </w:r>
      <w:r>
        <w:rPr>
          <w:rFonts w:ascii="Times New Roman" w:hAnsi="Times New Roman" w:cs="Times New Roman"/>
          <w:sz w:val="22"/>
          <w:szCs w:val="22"/>
        </w:rPr>
        <w:t>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w:t>
      </w:r>
      <w:r>
        <w:rPr>
          <w:rFonts w:ascii="Times New Roman" w:hAnsi="Times New Roman" w:cs="Times New Roman"/>
          <w:sz w:val="22"/>
          <w:szCs w:val="22"/>
        </w:rPr>
        <w:t>ичии). При этом в случае, если иное не предусмотрено извещением о проведении запроса котировок, поставляемый товар должен быть новым товаром;</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5) предложение о цене договора</w:t>
      </w:r>
      <w:r>
        <w:rPr>
          <w:rFonts w:ascii="Times New Roman" w:hAnsi="Times New Roman" w:cs="Times New Roman"/>
          <w:iCs/>
          <w:sz w:val="22"/>
          <w:szCs w:val="22"/>
        </w:rPr>
        <w:t xml:space="preserve">, которая не может быть равна нулю или быть выше начальной (максимальной) цены </w:t>
      </w:r>
      <w:r>
        <w:rPr>
          <w:rFonts w:ascii="Times New Roman" w:hAnsi="Times New Roman" w:cs="Times New Roman"/>
          <w:iCs/>
          <w:sz w:val="22"/>
          <w:szCs w:val="22"/>
        </w:rPr>
        <w:t>закупки, указанной в извещении о проведении запроса котировок в электронной форме,</w:t>
      </w:r>
      <w:r>
        <w:rPr>
          <w:rFonts w:ascii="Times New Roman" w:hAnsi="Times New Roman" w:cs="Times New Roman"/>
          <w:color w:val="000000"/>
          <w:sz w:val="22"/>
          <w:szCs w:val="22"/>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w:t>
      </w:r>
      <w:r>
        <w:rPr>
          <w:rFonts w:ascii="Times New Roman" w:hAnsi="Times New Roman" w:cs="Times New Roman"/>
          <w:color w:val="000000"/>
          <w:sz w:val="22"/>
          <w:szCs w:val="22"/>
        </w:rPr>
        <w:t>и);</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19.6. Требовать от участника запроса котировок иное, за исключением предусмотренных настоящим разделом документов и информации, не допускается.</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19.7. Порядок проведения запроса котировок.</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19.7.1. Заказчик размещает в ЕИС</w:t>
      </w:r>
      <w:r>
        <w:rPr>
          <w:rFonts w:ascii="Times New Roman" w:hAnsi="Times New Roman" w:cs="Times New Roman"/>
          <w:strike/>
          <w:color w:val="FF0000"/>
          <w:sz w:val="22"/>
          <w:szCs w:val="22"/>
        </w:rPr>
        <w:t>,</w:t>
      </w:r>
      <w:r>
        <w:rPr>
          <w:rFonts w:ascii="Times New Roman" w:hAnsi="Times New Roman" w:cs="Times New Roman"/>
          <w:color w:val="000000"/>
          <w:sz w:val="22"/>
          <w:szCs w:val="22"/>
        </w:rPr>
        <w:t xml:space="preserve"> извещение о проведении запроса</w:t>
      </w:r>
      <w:r>
        <w:rPr>
          <w:rFonts w:ascii="Times New Roman" w:hAnsi="Times New Roman" w:cs="Times New Roman"/>
          <w:color w:val="000000"/>
          <w:sz w:val="22"/>
          <w:szCs w:val="22"/>
        </w:rPr>
        <w:t xml:space="preserve"> котировок и проект договора не менее чем за 5 (пять) рабочих дней до дня истечения срока подачи заявок на участие в запросе котировок.</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19.7.2. Извещение о проведении запроса котировок должно быть доступным для ознакомления в течение всего срока подачи кот</w:t>
      </w:r>
      <w:r>
        <w:rPr>
          <w:rFonts w:ascii="Times New Roman" w:hAnsi="Times New Roman" w:cs="Times New Roman"/>
          <w:color w:val="000000"/>
          <w:sz w:val="22"/>
          <w:szCs w:val="22"/>
        </w:rPr>
        <w:t>ировочных заявок.</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w:t>
      </w:r>
      <w:r>
        <w:rPr>
          <w:rFonts w:ascii="Times New Roman" w:hAnsi="Times New Roman" w:cs="Times New Roman"/>
          <w:color w:val="000000"/>
          <w:sz w:val="22"/>
          <w:szCs w:val="22"/>
        </w:rPr>
        <w:t>оведении запроса котировок.</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19.8. Порядок подачи котировочных заявок.</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19.8.1.</w:t>
      </w:r>
      <w:r>
        <w:rPr>
          <w:rFonts w:ascii="Times New Roman" w:hAnsi="Times New Roman" w:cs="Times New Roman"/>
          <w:iCs/>
          <w:color w:val="000000"/>
          <w:sz w:val="22"/>
          <w:szCs w:val="22"/>
        </w:rPr>
        <w:t>Участник закупки вправе подать только одну заявку на участие в запросе котировок в любое время с момента размещения извещения о проведении такого запроса котировок до даты и време</w:t>
      </w:r>
      <w:r>
        <w:rPr>
          <w:rFonts w:ascii="Times New Roman" w:hAnsi="Times New Roman" w:cs="Times New Roman"/>
          <w:iCs/>
          <w:color w:val="000000"/>
          <w:sz w:val="22"/>
          <w:szCs w:val="22"/>
        </w:rPr>
        <w:t>ни окончания срока подачи заявок на участие в таком запросе, указанном в извещении о проведении закупки.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Участник запроса котировок, подавший заявку на участие в такой закупке, вправе отозвать  свою заявку либо внести в нее изменения не позднее даты </w:t>
      </w:r>
      <w:r>
        <w:rPr>
          <w:rFonts w:ascii="Times New Roman" w:hAnsi="Times New Roman" w:cs="Times New Roman"/>
          <w:color w:val="000000"/>
          <w:sz w:val="22"/>
          <w:szCs w:val="22"/>
        </w:rPr>
        <w:t>окончания срока подачи заявок на участие в запросе котировок, направив об этом уведомление заказчику по форме, установленной в извещении о проведении запроса котировок.</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Заявка на участие в запросе котировок является измененной или отозванной, если изменени</w:t>
      </w:r>
      <w:r>
        <w:rPr>
          <w:rFonts w:ascii="Times New Roman" w:hAnsi="Times New Roman" w:cs="Times New Roman"/>
          <w:bCs/>
          <w:iCs/>
          <w:color w:val="000000"/>
          <w:sz w:val="22"/>
          <w:szCs w:val="22"/>
        </w:rPr>
        <w:t>е осуществлено или уведомление об отзыве заявки получено заказчиком до истечения срока подачи заявок на участие в запросе котировок.</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sz w:val="22"/>
          <w:szCs w:val="22"/>
        </w:rPr>
        <w:t>Ответственность за достоверность документов и информации, представляемых в составе котировочной заявки, и соответствие указ</w:t>
      </w:r>
      <w:r>
        <w:rPr>
          <w:rFonts w:ascii="Times New Roman" w:hAnsi="Times New Roman" w:cs="Times New Roman"/>
          <w:sz w:val="22"/>
          <w:szCs w:val="22"/>
        </w:rPr>
        <w:t>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прекращение их действия несет уч</w:t>
      </w:r>
      <w:r>
        <w:rPr>
          <w:rFonts w:ascii="Times New Roman" w:hAnsi="Times New Roman" w:cs="Times New Roman"/>
          <w:sz w:val="22"/>
          <w:szCs w:val="22"/>
        </w:rPr>
        <w:t>астник закупки, предоставивший указанные документы и информацию.</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19.8.2. Поданная в срок, указанный в извещении о проведении запроса котировок, котировочная заявка регистрируется заказчиком.</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19.8.3. Котировочные заявки, поданные после дня окончания срока п</w:t>
      </w:r>
      <w:r>
        <w:rPr>
          <w:rFonts w:ascii="Times New Roman" w:hAnsi="Times New Roman" w:cs="Times New Roman"/>
          <w:color w:val="000000"/>
          <w:sz w:val="22"/>
          <w:szCs w:val="22"/>
        </w:rPr>
        <w:t>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7501F5" w:rsidRDefault="006F4B81">
      <w:pPr>
        <w:pStyle w:val="Textbody"/>
        <w:spacing w:after="0" w:line="240" w:lineRule="exact"/>
        <w:ind w:firstLine="510"/>
        <w:jc w:val="both"/>
        <w:rPr>
          <w:rFonts w:ascii="Times New Roman" w:hAnsi="Times New Roman" w:cs="Times New Roman"/>
          <w:sz w:val="22"/>
          <w:szCs w:val="22"/>
        </w:rPr>
      </w:pPr>
      <w:r>
        <w:rPr>
          <w:rFonts w:ascii="Times New Roman" w:hAnsi="Times New Roman" w:cs="Times New Roman"/>
          <w:color w:val="000000"/>
          <w:sz w:val="22"/>
          <w:szCs w:val="22"/>
        </w:rPr>
        <w:lastRenderedPageBreak/>
        <w:t>19.8.4. Запрос котировок признается несостоявшимся в случаях:</w:t>
      </w:r>
    </w:p>
    <w:p w:rsidR="007501F5" w:rsidRDefault="006F4B81">
      <w:pPr>
        <w:pStyle w:val="Textbody"/>
        <w:spacing w:after="0" w:line="240" w:lineRule="exact"/>
        <w:ind w:firstLine="51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Times New Roman" w:hAnsi="Times New Roman" w:cs="Times New Roman"/>
          <w:iCs/>
          <w:color w:val="000000"/>
          <w:sz w:val="22"/>
          <w:szCs w:val="22"/>
          <w:lang w:eastAsia="ru-RU"/>
        </w:rPr>
        <w:t xml:space="preserve">если по окончании срока подачи заявок </w:t>
      </w:r>
      <w:r>
        <w:rPr>
          <w:rFonts w:ascii="Times New Roman" w:eastAsia="Times New Roman" w:hAnsi="Times New Roman" w:cs="Times New Roman"/>
          <w:iCs/>
          <w:color w:val="000000"/>
          <w:sz w:val="22"/>
          <w:szCs w:val="22"/>
          <w:lang w:eastAsia="ru-RU"/>
        </w:rPr>
        <w:t xml:space="preserve">на участие в запросе котировок не подано ни одной котировочной заявки или </w:t>
      </w:r>
      <w:r>
        <w:rPr>
          <w:rFonts w:ascii="Times New Roman" w:hAnsi="Times New Roman" w:cs="Times New Roman"/>
          <w:sz w:val="22"/>
          <w:szCs w:val="22"/>
        </w:rPr>
        <w:t>подана только одна такая заявка;</w:t>
      </w:r>
    </w:p>
    <w:p w:rsidR="007501F5" w:rsidRDefault="006F4B81">
      <w:pPr>
        <w:pStyle w:val="Standard"/>
        <w:spacing w:line="240" w:lineRule="exact"/>
        <w:ind w:firstLine="510"/>
        <w:jc w:val="both"/>
        <w:rPr>
          <w:rFonts w:ascii="Times New Roman" w:hAnsi="Times New Roman" w:cs="Times New Roman"/>
          <w:sz w:val="22"/>
          <w:szCs w:val="22"/>
        </w:rPr>
      </w:pPr>
      <w:r>
        <w:rPr>
          <w:rFonts w:ascii="Times New Roman" w:hAnsi="Times New Roman" w:cs="Times New Roman"/>
          <w:sz w:val="22"/>
          <w:szCs w:val="22"/>
        </w:rPr>
        <w:t xml:space="preserve">- если по результатам рассмотрения заявок на участие в запросе котировок комиссией по закупкам отклонены все поданные заявки на участие в таком </w:t>
      </w:r>
      <w:r>
        <w:rPr>
          <w:rFonts w:ascii="Times New Roman" w:hAnsi="Times New Roman" w:cs="Times New Roman"/>
          <w:sz w:val="22"/>
          <w:szCs w:val="22"/>
        </w:rPr>
        <w:t>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
    <w:p w:rsidR="007501F5" w:rsidRDefault="006F4B81">
      <w:pPr>
        <w:pStyle w:val="Standard"/>
        <w:spacing w:line="240" w:lineRule="exact"/>
        <w:ind w:firstLine="510"/>
        <w:jc w:val="both"/>
        <w:rPr>
          <w:rFonts w:ascii="Times New Roman" w:hAnsi="Times New Roman" w:cs="Times New Roman"/>
          <w:sz w:val="22"/>
          <w:szCs w:val="22"/>
        </w:rPr>
      </w:pPr>
      <w:r>
        <w:rPr>
          <w:rFonts w:ascii="Times New Roman" w:hAnsi="Times New Roman" w:cs="Times New Roman"/>
          <w:sz w:val="22"/>
          <w:szCs w:val="22"/>
        </w:rPr>
        <w:t xml:space="preserve">19.8.5. </w:t>
      </w:r>
      <w:r>
        <w:rPr>
          <w:rFonts w:ascii="Times New Roman" w:hAnsi="Times New Roman" w:cs="Times New Roman"/>
          <w:color w:val="000000"/>
          <w:sz w:val="22"/>
          <w:szCs w:val="22"/>
        </w:rPr>
        <w:t>Последствия признания запроса котировок несостоявшимся.</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 Заказчик за</w:t>
      </w:r>
      <w:r>
        <w:rPr>
          <w:rFonts w:ascii="Times New Roman" w:hAnsi="Times New Roman" w:cs="Times New Roman"/>
          <w:color w:val="000000"/>
          <w:sz w:val="22"/>
          <w:szCs w:val="22"/>
        </w:rPr>
        <w:t>ключает договор с единственным поставщиком (подрядчиком, исполнителем) в порядке, предусмотренном разделом 25 настоящего Положения в случае:</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а) если по окончании срока подачи заявок на участие в запросе котировок  подана только одна заявка. При этом такая </w:t>
      </w:r>
      <w:r>
        <w:rPr>
          <w:rFonts w:ascii="Times New Roman" w:hAnsi="Times New Roman" w:cs="Times New Roman"/>
          <w:color w:val="000000"/>
          <w:sz w:val="22"/>
          <w:szCs w:val="22"/>
        </w:rPr>
        <w:t>заявка признана соответствующей требованиям, указанным в извещении о проведении запроса котировок, содержит предложение о цене договора, непревышающей начальную (максимальную) цену, указанную в извещении о проведении закупки и заказчиком не продлен срок по</w:t>
      </w:r>
      <w:r>
        <w:rPr>
          <w:rFonts w:ascii="Times New Roman" w:hAnsi="Times New Roman" w:cs="Times New Roman"/>
          <w:color w:val="000000"/>
          <w:sz w:val="22"/>
          <w:szCs w:val="22"/>
        </w:rPr>
        <w:t>дачи котировочных заявок в порядке, указанном в подпункте 2 настоящего пункта;</w:t>
      </w:r>
    </w:p>
    <w:p w:rsidR="007501F5" w:rsidRDefault="006F4B81">
      <w:pPr>
        <w:pStyle w:val="Standard"/>
        <w:spacing w:line="240" w:lineRule="exact"/>
        <w:ind w:firstLine="510"/>
        <w:jc w:val="both"/>
        <w:rPr>
          <w:rFonts w:ascii="Times New Roman" w:hAnsi="Times New Roman" w:cs="Times New Roman"/>
          <w:sz w:val="22"/>
          <w:szCs w:val="22"/>
        </w:rPr>
      </w:pPr>
      <w:r>
        <w:rPr>
          <w:rFonts w:ascii="Times New Roman" w:hAnsi="Times New Roman" w:cs="Times New Roman"/>
          <w:color w:val="000000"/>
          <w:sz w:val="22"/>
          <w:szCs w:val="22"/>
        </w:rPr>
        <w:t>б) 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w:t>
      </w:r>
      <w:r>
        <w:rPr>
          <w:rFonts w:ascii="Times New Roman" w:hAnsi="Times New Roman" w:cs="Times New Roman"/>
          <w:color w:val="000000"/>
          <w:sz w:val="22"/>
          <w:szCs w:val="22"/>
        </w:rPr>
        <w:t>дении закупки.</w:t>
      </w:r>
    </w:p>
    <w:p w:rsidR="007501F5" w:rsidRDefault="006F4B81">
      <w:pPr>
        <w:pStyle w:val="Textbody"/>
        <w:spacing w:after="0" w:line="240" w:lineRule="exact"/>
        <w:ind w:firstLine="624"/>
        <w:jc w:val="both"/>
        <w:rPr>
          <w:rFonts w:ascii="Times New Roman" w:hAnsi="Times New Roman" w:cs="Times New Roman"/>
          <w:sz w:val="22"/>
          <w:szCs w:val="22"/>
        </w:rPr>
      </w:pPr>
      <w:r>
        <w:rPr>
          <w:rFonts w:ascii="Times New Roman" w:hAnsi="Times New Roman" w:cs="Times New Roman"/>
          <w:color w:val="000000"/>
          <w:sz w:val="22"/>
          <w:szCs w:val="22"/>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w:t>
      </w:r>
      <w:r>
        <w:rPr>
          <w:rFonts w:ascii="Times New Roman" w:hAnsi="Times New Roman" w:cs="Times New Roman"/>
          <w:color w:val="000000"/>
          <w:sz w:val="22"/>
          <w:szCs w:val="22"/>
        </w:rPr>
        <w:t>я срока подачи котировочных заявок заказчик размещает в ЕИС извещение о продлении срока подачи таких заявок.</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В случае, если по окончании срока подачи котировочных заявок, указанного в извещении о продлении срока подачи котировочных заявок, не подана дополн</w:t>
      </w:r>
      <w:r>
        <w:rPr>
          <w:rFonts w:ascii="Times New Roman" w:hAnsi="Times New Roman" w:cs="Times New Roman"/>
          <w:color w:val="000000"/>
          <w:sz w:val="22"/>
          <w:szCs w:val="22"/>
        </w:rPr>
        <w:t>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w:t>
      </w:r>
      <w:r>
        <w:rPr>
          <w:rFonts w:ascii="Times New Roman" w:hAnsi="Times New Roman" w:cs="Times New Roman"/>
          <w:color w:val="000000"/>
          <w:sz w:val="22"/>
          <w:szCs w:val="22"/>
        </w:rPr>
        <w:t>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w:t>
      </w:r>
      <w:r>
        <w:rPr>
          <w:rFonts w:ascii="Times New Roman" w:hAnsi="Times New Roman" w:cs="Times New Roman"/>
          <w:color w:val="000000"/>
          <w:sz w:val="22"/>
          <w:szCs w:val="22"/>
        </w:rPr>
        <w:t>й заявке. У</w:t>
      </w:r>
      <w:r>
        <w:rPr>
          <w:rFonts w:ascii="Times New Roman" w:eastAsia="Times New Roman" w:hAnsi="Times New Roman" w:cs="Times New Roman"/>
          <w:iCs/>
          <w:sz w:val="22"/>
          <w:szCs w:val="22"/>
          <w:lang w:eastAsia="ru-RU"/>
        </w:rPr>
        <w:t>частник закупки признается уклонившимся от заключения договора в порядке, предусмотренные пунктом 19.10.1. настоящего раздела.</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3) В случае, если по окончании срока подачи заявок на участие в запросе котировок не подано ни одной такой заявки, зак</w:t>
      </w:r>
      <w:r>
        <w:rPr>
          <w:rFonts w:ascii="Times New Roman" w:hAnsi="Times New Roman" w:cs="Times New Roman"/>
          <w:color w:val="000000"/>
          <w:sz w:val="22"/>
          <w:szCs w:val="22"/>
        </w:rPr>
        <w:t xml:space="preserve">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разделом 25 настоящего Положения, или продлить срок подачи котировочных </w:t>
      </w:r>
      <w:r>
        <w:rPr>
          <w:rFonts w:ascii="Times New Roman" w:hAnsi="Times New Roman" w:cs="Times New Roman"/>
          <w:color w:val="000000"/>
          <w:sz w:val="22"/>
          <w:szCs w:val="22"/>
        </w:rPr>
        <w:t>заявок в порядке, предусмотренном в подпункте 2 настоящего пункта.</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4)</w:t>
      </w:r>
      <w:r>
        <w:rPr>
          <w:rFonts w:ascii="Times New Roman" w:hAnsi="Times New Roman" w:cs="Times New Roman"/>
          <w:sz w:val="22"/>
          <w:szCs w:val="22"/>
        </w:rPr>
        <w:t xml:space="preserve"> В случае, если по результатам рассмотрения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w:t>
      </w:r>
      <w:r>
        <w:rPr>
          <w:rFonts w:ascii="Times New Roman" w:hAnsi="Times New Roman" w:cs="Times New Roman"/>
          <w:sz w:val="22"/>
          <w:szCs w:val="22"/>
        </w:rPr>
        <w:t>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25 настоящего Положения.</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19.9. Рассмотрение котировочных заявок.</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19.9.1</w:t>
      </w:r>
      <w:r>
        <w:rPr>
          <w:rFonts w:ascii="Times New Roman" w:hAnsi="Times New Roman" w:cs="Times New Roman"/>
          <w:color w:val="000000"/>
          <w:sz w:val="22"/>
          <w:szCs w:val="22"/>
        </w:rPr>
        <w:t>.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19.9.2. Побед</w:t>
      </w:r>
      <w:r>
        <w:rPr>
          <w:rFonts w:ascii="Times New Roman" w:hAnsi="Times New Roman" w:cs="Times New Roman"/>
          <w:color w:val="000000"/>
          <w:sz w:val="22"/>
          <w:szCs w:val="22"/>
        </w:rPr>
        <w:t>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одина</w:t>
      </w:r>
      <w:r>
        <w:rPr>
          <w:rFonts w:ascii="Times New Roman" w:hAnsi="Times New Roman" w:cs="Times New Roman"/>
          <w:color w:val="000000"/>
          <w:sz w:val="22"/>
          <w:szCs w:val="22"/>
        </w:rPr>
        <w:t>ковой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9.9.3. Комиссия по закупкам не рассматривает и отклоняет котировочные заявки: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начальную (макс</w:t>
      </w:r>
      <w:r>
        <w:rPr>
          <w:rFonts w:ascii="Times New Roman" w:hAnsi="Times New Roman" w:cs="Times New Roman"/>
          <w:color w:val="000000"/>
          <w:sz w:val="22"/>
          <w:szCs w:val="22"/>
        </w:rPr>
        <w:t>имальную) цену, указанную в извещении о проведении запроса котировок или равна нулю;</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strike/>
          <w:color w:val="000000"/>
          <w:sz w:val="22"/>
          <w:szCs w:val="22"/>
        </w:rPr>
        <w:t>-</w:t>
      </w:r>
      <w:r>
        <w:rPr>
          <w:rFonts w:ascii="Times New Roman" w:hAnsi="Times New Roman" w:cs="Times New Roman"/>
          <w:color w:val="000000"/>
          <w:sz w:val="22"/>
          <w:szCs w:val="22"/>
        </w:rPr>
        <w:t xml:space="preserve"> если участником запроса котировок не предоставлены документы и информация,</w:t>
      </w:r>
      <w:r>
        <w:rPr>
          <w:rFonts w:ascii="Times New Roman" w:hAnsi="Times New Roman" w:cs="Times New Roman"/>
          <w:sz w:val="22"/>
          <w:szCs w:val="22"/>
        </w:rPr>
        <w:t xml:space="preserve"> предусмотренные пунктом 19.5.1 настоящего раздела, либо предоставлены недостоверные сведения и</w:t>
      </w:r>
      <w:r>
        <w:rPr>
          <w:rFonts w:ascii="Times New Roman" w:hAnsi="Times New Roman" w:cs="Times New Roman"/>
          <w:sz w:val="22"/>
          <w:szCs w:val="22"/>
        </w:rPr>
        <w:t>/или предоставлены документы и информация не соответствующие указанным требованиям.</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19.9.4. Результаты рассмотрения котировочных заявок оформляются протоколом рассмотрения котировочных заявок, в котором содержатся сведения:</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дата подписания протокола;</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общие сведения о закупке </w:t>
      </w:r>
      <w:r>
        <w:rPr>
          <w:rFonts w:ascii="Times New Roman" w:hAnsi="Times New Roman" w:cs="Times New Roman"/>
          <w:sz w:val="22"/>
          <w:szCs w:val="22"/>
        </w:rPr>
        <w:t>(наименование предмета закупки);</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sz w:val="22"/>
          <w:szCs w:val="22"/>
        </w:rPr>
        <w:t>- сведения о членах комиссии по закупкам с указанием решения каждого члена комиссии;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количество поданных на участие в закупке (этапе закупки) заявок, а также дата и время регистрации каждой тако</w:t>
      </w:r>
      <w:r>
        <w:rPr>
          <w:rFonts w:ascii="Times New Roman" w:hAnsi="Times New Roman" w:cs="Times New Roman"/>
          <w:color w:val="000000"/>
          <w:sz w:val="22"/>
          <w:szCs w:val="22"/>
        </w:rPr>
        <w:t>й заявки;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а) количества заявок на участие в закупке, которые отклонены;</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б) оснований отклонения каждой заявки на участие в закупке с указанием положений извещения о проведении з</w:t>
      </w:r>
      <w:r>
        <w:rPr>
          <w:rFonts w:ascii="Times New Roman" w:hAnsi="Times New Roman" w:cs="Times New Roman"/>
          <w:color w:val="000000"/>
          <w:sz w:val="22"/>
          <w:szCs w:val="22"/>
        </w:rPr>
        <w:t>апроса котировок, которым не соответствует такая заявка;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предложение о наиболее низкой цене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информация о победителе запроса котировок;</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информация об участнике запроса котировок, предложившем в заявке на участие в запросе котировок цену </w:t>
      </w:r>
      <w:r>
        <w:rPr>
          <w:rFonts w:ascii="Times New Roman" w:hAnsi="Times New Roman" w:cs="Times New Roman"/>
          <w:color w:val="000000"/>
          <w:sz w:val="22"/>
          <w:szCs w:val="22"/>
        </w:rPr>
        <w:t>договора такую же, как и победитель запроса котировок, или об участнике запроса котировок, предложение которого содержит лучшие условия по цене договора,  следующие после предложенных победителем запроса котировок условий;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порядковые номера заявок участн</w:t>
      </w:r>
      <w:r>
        <w:rPr>
          <w:rFonts w:ascii="Times New Roman" w:hAnsi="Times New Roman" w:cs="Times New Roman"/>
          <w:color w:val="000000"/>
          <w:sz w:val="22"/>
          <w:szCs w:val="22"/>
        </w:rPr>
        <w:t>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w:t>
      </w:r>
      <w:r>
        <w:rPr>
          <w:rFonts w:ascii="Times New Roman" w:hAnsi="Times New Roman" w:cs="Times New Roman"/>
          <w:color w:val="000000"/>
          <w:sz w:val="22"/>
          <w:szCs w:val="22"/>
        </w:rPr>
        <w:t xml:space="preserve"> низкая цена договора, присваивается первый номер, такой участник признается победителем запроса котировок. При предложении наиболее низкой цены договора несколькими участниками, победителем в проведении запроса котировок признается участник закупки, котир</w:t>
      </w:r>
      <w:r>
        <w:rPr>
          <w:rFonts w:ascii="Times New Roman" w:hAnsi="Times New Roman" w:cs="Times New Roman"/>
          <w:color w:val="000000"/>
          <w:sz w:val="22"/>
          <w:szCs w:val="22"/>
        </w:rPr>
        <w:t>овочная заявка которого поступила ранее котировочных заявок других участников закупки, содержащих такие же условия по цене договора;</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причины, по которым конкурентная закупка признана несостоявшейся, в случае ее признания таковой.</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Протокол рассмотрения ко</w:t>
      </w:r>
      <w:r>
        <w:rPr>
          <w:rFonts w:ascii="Times New Roman" w:hAnsi="Times New Roman" w:cs="Times New Roman"/>
          <w:color w:val="000000"/>
          <w:sz w:val="22"/>
          <w:szCs w:val="22"/>
        </w:rPr>
        <w:t>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19.10. </w:t>
      </w:r>
      <w:r>
        <w:rPr>
          <w:rFonts w:ascii="Times New Roman" w:hAnsi="Times New Roman" w:cs="Times New Roman"/>
          <w:iCs/>
          <w:sz w:val="22"/>
          <w:szCs w:val="22"/>
        </w:rPr>
        <w:t>По итогам запроса котировок договор заключается на условиях, предусмотренных извещением об</w:t>
      </w:r>
      <w:r>
        <w:rPr>
          <w:rFonts w:ascii="Times New Roman" w:hAnsi="Times New Roman" w:cs="Times New Roman"/>
          <w:iCs/>
          <w:sz w:val="22"/>
          <w:szCs w:val="22"/>
        </w:rPr>
        <w:t xml:space="preserve"> осуществлении закупки,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w:t>
      </w:r>
      <w:r>
        <w:rPr>
          <w:rFonts w:ascii="Times New Roman" w:hAnsi="Times New Roman" w:cs="Times New Roman"/>
          <w:iCs/>
          <w:sz w:val="22"/>
          <w:szCs w:val="22"/>
        </w:rPr>
        <w:t>чае уклонения победителя в проведении запроса котировок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w:t>
      </w:r>
      <w:r>
        <w:rPr>
          <w:rFonts w:ascii="Times New Roman" w:hAnsi="Times New Roman" w:cs="Times New Roman"/>
          <w:iCs/>
          <w:sz w:val="22"/>
          <w:szCs w:val="22"/>
        </w:rPr>
        <w:t>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Договор заключается на условиях, предусмотренных извещением об осуществл</w:t>
      </w:r>
      <w:r>
        <w:rPr>
          <w:rFonts w:ascii="Times New Roman" w:hAnsi="Times New Roman" w:cs="Times New Roman"/>
          <w:iCs/>
          <w:color w:val="000000"/>
          <w:sz w:val="22"/>
          <w:szCs w:val="22"/>
        </w:rPr>
        <w:t xml:space="preserve">ении закупки, заявкой участника закупки, с которым заключается договор, по цене </w:t>
      </w:r>
      <w:r>
        <w:rPr>
          <w:rFonts w:ascii="Times New Roman" w:eastAsia="Times New Roman" w:hAnsi="Times New Roman" w:cs="Times New Roman"/>
          <w:iCs/>
          <w:color w:val="000000"/>
          <w:sz w:val="22"/>
          <w:szCs w:val="22"/>
          <w:lang w:eastAsia="ru-RU"/>
        </w:rPr>
        <w:t xml:space="preserve">не превышающей начальной (максимальной) цены договора, указанной в извещении о проведении закупки, </w:t>
      </w:r>
      <w:r>
        <w:rPr>
          <w:rFonts w:ascii="Times New Roman" w:hAnsi="Times New Roman" w:cs="Times New Roman"/>
          <w:iCs/>
          <w:color w:val="000000"/>
          <w:sz w:val="22"/>
          <w:szCs w:val="22"/>
        </w:rPr>
        <w:t>в порядке и сроки, предусмотренные разделом 27 настоящего Положения.</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eastAsia="Times New Roman" w:hAnsi="Times New Roman" w:cs="Times New Roman"/>
          <w:iCs/>
          <w:sz w:val="22"/>
          <w:szCs w:val="22"/>
          <w:lang w:eastAsia="ru-RU"/>
        </w:rPr>
        <w:t>19.10.1.</w:t>
      </w:r>
      <w:r>
        <w:rPr>
          <w:rFonts w:ascii="Times New Roman" w:eastAsia="Times New Roman" w:hAnsi="Times New Roman" w:cs="Times New Roman"/>
          <w:iCs/>
          <w:sz w:val="22"/>
          <w:szCs w:val="22"/>
          <w:lang w:eastAsia="ru-RU"/>
        </w:rPr>
        <w:t xml:space="preserve"> Участник закупки признается уклонившимся от заключения договора в случае, если в порядке и сроки, предусмотренные пунктом 27.1.1. раздела 27 настоящего Положения, не подпишет проект договора, направленный заказчиком, и/или не предоставит документ, подтвер</w:t>
      </w:r>
      <w:r>
        <w:rPr>
          <w:rFonts w:ascii="Times New Roman" w:eastAsia="Times New Roman" w:hAnsi="Times New Roman" w:cs="Times New Roman"/>
          <w:iCs/>
          <w:sz w:val="22"/>
          <w:szCs w:val="22"/>
          <w:lang w:eastAsia="ru-RU"/>
        </w:rPr>
        <w:t>ждающий предоставление обеспечения исполнения договора, если данное требование установлено в извещении об осуществлении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19.10.2. В случае, если победитель в проведении запроса котировок признан уклонившимся от заключения договора, заказчик вправе </w:t>
      </w:r>
      <w:r>
        <w:rPr>
          <w:rFonts w:ascii="Times New Roman" w:hAnsi="Times New Roman" w:cs="Times New Roman"/>
          <w:color w:val="000000"/>
          <w:sz w:val="22"/>
          <w:szCs w:val="22"/>
        </w:rPr>
        <w:t xml:space="preserve">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w:t>
      </w:r>
      <w:r>
        <w:rPr>
          <w:rFonts w:ascii="Times New Roman" w:hAnsi="Times New Roman" w:cs="Times New Roman"/>
          <w:strike/>
          <w:color w:val="C9211E"/>
          <w:sz w:val="22"/>
          <w:szCs w:val="22"/>
        </w:rPr>
        <w:t>,</w:t>
      </w:r>
      <w:r>
        <w:rPr>
          <w:rFonts w:ascii="Times New Roman" w:hAnsi="Times New Roman" w:cs="Times New Roman"/>
          <w:color w:val="000000"/>
          <w:sz w:val="22"/>
          <w:szCs w:val="22"/>
        </w:rPr>
        <w:t xml:space="preserve"> как победитель в проведении за</w:t>
      </w:r>
      <w:r>
        <w:rPr>
          <w:rFonts w:ascii="Times New Roman" w:hAnsi="Times New Roman" w:cs="Times New Roman"/>
          <w:color w:val="000000"/>
          <w:sz w:val="22"/>
          <w:szCs w:val="22"/>
        </w:rPr>
        <w:t>проса котировок</w:t>
      </w:r>
      <w:r>
        <w:rPr>
          <w:rFonts w:ascii="Times New Roman" w:hAnsi="Times New Roman" w:cs="Times New Roman"/>
          <w:strike/>
          <w:color w:val="C9211E"/>
          <w:sz w:val="22"/>
          <w:szCs w:val="22"/>
        </w:rPr>
        <w:t>,</w:t>
      </w:r>
      <w:r>
        <w:rPr>
          <w:rFonts w:ascii="Times New Roman" w:hAnsi="Times New Roman" w:cs="Times New Roman"/>
          <w:color w:val="000000"/>
          <w:sz w:val="22"/>
          <w:szCs w:val="22"/>
        </w:rPr>
        <w:t xml:space="preserve">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w:t>
      </w:r>
      <w:r>
        <w:rPr>
          <w:rFonts w:ascii="Times New Roman" w:hAnsi="Times New Roman" w:cs="Times New Roman"/>
          <w:color w:val="000000"/>
          <w:sz w:val="22"/>
          <w:szCs w:val="22"/>
        </w:rPr>
        <w:t>ра, если цена договора не превышает максимальную цену договора, указанную в извещении о проведении запроса котировок. Такой участник признается победителем запроса котировок и проект договора, прилагаемый к извещению о проведении запроса котировок, составл</w:t>
      </w:r>
      <w:r>
        <w:rPr>
          <w:rFonts w:ascii="Times New Roman" w:hAnsi="Times New Roman" w:cs="Times New Roman"/>
          <w:color w:val="000000"/>
          <w:sz w:val="22"/>
          <w:szCs w:val="22"/>
        </w:rPr>
        <w:t>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После предоставления со стороны участника запроса котировок, который предложил такую же</w:t>
      </w:r>
      <w:r>
        <w:rPr>
          <w:rFonts w:ascii="Times New Roman" w:hAnsi="Times New Roman" w:cs="Times New Roman"/>
          <w:color w:val="000000"/>
          <w:sz w:val="22"/>
          <w:szCs w:val="22"/>
        </w:rPr>
        <w:t>,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w:t>
      </w:r>
      <w:r>
        <w:rPr>
          <w:rFonts w:ascii="Times New Roman" w:hAnsi="Times New Roman" w:cs="Times New Roman"/>
          <w:color w:val="000000"/>
          <w:sz w:val="22"/>
          <w:szCs w:val="22"/>
        </w:rPr>
        <w:t>кого участника является обязательным.</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w:t>
      </w:r>
      <w:r>
        <w:rPr>
          <w:rFonts w:ascii="Times New Roman" w:hAnsi="Times New Roman" w:cs="Times New Roman"/>
          <w:color w:val="000000"/>
          <w:sz w:val="22"/>
          <w:szCs w:val="22"/>
        </w:rPr>
        <w:t>бязан подписать договор и передать его заказчику в порядке и в сроки, которые предусмотрены разделом 27 настоящего Положения.</w:t>
      </w:r>
    </w:p>
    <w:p w:rsidR="007501F5" w:rsidRDefault="007501F5">
      <w:pPr>
        <w:pStyle w:val="Standard"/>
        <w:spacing w:line="240" w:lineRule="exact"/>
        <w:ind w:firstLine="567"/>
        <w:jc w:val="both"/>
        <w:rPr>
          <w:rFonts w:ascii="Times New Roman" w:hAnsi="Times New Roman" w:cs="Times New Roman"/>
          <w:sz w:val="22"/>
          <w:szCs w:val="22"/>
        </w:rPr>
      </w:pPr>
    </w:p>
    <w:p w:rsidR="007501F5" w:rsidRDefault="007501F5">
      <w:pPr>
        <w:pStyle w:val="Standarduser"/>
        <w:spacing w:line="240" w:lineRule="exact"/>
        <w:jc w:val="center"/>
        <w:rPr>
          <w:rFonts w:ascii="Times New Roman" w:hAnsi="Times New Roman" w:cs="Times New Roman"/>
          <w:b/>
          <w:bCs/>
          <w:iCs/>
          <w:color w:val="000000"/>
          <w:sz w:val="22"/>
          <w:szCs w:val="22"/>
        </w:rPr>
      </w:pPr>
    </w:p>
    <w:p w:rsidR="007501F5" w:rsidRDefault="007501F5">
      <w:pPr>
        <w:pStyle w:val="Standarduser"/>
        <w:spacing w:line="240" w:lineRule="exact"/>
        <w:jc w:val="center"/>
        <w:outlineLvl w:val="0"/>
        <w:rPr>
          <w:rFonts w:ascii="Times New Roman" w:hAnsi="Times New Roman" w:cs="Times New Roman"/>
          <w:b/>
          <w:bCs/>
          <w:iCs/>
          <w:color w:val="000000"/>
          <w:sz w:val="22"/>
          <w:szCs w:val="22"/>
        </w:rPr>
      </w:pPr>
      <w:bookmarkStart w:id="30" w:name="_Toc67920948"/>
    </w:p>
    <w:p w:rsidR="007501F5" w:rsidRDefault="007501F5">
      <w:pPr>
        <w:pStyle w:val="Standarduser"/>
        <w:spacing w:line="240" w:lineRule="exact"/>
        <w:jc w:val="center"/>
        <w:outlineLvl w:val="0"/>
        <w:rPr>
          <w:rFonts w:ascii="Times New Roman" w:hAnsi="Times New Roman" w:cs="Times New Roman"/>
          <w:b/>
          <w:bCs/>
          <w:iCs/>
          <w:color w:val="000000"/>
          <w:sz w:val="22"/>
          <w:szCs w:val="22"/>
        </w:rPr>
      </w:pPr>
    </w:p>
    <w:p w:rsidR="007501F5" w:rsidRDefault="006F4B81">
      <w:pPr>
        <w:pStyle w:val="Standarduser"/>
        <w:spacing w:line="240" w:lineRule="exact"/>
        <w:jc w:val="center"/>
        <w:outlineLvl w:val="0"/>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lastRenderedPageBreak/>
        <w:t>20. ЗАПРОС КОТИРОВОК В ЭЛЕКТРОННОЙ ФОРМЕ.</w:t>
      </w:r>
      <w:bookmarkEnd w:id="30"/>
    </w:p>
    <w:p w:rsidR="007501F5" w:rsidRDefault="007501F5">
      <w:pPr>
        <w:pStyle w:val="Standarduser"/>
        <w:spacing w:line="240" w:lineRule="exact"/>
        <w:jc w:val="center"/>
        <w:outlineLvl w:val="0"/>
        <w:rPr>
          <w:rFonts w:ascii="Times New Roman" w:hAnsi="Times New Roman" w:cs="Times New Roman"/>
          <w:b/>
          <w:bCs/>
          <w:iCs/>
          <w:color w:val="000000"/>
          <w:sz w:val="22"/>
          <w:szCs w:val="22"/>
        </w:rPr>
      </w:pP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20.1. Запрос котировок в электронной форме - форма торгов, проведение которых </w:t>
      </w:r>
      <w:r>
        <w:rPr>
          <w:rFonts w:ascii="Times New Roman" w:hAnsi="Times New Roman" w:cs="Times New Roman"/>
          <w:color w:val="000000"/>
          <w:sz w:val="22"/>
          <w:szCs w:val="22"/>
        </w:rPr>
        <w:t>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w:t>
      </w:r>
      <w:r>
        <w:rPr>
          <w:rFonts w:ascii="Times New Roman" w:hAnsi="Times New Roman" w:cs="Times New Roman"/>
          <w:color w:val="000000"/>
          <w:sz w:val="22"/>
          <w:szCs w:val="22"/>
        </w:rPr>
        <w:t>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501F5" w:rsidRDefault="006F4B81">
      <w:pPr>
        <w:pStyle w:val="Standar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При проведении запроса котировок в электронной форм</w:t>
      </w:r>
      <w:r>
        <w:rPr>
          <w:rFonts w:ascii="Times New Roman" w:hAnsi="Times New Roman" w:cs="Times New Roman"/>
          <w:color w:val="000000"/>
          <w:sz w:val="22"/>
          <w:szCs w:val="22"/>
        </w:rPr>
        <w:t>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подпунктом 4 пункта 23.3. раздела 23 н</w:t>
      </w:r>
      <w:r>
        <w:rPr>
          <w:rFonts w:ascii="Times New Roman" w:hAnsi="Times New Roman" w:cs="Times New Roman"/>
          <w:color w:val="000000"/>
          <w:sz w:val="22"/>
          <w:szCs w:val="22"/>
        </w:rPr>
        <w:t>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20.2. 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7 000 000 (семь миллион</w:t>
      </w:r>
      <w:r>
        <w:rPr>
          <w:rFonts w:ascii="Times New Roman" w:hAnsi="Times New Roman" w:cs="Times New Roman"/>
          <w:color w:val="000000"/>
          <w:sz w:val="22"/>
          <w:szCs w:val="22"/>
        </w:rPr>
        <w:t xml:space="preserve">ов) </w:t>
      </w:r>
      <w:r>
        <w:rPr>
          <w:rStyle w:val="a3"/>
          <w:rFonts w:ascii="Times New Roman" w:hAnsi="Times New Roman" w:cs="Times New Roman"/>
          <w:color w:val="000000"/>
          <w:sz w:val="22"/>
          <w:szCs w:val="22"/>
        </w:rPr>
        <w:footnoteReference w:id="2"/>
      </w:r>
      <w:r>
        <w:rPr>
          <w:rFonts w:ascii="Times New Roman" w:hAnsi="Times New Roman" w:cs="Times New Roman"/>
          <w:color w:val="000000"/>
          <w:sz w:val="22"/>
          <w:szCs w:val="22"/>
        </w:rPr>
        <w:t>рублей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20.3. Требования, предъявляемые к запросу котировок в электронной форм</w:t>
      </w:r>
      <w:r>
        <w:rPr>
          <w:rFonts w:ascii="Times New Roman" w:hAnsi="Times New Roman" w:cs="Times New Roman"/>
          <w:color w:val="000000"/>
          <w:sz w:val="22"/>
          <w:szCs w:val="22"/>
        </w:rPr>
        <w:t>е.</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Извещение о запросе котировок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w:t>
      </w:r>
      <w:r>
        <w:rPr>
          <w:rFonts w:ascii="Times New Roman" w:hAnsi="Times New Roman" w:cs="Times New Roman"/>
          <w:color w:val="000000"/>
          <w:sz w:val="22"/>
          <w:szCs w:val="22"/>
        </w:rPr>
        <w:t xml:space="preserve"> заказчик мог оценить их по существу и выбрать наилучшее ценовое предложение.</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20.4. Извещение о запросе котировок в электронной форме должно содержать следующие сведения:</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способ закупки - запрос котировок в электронной форме;</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наименование, место нахожд</w:t>
      </w:r>
      <w:r>
        <w:rPr>
          <w:rFonts w:ascii="Times New Roman" w:hAnsi="Times New Roman" w:cs="Times New Roman"/>
          <w:color w:val="000000"/>
          <w:sz w:val="22"/>
          <w:szCs w:val="22"/>
        </w:rPr>
        <w:t>ения, почтовый адрес, адрес электронной почты, номер контактного телефона заказчика;</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Pr>
          <w:rFonts w:ascii="Times New Roman" w:hAnsi="Times New Roman" w:cs="Times New Roman"/>
          <w:iCs/>
          <w:sz w:val="22"/>
          <w:szCs w:val="22"/>
        </w:rPr>
        <w:t>в соответствии с час</w:t>
      </w:r>
      <w:r>
        <w:rPr>
          <w:rFonts w:ascii="Times New Roman" w:hAnsi="Times New Roman" w:cs="Times New Roman"/>
          <w:iCs/>
          <w:sz w:val="22"/>
          <w:szCs w:val="22"/>
        </w:rPr>
        <w:t>тью 6.1 статьи 3 Федерального закона № 223-ФЗ</w:t>
      </w:r>
      <w:r>
        <w:rPr>
          <w:rFonts w:ascii="Times New Roman" w:hAnsi="Times New Roman" w:cs="Times New Roman"/>
          <w:color w:val="000000"/>
          <w:sz w:val="22"/>
          <w:szCs w:val="22"/>
        </w:rPr>
        <w:t>;</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поставки товара, выполнения работ, оказания услуг;</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сведения о начальной (максимальной) цене договора, либо формула цены, устанавливающая правила расчета сумм, подлежащих уплате заказчиком поставщику </w:t>
      </w:r>
      <w:r>
        <w:rPr>
          <w:rFonts w:ascii="Times New Roman" w:hAnsi="Times New Roman" w:cs="Times New Roman"/>
          <w:color w:val="000000"/>
          <w:sz w:val="22"/>
          <w:szCs w:val="22"/>
        </w:rPr>
        <w:t>(исполнителю,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порядок, дата начала, дата и время окончания срока подачи заявок на участие в зак</w:t>
      </w:r>
      <w:r>
        <w:rPr>
          <w:rFonts w:ascii="Times New Roman" w:hAnsi="Times New Roman" w:cs="Times New Roman"/>
          <w:color w:val="000000"/>
          <w:sz w:val="22"/>
          <w:szCs w:val="22"/>
        </w:rPr>
        <w:t>упке и порядок подведения итогов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адрес электронной торговой площадки в информационно-телекоммуникационной сети "Интернет";</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и дата рассмотрения заявок (предложений) участников закупки и подведения итогов закупки;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форма котировочной заяв</w:t>
      </w:r>
      <w:r>
        <w:rPr>
          <w:rFonts w:ascii="Times New Roman" w:hAnsi="Times New Roman" w:cs="Times New Roman"/>
          <w:color w:val="000000"/>
          <w:sz w:val="22"/>
          <w:szCs w:val="22"/>
        </w:rPr>
        <w:t>ки, подаваемой в форме электронного документа, а также требования к содержанию, оформлению и составу такой заявки, инструкция по ее заполнению;</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порядок и сроки отзыва заявок на участие в запросе котировок в электронной форме, порядок внесения изменений в</w:t>
      </w:r>
      <w:r>
        <w:rPr>
          <w:rFonts w:ascii="Times New Roman" w:hAnsi="Times New Roman" w:cs="Times New Roman"/>
          <w:color w:val="000000"/>
          <w:sz w:val="22"/>
          <w:szCs w:val="22"/>
        </w:rPr>
        <w:t xml:space="preserve"> такие заявки;</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 xml:space="preserve">- размер обеспечения заявки на участие в запросе котировок в электронной форме, </w:t>
      </w:r>
      <w:r>
        <w:rPr>
          <w:rFonts w:ascii="Times New Roman" w:hAnsi="Times New Roman" w:cs="Times New Roman"/>
          <w:iCs/>
          <w:sz w:val="22"/>
          <w:szCs w:val="22"/>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w:t>
      </w:r>
      <w:r>
        <w:rPr>
          <w:rFonts w:ascii="Times New Roman" w:hAnsi="Times New Roman" w:cs="Times New Roman"/>
          <w:iCs/>
          <w:sz w:val="22"/>
          <w:szCs w:val="22"/>
        </w:rPr>
        <w:t>казчиком в соответствии с разделом 11 настоящего Положения);</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срок подписания победителем в  проведении запроса котировок в электронной форме договора </w:t>
      </w:r>
      <w:r>
        <w:rPr>
          <w:rFonts w:ascii="Times New Roman" w:hAnsi="Times New Roman" w:cs="Times New Roman"/>
          <w:sz w:val="22"/>
          <w:szCs w:val="22"/>
        </w:rPr>
        <w:t xml:space="preserve">с даты размещения в ЕИС </w:t>
      </w:r>
      <w:r>
        <w:rPr>
          <w:rFonts w:ascii="Times New Roman" w:hAnsi="Times New Roman" w:cs="Times New Roman"/>
          <w:color w:val="000000"/>
          <w:sz w:val="22"/>
          <w:szCs w:val="22"/>
        </w:rPr>
        <w:t>протокола рассмотрения котировочных заявок;</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требования, предъявляемые действую</w:t>
      </w:r>
      <w:r>
        <w:rPr>
          <w:rFonts w:ascii="Times New Roman" w:hAnsi="Times New Roman" w:cs="Times New Roman"/>
          <w:color w:val="000000"/>
          <w:sz w:val="22"/>
          <w:szCs w:val="22"/>
        </w:rPr>
        <w:t>щим законодательством к поставщикам товаров, работ, услуг, являющихся предметом закупки;</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hAnsi="Times New Roman" w:cs="Times New Roman"/>
          <w:iCs/>
          <w:color w:val="000000"/>
          <w:sz w:val="22"/>
          <w:szCs w:val="22"/>
        </w:rPr>
        <w:t>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w:t>
      </w:r>
      <w:r>
        <w:rPr>
          <w:rFonts w:ascii="Times New Roman" w:hAnsi="Times New Roman" w:cs="Times New Roman"/>
          <w:iCs/>
          <w:color w:val="000000"/>
          <w:sz w:val="22"/>
          <w:szCs w:val="22"/>
        </w:rPr>
        <w:t>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форма, порядок, дата начала и дата окончания срока предоставления участн</w:t>
      </w:r>
      <w:r>
        <w:rPr>
          <w:rFonts w:ascii="Times New Roman" w:hAnsi="Times New Roman" w:cs="Times New Roman"/>
          <w:iCs/>
          <w:color w:val="000000"/>
          <w:sz w:val="22"/>
          <w:szCs w:val="22"/>
        </w:rPr>
        <w:t>икам закупки разъяснений положений извещения о проведении запроса котировок в электронной форме;</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сроки и порядок отмены процедуры закупки в порядке, предусмотренном в пункте 14.4 раздела 14 настоящего Положения;</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 требования к безопасности, качеству, </w:t>
      </w:r>
      <w:r>
        <w:rPr>
          <w:rFonts w:ascii="Times New Roman" w:hAnsi="Times New Roman" w:cs="Times New Roman"/>
          <w:iCs/>
          <w:color w:val="000000"/>
          <w:sz w:val="22"/>
          <w:szCs w:val="22"/>
        </w:rPr>
        <w:t xml:space="preserve">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Pr>
          <w:rFonts w:ascii="Times New Roman" w:hAnsi="Times New Roman" w:cs="Times New Roman"/>
          <w:iCs/>
          <w:color w:val="000000"/>
          <w:sz w:val="22"/>
          <w:szCs w:val="22"/>
        </w:rPr>
        <w:lastRenderedPageBreak/>
        <w:t>установленные заказчиком и предусмотренные техническими регламентами в соответствии</w:t>
      </w:r>
      <w:r>
        <w:rPr>
          <w:rFonts w:ascii="Times New Roman" w:hAnsi="Times New Roman" w:cs="Times New Roman"/>
          <w:iCs/>
          <w:color w:val="000000"/>
          <w:sz w:val="22"/>
          <w:szCs w:val="22"/>
        </w:rPr>
        <w:t xml:space="preserve">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w:t>
      </w:r>
      <w:r>
        <w:rPr>
          <w:rFonts w:ascii="Times New Roman" w:hAnsi="Times New Roman" w:cs="Times New Roman"/>
          <w:iCs/>
          <w:color w:val="000000"/>
          <w:sz w:val="22"/>
          <w:szCs w:val="22"/>
        </w:rPr>
        <w:t xml:space="preserve">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w:t>
      </w:r>
      <w:r>
        <w:rPr>
          <w:rFonts w:ascii="Times New Roman" w:hAnsi="Times New Roman" w:cs="Times New Roman"/>
          <w:iCs/>
          <w:color w:val="000000"/>
          <w:sz w:val="22"/>
          <w:szCs w:val="22"/>
        </w:rPr>
        <w:t xml:space="preserve">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w:t>
      </w:r>
      <w:r>
        <w:rPr>
          <w:rFonts w:ascii="Times New Roman" w:hAnsi="Times New Roman" w:cs="Times New Roman"/>
          <w:iCs/>
          <w:color w:val="000000"/>
          <w:sz w:val="22"/>
          <w:szCs w:val="22"/>
        </w:rPr>
        <w:t>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w:t>
      </w:r>
      <w:r>
        <w:rPr>
          <w:rFonts w:ascii="Times New Roman" w:hAnsi="Times New Roman" w:cs="Times New Roman"/>
          <w:iCs/>
          <w:color w:val="000000"/>
          <w:sz w:val="22"/>
          <w:szCs w:val="22"/>
        </w:rPr>
        <w:t>ям заказчика;</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w:t>
      </w:r>
      <w:r>
        <w:rPr>
          <w:rFonts w:ascii="Times New Roman" w:hAnsi="Times New Roman" w:cs="Times New Roman"/>
          <w:iCs/>
          <w:color w:val="000000"/>
          <w:sz w:val="22"/>
          <w:szCs w:val="22"/>
        </w:rPr>
        <w:t>ми закупки выполняемой работы, оказываемой услуги, которые являются предметом закупки, их количественных и качественных характеристик;</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условия предоставления приоритета товаров российского происхождения, работ, услуг, выполняемых, оказываемых российскими</w:t>
      </w:r>
      <w:r>
        <w:rPr>
          <w:rFonts w:ascii="Times New Roman" w:hAnsi="Times New Roman" w:cs="Times New Roman"/>
          <w:iCs/>
          <w:color w:val="000000"/>
          <w:sz w:val="22"/>
          <w:szCs w:val="22"/>
        </w:rPr>
        <w:t xml:space="preserve"> лицами, при осуществлении закупок товаров, работ, услуг.</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w:t>
      </w:r>
      <w:r>
        <w:rPr>
          <w:rFonts w:ascii="Times New Roman" w:hAnsi="Times New Roman" w:cs="Times New Roman"/>
          <w:color w:val="000000"/>
          <w:sz w:val="22"/>
          <w:szCs w:val="22"/>
        </w:rPr>
        <w:t>тью):</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iCs/>
          <w:sz w:val="22"/>
          <w:szCs w:val="22"/>
        </w:rPr>
        <w:t>описание предмета (объекта) закупки;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 проект договора;</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iCs/>
          <w:sz w:val="22"/>
          <w:szCs w:val="22"/>
        </w:rPr>
        <w:t>3) формы документов, установленные заказчиком в соответствии с извещением о проведении запроса котировок, в том числе форма котировочной заявки.</w:t>
      </w:r>
    </w:p>
    <w:p w:rsidR="007501F5" w:rsidRDefault="006F4B81">
      <w:pPr>
        <w:pStyle w:val="Textbody"/>
        <w:spacing w:after="0" w:line="240" w:lineRule="exact"/>
        <w:ind w:firstLine="624"/>
        <w:jc w:val="both"/>
        <w:rPr>
          <w:rFonts w:ascii="Times New Roman" w:hAnsi="Times New Roman" w:cs="Times New Roman"/>
          <w:color w:val="000000"/>
          <w:sz w:val="22"/>
          <w:szCs w:val="22"/>
        </w:rPr>
      </w:pPr>
      <w:r>
        <w:rPr>
          <w:rFonts w:ascii="Times New Roman" w:hAnsi="Times New Roman" w:cs="Times New Roman"/>
          <w:color w:val="000000"/>
          <w:sz w:val="22"/>
          <w:szCs w:val="22"/>
        </w:rPr>
        <w:t>20.5. Требования, предъявляемые к котировочно</w:t>
      </w:r>
      <w:r>
        <w:rPr>
          <w:rFonts w:ascii="Times New Roman" w:hAnsi="Times New Roman" w:cs="Times New Roman"/>
          <w:color w:val="000000"/>
          <w:sz w:val="22"/>
          <w:szCs w:val="22"/>
        </w:rPr>
        <w:t>й заявке.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w:t>
      </w:r>
      <w:r>
        <w:rPr>
          <w:rFonts w:ascii="Times New Roman" w:hAnsi="Times New Roman" w:cs="Times New Roman"/>
          <w:color w:val="000000"/>
          <w:sz w:val="22"/>
          <w:szCs w:val="22"/>
        </w:rPr>
        <w:t>слуге, и предложения участника закупки о цене договора.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Такая заявка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w:t>
      </w:r>
      <w:r>
        <w:rPr>
          <w:rFonts w:ascii="Times New Roman" w:hAnsi="Times New Roman" w:cs="Times New Roman"/>
          <w:color w:val="000000"/>
          <w:sz w:val="22"/>
          <w:szCs w:val="22"/>
        </w:rPr>
        <w:t xml:space="preserve"> с пунктом 20.4 настоящего раздела.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Заявка на участие в запросе котировок в электронной форме подается участником закупки, получившим аккредитацию на электронной торговой площадке, </w:t>
      </w:r>
      <w:r>
        <w:rPr>
          <w:rFonts w:ascii="Times New Roman" w:hAnsi="Times New Roman" w:cs="Times New Roman"/>
          <w:sz w:val="22"/>
          <w:szCs w:val="22"/>
        </w:rPr>
        <w:t>в форме электронного документа</w:t>
      </w:r>
      <w:r>
        <w:rPr>
          <w:rFonts w:ascii="Times New Roman" w:hAnsi="Times New Roman" w:cs="Times New Roman"/>
          <w:iCs/>
          <w:color w:val="000000"/>
          <w:sz w:val="22"/>
          <w:szCs w:val="22"/>
        </w:rPr>
        <w:t xml:space="preserve"> в соответствии с регламентом электронной тор</w:t>
      </w:r>
      <w:r>
        <w:rPr>
          <w:rFonts w:ascii="Times New Roman" w:hAnsi="Times New Roman" w:cs="Times New Roman"/>
          <w:iCs/>
          <w:color w:val="000000"/>
          <w:sz w:val="22"/>
          <w:szCs w:val="22"/>
        </w:rPr>
        <w:t>говой площадки.</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20.5.1. Котировочная заявка дол</w:t>
      </w:r>
      <w:r>
        <w:rPr>
          <w:rFonts w:ascii="Times New Roman" w:hAnsi="Times New Roman" w:cs="Times New Roman"/>
          <w:color w:val="000000"/>
          <w:sz w:val="22"/>
          <w:szCs w:val="22"/>
        </w:rPr>
        <w:t>жна содержать следующие документы и информацию:</w:t>
      </w:r>
    </w:p>
    <w:p w:rsidR="007501F5" w:rsidRDefault="006F4B81">
      <w:pPr>
        <w:pStyle w:val="Standarduser"/>
        <w:spacing w:line="240" w:lineRule="exact"/>
        <w:ind w:firstLine="720"/>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1) сведения и документы об участнике процедуры закупки, подавшем такую заявку:</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наименование участника закупки, фирменное наименование (при наличии), сведения об организационно-правовой форме, о месте нахожд</w:t>
      </w:r>
      <w:r>
        <w:rPr>
          <w:rFonts w:ascii="Times New Roman" w:hAnsi="Times New Roman" w:cs="Times New Roman"/>
          <w:iCs/>
          <w:color w:val="000000"/>
          <w:sz w:val="22"/>
          <w:szCs w:val="22"/>
        </w:rPr>
        <w:t>ения, почтовый адрес (для юридического лица),</w:t>
      </w:r>
      <w:r>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Times New Roman" w:hAnsi="Times New Roman" w:cs="Times New Roman"/>
          <w:iCs/>
          <w:color w:val="000000"/>
          <w:sz w:val="22"/>
          <w:szCs w:val="22"/>
        </w:rPr>
        <w:t xml:space="preserve">фамилию, имя, </w:t>
      </w:r>
      <w:r>
        <w:rPr>
          <w:rFonts w:ascii="Times New Roman" w:hAnsi="Times New Roman" w:cs="Times New Roman"/>
          <w:iCs/>
          <w:color w:val="000000"/>
          <w:sz w:val="22"/>
          <w:szCs w:val="22"/>
        </w:rPr>
        <w:t>отчество, паспортные данные, сведения о месте жительства (для физического лица), номер контактного телефона;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 </w:t>
      </w:r>
      <w:r>
        <w:rPr>
          <w:rFonts w:ascii="Times New Roman" w:eastAsia="Times New Roman" w:hAnsi="Times New Roman" w:cs="Times New Roman"/>
          <w:iCs/>
          <w:color w:val="000000"/>
          <w:sz w:val="22"/>
          <w:szCs w:val="22"/>
          <w:lang w:eastAsia="ru-RU"/>
        </w:rPr>
        <w:t>полученную не ранее чем за 6 месяцев до дня размещения в ЕИС извещения о проведении запроса котировок в электронной форме копию выписки из единог</w:t>
      </w:r>
      <w:r>
        <w:rPr>
          <w:rFonts w:ascii="Times New Roman" w:eastAsia="Times New Roman" w:hAnsi="Times New Roman" w:cs="Times New Roman"/>
          <w:iCs/>
          <w:color w:val="000000"/>
          <w:sz w:val="22"/>
          <w:szCs w:val="22"/>
          <w:lang w:eastAsia="ru-RU"/>
        </w:rPr>
        <w:t>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w:t>
      </w:r>
      <w:r>
        <w:rPr>
          <w:rFonts w:ascii="Times New Roman" w:eastAsia="Times New Roman" w:hAnsi="Times New Roman" w:cs="Times New Roman"/>
          <w:iCs/>
          <w:color w:val="000000"/>
          <w:sz w:val="22"/>
          <w:szCs w:val="22"/>
          <w:lang w:eastAsia="ru-RU"/>
        </w:rPr>
        <w:t xml:space="preserve">для индивидуального предпринимателя), либо выписку из ЕГРЮЛ/ЕГРИП в форме электронного документа в формате </w:t>
      </w:r>
      <w:r>
        <w:rPr>
          <w:rFonts w:ascii="Times New Roman" w:eastAsia="Times New Roman" w:hAnsi="Times New Roman" w:cs="Times New Roman"/>
          <w:iCs/>
          <w:color w:val="000000"/>
          <w:sz w:val="22"/>
          <w:szCs w:val="22"/>
          <w:lang w:val="en-US" w:eastAsia="ru-RU"/>
        </w:rPr>
        <w:t>PDF</w:t>
      </w:r>
      <w:r>
        <w:rPr>
          <w:rFonts w:ascii="Times New Roman" w:eastAsia="Times New Roman" w:hAnsi="Times New Roman" w:cs="Times New Roman"/>
          <w:iCs/>
          <w:color w:val="000000"/>
          <w:sz w:val="22"/>
          <w:szCs w:val="22"/>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w:t>
      </w:r>
      <w:r>
        <w:rPr>
          <w:rFonts w:ascii="Times New Roman" w:eastAsia="Times New Roman" w:hAnsi="Times New Roman" w:cs="Times New Roman"/>
          <w:iCs/>
          <w:color w:val="000000"/>
          <w:sz w:val="22"/>
          <w:szCs w:val="22"/>
          <w:lang w:eastAsia="ru-RU"/>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w:t>
      </w:r>
      <w:r>
        <w:rPr>
          <w:rFonts w:ascii="Times New Roman" w:eastAsia="Times New Roman" w:hAnsi="Times New Roman" w:cs="Times New Roman"/>
          <w:iCs/>
          <w:color w:val="000000"/>
          <w:sz w:val="22"/>
          <w:szCs w:val="22"/>
          <w:lang w:eastAsia="ru-RU"/>
        </w:rPr>
        <w:t>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Pr>
          <w:rFonts w:ascii="Times New Roman" w:hAnsi="Times New Roman" w:cs="Times New Roman"/>
          <w:iCs/>
          <w:color w:val="000000"/>
          <w:sz w:val="22"/>
          <w:szCs w:val="22"/>
        </w:rPr>
        <w:t>;</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копии документов, подтверждающих полномочия лица на осуществление действий от имени участника зак</w:t>
      </w:r>
      <w:r>
        <w:rPr>
          <w:rFonts w:ascii="Times New Roman" w:hAnsi="Times New Roman" w:cs="Times New Roman"/>
          <w:iCs/>
          <w:color w:val="000000"/>
          <w:sz w:val="22"/>
          <w:szCs w:val="22"/>
        </w:rPr>
        <w:t>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w:t>
      </w:r>
      <w:r>
        <w:rPr>
          <w:rFonts w:ascii="Times New Roman" w:hAnsi="Times New Roman" w:cs="Times New Roman"/>
          <w:iCs/>
          <w:color w:val="000000"/>
          <w:sz w:val="22"/>
          <w:szCs w:val="22"/>
        </w:rPr>
        <w:t>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w:t>
      </w:r>
      <w:r>
        <w:rPr>
          <w:rFonts w:ascii="Times New Roman" w:hAnsi="Times New Roman" w:cs="Times New Roman"/>
          <w:iCs/>
          <w:color w:val="000000"/>
          <w:sz w:val="22"/>
          <w:szCs w:val="22"/>
        </w:rPr>
        <w:t xml:space="preserve">нную </w:t>
      </w:r>
      <w:r>
        <w:rPr>
          <w:rFonts w:ascii="Times New Roman" w:hAnsi="Times New Roman" w:cs="Times New Roman"/>
          <w:iCs/>
          <w:color w:val="000000"/>
          <w:sz w:val="22"/>
          <w:szCs w:val="22"/>
        </w:rPr>
        <w:lastRenderedPageBreak/>
        <w:t>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w:t>
      </w:r>
      <w:r>
        <w:rPr>
          <w:rFonts w:ascii="Times New Roman" w:hAnsi="Times New Roman" w:cs="Times New Roman"/>
          <w:iCs/>
          <w:color w:val="000000"/>
          <w:sz w:val="22"/>
          <w:szCs w:val="22"/>
        </w:rPr>
        <w:t>ой форме должна содержать также документ, подтверждающий полномочия такого лица;</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w:t>
      </w:r>
      <w:r>
        <w:rPr>
          <w:rFonts w:ascii="Times New Roman" w:hAnsi="Times New Roman" w:cs="Times New Roman"/>
          <w:iCs/>
          <w:color w:val="000000"/>
          <w:sz w:val="22"/>
          <w:szCs w:val="22"/>
        </w:rPr>
        <w:t>уг, если такие требования установлены в извещении о проведении запроса котировок в электронной форме;</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 </w:t>
      </w:r>
      <w:r>
        <w:rPr>
          <w:rFonts w:ascii="Times New Roman" w:hAnsi="Times New Roman" w:cs="Times New Roman"/>
          <w:sz w:val="22"/>
          <w:szCs w:val="22"/>
        </w:rPr>
        <w:t>декларация участника закупки (предоставляется с использованием программно-аппаратных средств электронной торговой площадки)</w:t>
      </w:r>
      <w:r>
        <w:rPr>
          <w:rFonts w:ascii="Times New Roman" w:hAnsi="Times New Roman" w:cs="Times New Roman"/>
          <w:strike/>
          <w:color w:val="FF0000"/>
          <w:sz w:val="22"/>
          <w:szCs w:val="22"/>
        </w:rPr>
        <w:t>:</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о соответствии участника за</w:t>
      </w:r>
      <w:r>
        <w:rPr>
          <w:rFonts w:ascii="Times New Roman" w:hAnsi="Times New Roman" w:cs="Times New Roman"/>
          <w:iCs/>
          <w:color w:val="000000"/>
          <w:sz w:val="22"/>
          <w:szCs w:val="22"/>
        </w:rPr>
        <w:t>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7501F5" w:rsidRDefault="006F4B81">
      <w:pPr>
        <w:pStyle w:val="Standarduser"/>
        <w:spacing w:line="240" w:lineRule="exact"/>
        <w:ind w:firstLine="720"/>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копии учредительных док</w:t>
      </w:r>
      <w:r>
        <w:rPr>
          <w:rFonts w:ascii="Times New Roman" w:hAnsi="Times New Roman" w:cs="Times New Roman"/>
          <w:iCs/>
          <w:color w:val="000000"/>
          <w:sz w:val="22"/>
          <w:szCs w:val="22"/>
        </w:rPr>
        <w:t>ументов участника закупки (для юридических лиц), копии документов, удостоверяющих личность (для физических лиц);</w:t>
      </w:r>
    </w:p>
    <w:p w:rsidR="007501F5" w:rsidRDefault="006F4B81">
      <w:pPr>
        <w:spacing w:line="240" w:lineRule="exact"/>
        <w:ind w:firstLine="720"/>
        <w:jc w:val="both"/>
        <w:rPr>
          <w:rFonts w:ascii="Times New Roman" w:hAnsi="Times New Roman" w:cs="Times New Roman"/>
          <w:sz w:val="22"/>
          <w:szCs w:val="22"/>
        </w:rPr>
      </w:pPr>
      <w:r>
        <w:rPr>
          <w:rFonts w:ascii="Times New Roman" w:hAnsi="Times New Roman" w:cs="Times New Roman"/>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w:t>
      </w:r>
      <w:r>
        <w:rPr>
          <w:rFonts w:ascii="Times New Roman" w:hAnsi="Times New Roman" w:cs="Times New Roman"/>
          <w:sz w:val="22"/>
          <w:szCs w:val="22"/>
        </w:rPr>
        <w:t>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w:t>
      </w:r>
      <w:r>
        <w:rPr>
          <w:rFonts w:ascii="Times New Roman" w:hAnsi="Times New Roman" w:cs="Times New Roman"/>
          <w:sz w:val="22"/>
          <w:szCs w:val="22"/>
        </w:rPr>
        <w:t>ние денежных средств в качестве обеспечения заявки на участие в закупке, обеспечения исполнения договора являются крупной сделкой.</w:t>
      </w:r>
    </w:p>
    <w:p w:rsidR="007501F5" w:rsidRDefault="006F4B81">
      <w:pP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В случае, если для данного участника поставка товаров, выполнение работ, оказание услуг, являющиеся предметом договора, внесе</w:t>
      </w:r>
      <w:r>
        <w:rPr>
          <w:rFonts w:ascii="Times New Roman" w:hAnsi="Times New Roman" w:cs="Times New Roman"/>
          <w:iCs/>
          <w:color w:val="000000"/>
          <w:sz w:val="22"/>
          <w:szCs w:val="22"/>
        </w:rPr>
        <w:t>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2) обеспечение заявки на участие в запросе котировок в электронной ф</w:t>
      </w:r>
      <w:r>
        <w:rPr>
          <w:rFonts w:ascii="Times New Roman" w:hAnsi="Times New Roman" w:cs="Times New Roman"/>
          <w:iCs/>
          <w:color w:val="000000"/>
          <w:sz w:val="22"/>
          <w:szCs w:val="22"/>
        </w:rPr>
        <w:t xml:space="preserve">орме </w:t>
      </w:r>
      <w:r>
        <w:rPr>
          <w:rFonts w:ascii="Times New Roman" w:hAnsi="Times New Roman" w:cs="Times New Roman"/>
          <w:sz w:val="22"/>
          <w:szCs w:val="22"/>
        </w:rPr>
        <w:t>(в случае, если требование об обеспечении заявки установлено заказчиком в извещении о проведении закупки)</w:t>
      </w:r>
      <w:r>
        <w:rPr>
          <w:rFonts w:ascii="Times New Roman" w:hAnsi="Times New Roman" w:cs="Times New Roman"/>
          <w:iCs/>
          <w:color w:val="000000"/>
          <w:sz w:val="22"/>
          <w:szCs w:val="22"/>
        </w:rPr>
        <w:t>. Обеспечение заявки осуществляется в соответствии с разделом 11 настоящего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3) согласие участника запроса котировок в электронной форме</w:t>
      </w:r>
      <w:r>
        <w:rPr>
          <w:rFonts w:ascii="Times New Roman" w:hAnsi="Times New Roman" w:cs="Times New Roman"/>
          <w:iCs/>
          <w:color w:val="000000"/>
          <w:sz w:val="22"/>
          <w:szCs w:val="22"/>
        </w:rPr>
        <w:t xml:space="preserve">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w:t>
      </w:r>
      <w:r>
        <w:rPr>
          <w:rFonts w:ascii="Times New Roman" w:hAnsi="Times New Roman" w:cs="Times New Roman"/>
          <w:iCs/>
          <w:color w:val="000000"/>
          <w:sz w:val="22"/>
          <w:szCs w:val="22"/>
        </w:rPr>
        <w:t>едств электронной площадки)</w:t>
      </w:r>
      <w:r>
        <w:rPr>
          <w:rFonts w:ascii="Times New Roman" w:hAnsi="Times New Roman" w:cs="Times New Roman"/>
          <w:color w:val="000000"/>
          <w:sz w:val="22"/>
          <w:szCs w:val="22"/>
        </w:rPr>
        <w:t>;</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w:t>
      </w:r>
      <w:r>
        <w:rPr>
          <w:rFonts w:ascii="Times New Roman" w:hAnsi="Times New Roman" w:cs="Times New Roman"/>
          <w:color w:val="000000"/>
          <w:sz w:val="22"/>
          <w:szCs w:val="22"/>
        </w:rPr>
        <w:t xml:space="preserve">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w:t>
      </w:r>
      <w:r>
        <w:rPr>
          <w:rFonts w:ascii="Times New Roman" w:hAnsi="Times New Roman" w:cs="Times New Roman"/>
          <w:color w:val="000000"/>
          <w:sz w:val="22"/>
          <w:szCs w:val="22"/>
        </w:rPr>
        <w:t>варом;</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5) предложение о цене договора</w:t>
      </w:r>
      <w:r>
        <w:rPr>
          <w:rFonts w:ascii="Times New Roman" w:hAnsi="Times New Roman" w:cs="Times New Roman"/>
          <w:iCs/>
          <w:color w:val="000000"/>
          <w:sz w:val="22"/>
          <w:szCs w:val="22"/>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Pr>
          <w:rFonts w:ascii="Times New Roman" w:hAnsi="Times New Roman" w:cs="Times New Roman"/>
          <w:color w:val="000000"/>
          <w:sz w:val="22"/>
          <w:szCs w:val="22"/>
        </w:rPr>
        <w:t xml:space="preserve"> с указанием сведений о включенных или не включенных в нее</w:t>
      </w:r>
      <w:r>
        <w:rPr>
          <w:rFonts w:ascii="Times New Roman" w:hAnsi="Times New Roman" w:cs="Times New Roman"/>
          <w:color w:val="000000"/>
          <w:sz w:val="22"/>
          <w:szCs w:val="22"/>
        </w:rPr>
        <w:t xml:space="preserve"> расходах (расходы на перевозку, страхование, уплату таможенных пошлин, налогов, сборов и другие обязательные платежи).</w:t>
      </w:r>
    </w:p>
    <w:p w:rsidR="007501F5" w:rsidRDefault="006F4B81">
      <w:pPr>
        <w:pStyle w:val="Standarduser"/>
        <w:spacing w:line="240" w:lineRule="exact"/>
        <w:ind w:firstLine="720"/>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Требовать от участника запроса котировок в электронной форме иное, за исключением предусмотренных настоящим разделом документов и информ</w:t>
      </w:r>
      <w:r>
        <w:rPr>
          <w:rFonts w:ascii="Times New Roman" w:hAnsi="Times New Roman" w:cs="Times New Roman"/>
          <w:iCs/>
          <w:color w:val="000000"/>
          <w:sz w:val="22"/>
          <w:szCs w:val="22"/>
        </w:rPr>
        <w:t>ации, не допускается.</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Требования к заявке на участие в запросе котировок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w:t>
      </w:r>
      <w:r>
        <w:rPr>
          <w:rFonts w:ascii="Times New Roman" w:hAnsi="Times New Roman" w:cs="Times New Roman"/>
          <w:color w:val="000000"/>
          <w:sz w:val="22"/>
          <w:szCs w:val="22"/>
        </w:rPr>
        <w:t>3 настоящего Положения.</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20.6. Порядок проведения запроса котировок в электронной форме.</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20.6.1. Заказчик размещает в ЕИС и на сайте электронной торговой площадки извещение о проведении запроса котировок в электронной форме и проект договора не менее чем за</w:t>
      </w:r>
      <w:r>
        <w:rPr>
          <w:rFonts w:ascii="Times New Roman" w:hAnsi="Times New Roman" w:cs="Times New Roman"/>
          <w:color w:val="000000"/>
          <w:sz w:val="22"/>
          <w:szCs w:val="22"/>
        </w:rPr>
        <w:t xml:space="preserve"> 5 (пять) рабочих дней до дня истечения срока подачи заявок на участие в запросе котировок в электронной форме, </w:t>
      </w:r>
      <w:r>
        <w:rPr>
          <w:rFonts w:ascii="Times New Roman" w:hAnsi="Times New Roman" w:cs="Times New Roman"/>
          <w:sz w:val="22"/>
          <w:szCs w:val="22"/>
        </w:rPr>
        <w:t>за исключением случаев, предусмотренных разделом 23 настоящего Положения</w:t>
      </w:r>
      <w:r>
        <w:rPr>
          <w:rFonts w:ascii="Times New Roman" w:hAnsi="Times New Roman" w:cs="Times New Roman"/>
          <w:color w:val="000000"/>
          <w:sz w:val="22"/>
          <w:szCs w:val="22"/>
        </w:rPr>
        <w:t>.</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20.6.2. Извещение о проведении запроса котировок в электронной форме </w:t>
      </w:r>
      <w:r>
        <w:rPr>
          <w:rFonts w:ascii="Times New Roman" w:hAnsi="Times New Roman" w:cs="Times New Roman"/>
          <w:color w:val="000000"/>
          <w:sz w:val="22"/>
          <w:szCs w:val="22"/>
        </w:rPr>
        <w:t>должно быть доступным для ознакомления в течение всего срока подачи котировочных заявок без взимания платы.</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20.6.3. Заказчик одновременно с размещением извещения о проведении запроса котировок в электронной форме вправе дополнительно направить запрос котир</w:t>
      </w:r>
      <w:r>
        <w:rPr>
          <w:rFonts w:ascii="Times New Roman" w:hAnsi="Times New Roman" w:cs="Times New Roman"/>
          <w:color w:val="000000"/>
          <w:sz w:val="22"/>
          <w:szCs w:val="22"/>
        </w:rPr>
        <w:t>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20.7. Порядок подачи котировочных заявок:</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20.7.1. Подача заявок на участие в з</w:t>
      </w:r>
      <w:r>
        <w:rPr>
          <w:rFonts w:ascii="Times New Roman" w:hAnsi="Times New Roman" w:cs="Times New Roman"/>
          <w:color w:val="000000"/>
          <w:sz w:val="22"/>
          <w:szCs w:val="22"/>
        </w:rPr>
        <w:t>апросе котировок в электронной форме осуществляется только лицами, зарегистрированными в ЕИС и аккредитованными на электронной площадке.</w:t>
      </w:r>
    </w:p>
    <w:p w:rsidR="007501F5" w:rsidRDefault="006F4B81">
      <w:pPr>
        <w:pStyle w:val="Standarduser"/>
        <w:spacing w:line="240" w:lineRule="exact"/>
        <w:ind w:firstLine="720"/>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Участник закупки вправе подать только одну заявку на участие в запросе котировок в электронной форме в любое время с мо</w:t>
      </w:r>
      <w:r>
        <w:rPr>
          <w:rFonts w:ascii="Times New Roman" w:hAnsi="Times New Roman" w:cs="Times New Roman"/>
          <w:iCs/>
          <w:color w:val="000000"/>
          <w:sz w:val="22"/>
          <w:szCs w:val="22"/>
        </w:rPr>
        <w:t xml:space="preserve">мента размещения извещения о проведении такого запроса котировок в электронной форме до </w:t>
      </w:r>
      <w:r>
        <w:rPr>
          <w:rFonts w:ascii="Times New Roman" w:hAnsi="Times New Roman" w:cs="Times New Roman"/>
          <w:iCs/>
          <w:color w:val="000000"/>
          <w:sz w:val="22"/>
          <w:szCs w:val="22"/>
        </w:rPr>
        <w:lastRenderedPageBreak/>
        <w:t>даты и времени окончания срока подачи заявок на участие в таком запросе, указанном в извещении о проведении закупки.</w:t>
      </w:r>
    </w:p>
    <w:p w:rsidR="007501F5" w:rsidRDefault="006F4B81">
      <w:pPr>
        <w:pStyle w:val="Textbody"/>
        <w:spacing w:after="0" w:line="240" w:lineRule="exact"/>
        <w:ind w:firstLine="624"/>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Участник закупки, подавший заявку на участие в запр</w:t>
      </w:r>
      <w:r>
        <w:rPr>
          <w:rFonts w:ascii="Times New Roman" w:hAnsi="Times New Roman" w:cs="Times New Roman"/>
          <w:iCs/>
          <w:color w:val="000000"/>
          <w:sz w:val="22"/>
          <w:szCs w:val="22"/>
        </w:rPr>
        <w:t>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w:t>
      </w:r>
      <w:r>
        <w:rPr>
          <w:rFonts w:ascii="Times New Roman" w:hAnsi="Times New Roman" w:cs="Times New Roman"/>
          <w:iCs/>
          <w:color w:val="000000"/>
          <w:sz w:val="22"/>
          <w:szCs w:val="22"/>
        </w:rPr>
        <w:t>ки.</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 в электронно</w:t>
      </w:r>
      <w:r>
        <w:rPr>
          <w:rFonts w:ascii="Times New Roman" w:hAnsi="Times New Roman" w:cs="Times New Roman"/>
          <w:iCs/>
          <w:color w:val="000000"/>
          <w:sz w:val="22"/>
          <w:szCs w:val="22"/>
        </w:rPr>
        <w:t>й форме.</w:t>
      </w:r>
    </w:p>
    <w:p w:rsidR="007501F5" w:rsidRDefault="006F4B81">
      <w:pPr>
        <w:pStyle w:val="Textbody"/>
        <w:spacing w:after="0" w:line="240" w:lineRule="exact"/>
        <w:ind w:firstLine="720"/>
        <w:jc w:val="both"/>
        <w:rPr>
          <w:rFonts w:ascii="Times New Roman" w:hAnsi="Times New Roman" w:cs="Times New Roman"/>
          <w:sz w:val="22"/>
          <w:szCs w:val="22"/>
        </w:rPr>
      </w:pPr>
      <w:r>
        <w:rPr>
          <w:rFonts w:ascii="Times New Roman" w:hAnsi="Times New Roman" w:cs="Times New Roman"/>
          <w:sz w:val="22"/>
          <w:szCs w:val="22"/>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w:t>
      </w:r>
      <w:r>
        <w:rPr>
          <w:rFonts w:ascii="Times New Roman" w:hAnsi="Times New Roman" w:cs="Times New Roman"/>
          <w:sz w:val="22"/>
          <w:szCs w:val="22"/>
        </w:rPr>
        <w:t xml:space="preserve">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w:t>
      </w:r>
      <w:r>
        <w:rPr>
          <w:rFonts w:ascii="Times New Roman" w:hAnsi="Times New Roman" w:cs="Times New Roman"/>
          <w:sz w:val="22"/>
          <w:szCs w:val="22"/>
        </w:rPr>
        <w:t>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20.7.3.</w:t>
      </w:r>
      <w:r>
        <w:rPr>
          <w:rFonts w:ascii="Times New Roman" w:eastAsia="Times New Roman" w:hAnsi="Times New Roman" w:cs="Times New Roman"/>
          <w:iCs/>
          <w:color w:val="000000"/>
          <w:sz w:val="22"/>
          <w:szCs w:val="22"/>
          <w:lang w:eastAsia="ru-RU"/>
        </w:rPr>
        <w:t>Запрос котировок в электронной форме признается несостоявшимся в случа</w:t>
      </w:r>
      <w:r>
        <w:rPr>
          <w:rFonts w:ascii="Times New Roman" w:eastAsia="Times New Roman" w:hAnsi="Times New Roman" w:cs="Times New Roman"/>
          <w:iCs/>
          <w:color w:val="000000"/>
          <w:sz w:val="22"/>
          <w:szCs w:val="22"/>
          <w:lang w:eastAsia="ru-RU"/>
        </w:rPr>
        <w:t>е:</w:t>
      </w:r>
    </w:p>
    <w:p w:rsidR="007501F5" w:rsidRDefault="006F4B81">
      <w:pPr>
        <w:pStyle w:val="Textbody"/>
        <w:spacing w:after="0" w:line="240" w:lineRule="exact"/>
        <w:ind w:firstLine="51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eastAsia="Times New Roman" w:hAnsi="Times New Roman" w:cs="Times New Roman"/>
          <w:iCs/>
          <w:color w:val="000000"/>
          <w:sz w:val="22"/>
          <w:szCs w:val="22"/>
          <w:lang w:eastAsia="ru-RU"/>
        </w:rPr>
        <w:t xml:space="preserve">если по окончании срока подачи заявок на участие в запросе котировок в электронной форме не подано ни одной заявки или </w:t>
      </w:r>
      <w:r>
        <w:rPr>
          <w:rFonts w:ascii="Times New Roman" w:hAnsi="Times New Roman" w:cs="Times New Roman"/>
          <w:sz w:val="22"/>
          <w:szCs w:val="22"/>
        </w:rPr>
        <w:t xml:space="preserve">  подана только одна заявка;</w:t>
      </w:r>
    </w:p>
    <w:p w:rsidR="007501F5" w:rsidRDefault="006F4B81">
      <w:pPr>
        <w:pStyle w:val="Standard"/>
        <w:spacing w:line="240" w:lineRule="exact"/>
        <w:ind w:firstLine="510"/>
        <w:jc w:val="both"/>
        <w:rPr>
          <w:rFonts w:ascii="Times New Roman" w:hAnsi="Times New Roman" w:cs="Times New Roman"/>
          <w:sz w:val="22"/>
          <w:szCs w:val="22"/>
        </w:rPr>
      </w:pPr>
      <w:r>
        <w:rPr>
          <w:rFonts w:ascii="Times New Roman" w:hAnsi="Times New Roman" w:cs="Times New Roman"/>
          <w:sz w:val="22"/>
          <w:szCs w:val="22"/>
        </w:rPr>
        <w:t xml:space="preserve">- если по результатам рассмотрения заявок на участие в запросе котировок в электронной форме комиссией </w:t>
      </w:r>
      <w:r>
        <w:rPr>
          <w:rFonts w:ascii="Times New Roman" w:hAnsi="Times New Roman" w:cs="Times New Roman"/>
          <w:sz w:val="22"/>
          <w:szCs w:val="22"/>
        </w:rPr>
        <w:t>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w:t>
      </w:r>
      <w:r>
        <w:rPr>
          <w:rFonts w:ascii="Times New Roman" w:hAnsi="Times New Roman" w:cs="Times New Roman"/>
          <w:sz w:val="22"/>
          <w:szCs w:val="22"/>
        </w:rPr>
        <w:t>ме.</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20.7.4. Последствия признания запроса котировок в электронной форме несостоявшимся.</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а) если по ок</w:t>
      </w:r>
      <w:r>
        <w:rPr>
          <w:rFonts w:ascii="Times New Roman" w:hAnsi="Times New Roman" w:cs="Times New Roman"/>
          <w:color w:val="000000"/>
          <w:sz w:val="22"/>
          <w:szCs w:val="22"/>
        </w:rPr>
        <w:t>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w:t>
      </w:r>
      <w:r>
        <w:rPr>
          <w:rFonts w:ascii="Times New Roman" w:hAnsi="Times New Roman" w:cs="Times New Roman"/>
          <w:color w:val="000000"/>
          <w:sz w:val="22"/>
          <w:szCs w:val="22"/>
        </w:rPr>
        <w:t>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б) если по результатам рассмотрения</w:t>
      </w:r>
      <w:r>
        <w:rPr>
          <w:rFonts w:ascii="Times New Roman" w:hAnsi="Times New Roman" w:cs="Times New Roman"/>
          <w:color w:val="000000"/>
          <w:sz w:val="22"/>
          <w:szCs w:val="22"/>
        </w:rPr>
        <w:t xml:space="preserve">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 В случае, если по окончании срока подачи котировочных зая</w:t>
      </w:r>
      <w:r>
        <w:rPr>
          <w:rFonts w:ascii="Times New Roman" w:hAnsi="Times New Roman" w:cs="Times New Roman"/>
          <w:color w:val="000000"/>
          <w:sz w:val="22"/>
          <w:szCs w:val="22"/>
        </w:rPr>
        <w:t>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w:t>
      </w:r>
      <w:r>
        <w:rPr>
          <w:rFonts w:ascii="Times New Roman" w:hAnsi="Times New Roman" w:cs="Times New Roman"/>
          <w:color w:val="000000"/>
          <w:sz w:val="22"/>
          <w:szCs w:val="22"/>
        </w:rPr>
        <w:t>тронной торговой площадки извещение о продлении срока подачи таких заявок.</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w:t>
      </w:r>
      <w:r>
        <w:rPr>
          <w:rFonts w:ascii="Times New Roman" w:hAnsi="Times New Roman" w:cs="Times New Roman"/>
          <w:color w:val="000000"/>
          <w:sz w:val="22"/>
          <w:szCs w:val="22"/>
        </w:rPr>
        <w:t xml:space="preserve">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w:t>
      </w:r>
      <w:r>
        <w:rPr>
          <w:rFonts w:ascii="Times New Roman" w:hAnsi="Times New Roman" w:cs="Times New Roman"/>
          <w:color w:val="000000"/>
          <w:sz w:val="22"/>
          <w:szCs w:val="22"/>
        </w:rPr>
        <w:t>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w:t>
      </w:r>
      <w:r>
        <w:rPr>
          <w:rFonts w:ascii="Times New Roman" w:hAnsi="Times New Roman" w:cs="Times New Roman"/>
          <w:color w:val="000000"/>
          <w:sz w:val="22"/>
          <w:szCs w:val="22"/>
        </w:rPr>
        <w:t>казанным участником в котировочной заявке.</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3) В случае, если по окончании срока подачи заявок </w:t>
      </w:r>
      <w:r>
        <w:rPr>
          <w:rFonts w:ascii="Times New Roman" w:eastAsia="Times New Roman" w:hAnsi="Times New Roman" w:cs="Times New Roman"/>
          <w:iCs/>
          <w:sz w:val="22"/>
          <w:szCs w:val="22"/>
          <w:lang w:eastAsia="ru-RU"/>
        </w:rPr>
        <w:t>на участие в запросе котировок в электронной форме</w:t>
      </w:r>
      <w:r>
        <w:rPr>
          <w:rFonts w:ascii="Times New Roman" w:hAnsi="Times New Roman" w:cs="Times New Roman"/>
          <w:color w:val="000000"/>
          <w:sz w:val="22"/>
          <w:szCs w:val="22"/>
        </w:rPr>
        <w:t xml:space="preserve"> не подано ни одной  заявки, заказчик вправе осуществить повторную закупку путем проведения запроса котировок  в</w:t>
      </w:r>
      <w:r>
        <w:rPr>
          <w:rFonts w:ascii="Times New Roman" w:hAnsi="Times New Roman" w:cs="Times New Roman"/>
          <w:color w:val="000000"/>
          <w:sz w:val="22"/>
          <w:szCs w:val="22"/>
        </w:rPr>
        <w:t xml:space="preserve">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порядке, предусмотренном в подпункте 2 настоящего пу</w:t>
      </w:r>
      <w:r>
        <w:rPr>
          <w:rFonts w:ascii="Times New Roman" w:hAnsi="Times New Roman" w:cs="Times New Roman"/>
          <w:color w:val="000000"/>
          <w:sz w:val="22"/>
          <w:szCs w:val="22"/>
        </w:rPr>
        <w:t>нкта.</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sz w:val="22"/>
          <w:szCs w:val="22"/>
        </w:rPr>
        <w:t>4) В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w:t>
      </w:r>
      <w:r>
        <w:rPr>
          <w:rFonts w:ascii="Times New Roman" w:hAnsi="Times New Roman" w:cs="Times New Roman"/>
          <w:sz w:val="22"/>
          <w:szCs w:val="22"/>
        </w:rPr>
        <w:t>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20.8. Рассмотрение котировочных заявок.</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20.8.1. В течение одного </w:t>
      </w:r>
      <w:r>
        <w:rPr>
          <w:rFonts w:ascii="Times New Roman" w:hAnsi="Times New Roman" w:cs="Times New Roman"/>
          <w:color w:val="000000"/>
          <w:sz w:val="22"/>
          <w:szCs w:val="22"/>
        </w:rPr>
        <w:t>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w:t>
      </w:r>
      <w:r>
        <w:rPr>
          <w:rFonts w:ascii="Times New Roman" w:hAnsi="Times New Roman" w:cs="Times New Roman"/>
          <w:color w:val="000000"/>
          <w:sz w:val="22"/>
          <w:szCs w:val="22"/>
        </w:rPr>
        <w:t>ентов участников закупки, предусмотренных пунктами 20.5. и 20.5.1.  настоящего раздела.</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20.8.2.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w:t>
      </w:r>
      <w:r>
        <w:rPr>
          <w:rFonts w:ascii="Times New Roman" w:hAnsi="Times New Roman" w:cs="Times New Roman"/>
          <w:color w:val="000000"/>
          <w:sz w:val="22"/>
          <w:szCs w:val="22"/>
        </w:rPr>
        <w:t>ствие их требованиям, установленным в извещении запроса котировок в электронной форме.</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20.8.3.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w:t>
      </w:r>
      <w:r>
        <w:rPr>
          <w:rFonts w:ascii="Times New Roman" w:hAnsi="Times New Roman" w:cs="Times New Roman"/>
          <w:color w:val="000000"/>
          <w:sz w:val="22"/>
          <w:szCs w:val="22"/>
        </w:rPr>
        <w:t xml:space="preserve">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w:t>
      </w:r>
      <w:r>
        <w:rPr>
          <w:rFonts w:ascii="Times New Roman" w:hAnsi="Times New Roman" w:cs="Times New Roman"/>
          <w:color w:val="000000"/>
          <w:sz w:val="22"/>
          <w:szCs w:val="22"/>
        </w:rPr>
        <w:t>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20.8.4. Комиссия по закупкам не рассматривает и отклоняет котировочные заявки:</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1) если они не соотве</w:t>
      </w:r>
      <w:r>
        <w:rPr>
          <w:rFonts w:ascii="Times New Roman" w:hAnsi="Times New Roman" w:cs="Times New Roman"/>
          <w:color w:val="000000"/>
          <w:sz w:val="22"/>
          <w:szCs w:val="22"/>
        </w:rPr>
        <w:t>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 цену, указанную в извещении о проведении закупки или равна нулю</w:t>
      </w:r>
      <w:r>
        <w:rPr>
          <w:rFonts w:ascii="Times New Roman" w:hAnsi="Times New Roman" w:cs="Times New Roman"/>
          <w:color w:val="FF0000"/>
          <w:sz w:val="22"/>
          <w:szCs w:val="22"/>
        </w:rPr>
        <w:t>;</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 е</w:t>
      </w:r>
      <w:r>
        <w:rPr>
          <w:rFonts w:ascii="Times New Roman" w:hAnsi="Times New Roman" w:cs="Times New Roman"/>
          <w:color w:val="000000"/>
          <w:sz w:val="22"/>
          <w:szCs w:val="22"/>
        </w:rPr>
        <w:t>сли участником запроса котировок в электронной форме не предоставлены документы и информация,</w:t>
      </w:r>
      <w:r>
        <w:rPr>
          <w:rFonts w:ascii="Times New Roman" w:hAnsi="Times New Roman" w:cs="Times New Roman"/>
          <w:sz w:val="22"/>
          <w:szCs w:val="22"/>
        </w:rPr>
        <w:t xml:space="preserve">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w:t>
      </w:r>
      <w:r>
        <w:rPr>
          <w:rFonts w:ascii="Times New Roman" w:hAnsi="Times New Roman" w:cs="Times New Roman"/>
          <w:sz w:val="22"/>
          <w:szCs w:val="22"/>
        </w:rPr>
        <w:t>ым требованиям;</w:t>
      </w:r>
    </w:p>
    <w:p w:rsidR="007501F5" w:rsidRDefault="006F4B81">
      <w:pPr>
        <w:pStyle w:val="Standard"/>
        <w:tabs>
          <w:tab w:val="left" w:pos="2655"/>
        </w:tabs>
        <w:spacing w:line="240" w:lineRule="exact"/>
        <w:ind w:firstLine="540"/>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20.9. Результаты рассмотрения котировочных заявок оформляются протоколом </w:t>
      </w:r>
      <w:r>
        <w:rPr>
          <w:rFonts w:ascii="Times New Roman" w:hAnsi="Times New Roman" w:cs="Times New Roman"/>
          <w:color w:val="000000"/>
          <w:sz w:val="22"/>
          <w:szCs w:val="22"/>
        </w:rPr>
        <w:t>рассмотрения котировочных заявок, в котором содержатся сведения:</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дата подписания протокола;</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общие сведения о закупке </w:t>
      </w:r>
      <w:r>
        <w:rPr>
          <w:rFonts w:ascii="Times New Roman" w:hAnsi="Times New Roman" w:cs="Times New Roman"/>
          <w:sz w:val="22"/>
          <w:szCs w:val="22"/>
        </w:rPr>
        <w:t>(наименование предмета закупки);</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sz w:val="22"/>
          <w:szCs w:val="22"/>
        </w:rPr>
        <w:t>- сведения о членах комиссии по закупкам с указанием решения каждого члена комиссии;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количество пода</w:t>
      </w:r>
      <w:r>
        <w:rPr>
          <w:rFonts w:ascii="Times New Roman" w:hAnsi="Times New Roman" w:cs="Times New Roman"/>
          <w:color w:val="000000"/>
          <w:sz w:val="22"/>
          <w:szCs w:val="22"/>
        </w:rPr>
        <w:t>нных на участие в закупке (этапе закупки) заявок, а также дата и время регистрации каждой такой заявки;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а) количества заявок на участие в закупке, которые отклонены;</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б) основани</w:t>
      </w:r>
      <w:r>
        <w:rPr>
          <w:rFonts w:ascii="Times New Roman" w:hAnsi="Times New Roman" w:cs="Times New Roman"/>
          <w:color w:val="000000"/>
          <w:sz w:val="22"/>
          <w:szCs w:val="22"/>
        </w:rPr>
        <w:t>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предложение о наиболее низкой цене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информация о победителе запроса коти</w:t>
      </w:r>
      <w:r>
        <w:rPr>
          <w:rFonts w:ascii="Times New Roman" w:hAnsi="Times New Roman" w:cs="Times New Roman"/>
          <w:color w:val="000000"/>
          <w:sz w:val="22"/>
          <w:szCs w:val="22"/>
        </w:rPr>
        <w:t>ровок;</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w:t>
      </w:r>
      <w:r>
        <w:rPr>
          <w:rFonts w:ascii="Times New Roman" w:hAnsi="Times New Roman" w:cs="Times New Roman"/>
          <w:color w:val="000000"/>
          <w:sz w:val="22"/>
          <w:szCs w:val="22"/>
        </w:rPr>
        <w:t>орого содержит лучшие условия по цене договора, следующие после предложенных победителем запроса котировок в электронной форме условий;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порядковые номера заявок участников закупки ранжированные в порядке уменьшения степени выгодности содержащихся в них п</w:t>
      </w:r>
      <w:r>
        <w:rPr>
          <w:rFonts w:ascii="Times New Roman" w:hAnsi="Times New Roman" w:cs="Times New Roman"/>
          <w:color w:val="000000"/>
          <w:sz w:val="22"/>
          <w:szCs w:val="22"/>
        </w:rPr>
        <w:t>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w:t>
      </w:r>
      <w:r>
        <w:rPr>
          <w:rFonts w:ascii="Times New Roman" w:hAnsi="Times New Roman" w:cs="Times New Roman"/>
          <w:color w:val="000000"/>
          <w:sz w:val="22"/>
          <w:szCs w:val="22"/>
        </w:rPr>
        <w:t>м запроса котировок в электронной форме.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w:t>
      </w:r>
      <w:r>
        <w:rPr>
          <w:rFonts w:ascii="Times New Roman" w:hAnsi="Times New Roman" w:cs="Times New Roman"/>
          <w:color w:val="000000"/>
          <w:sz w:val="22"/>
          <w:szCs w:val="22"/>
        </w:rPr>
        <w:t>очных заявок других участников закупки, содержащих такие же условия по цене договора;</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причины, по которым конкурентная закупка признана несостоявшейся, в случае ее признания таковой.</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Протокол рассмотрения котировочных заявок подписывается всеми присутств</w:t>
      </w:r>
      <w:r>
        <w:rPr>
          <w:rFonts w:ascii="Times New Roman" w:hAnsi="Times New Roman" w:cs="Times New Roman"/>
          <w:color w:val="000000"/>
          <w:sz w:val="22"/>
          <w:szCs w:val="22"/>
        </w:rPr>
        <w:t>ующими на заседании членами котировочной комиссии и в срок до 3 (трех) дней после подписания размещается в ЕИС.</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20.10. </w:t>
      </w:r>
      <w:r>
        <w:rPr>
          <w:rFonts w:ascii="Times New Roman" w:hAnsi="Times New Roman" w:cs="Times New Roman"/>
          <w:iCs/>
          <w:sz w:val="22"/>
          <w:szCs w:val="22"/>
        </w:rPr>
        <w:t xml:space="preserve">По итогам запроса котировок в электронной форме договор заключается на условиях, предусмотренных извещением об осуществлении закупки, по </w:t>
      </w:r>
      <w:r>
        <w:rPr>
          <w:rFonts w:ascii="Times New Roman" w:hAnsi="Times New Roman" w:cs="Times New Roman"/>
          <w:iCs/>
          <w:sz w:val="22"/>
          <w:szCs w:val="22"/>
        </w:rPr>
        <w:t>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w:t>
      </w:r>
      <w:r>
        <w:rPr>
          <w:rFonts w:ascii="Times New Roman" w:hAnsi="Times New Roman" w:cs="Times New Roman"/>
          <w:iCs/>
          <w:sz w:val="22"/>
          <w:szCs w:val="22"/>
        </w:rPr>
        <w:t>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w:t>
      </w:r>
      <w:r>
        <w:rPr>
          <w:rFonts w:ascii="Times New Roman" w:hAnsi="Times New Roman" w:cs="Times New Roman"/>
          <w:iCs/>
          <w:sz w:val="22"/>
          <w:szCs w:val="22"/>
        </w:rPr>
        <w:t>,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Договор заключается на условиях, предусмотренных извещением </w:t>
      </w:r>
      <w:r>
        <w:rPr>
          <w:rFonts w:ascii="Times New Roman" w:hAnsi="Times New Roman" w:cs="Times New Roman"/>
          <w:color w:val="000000"/>
          <w:sz w:val="22"/>
          <w:szCs w:val="22"/>
        </w:rPr>
        <w:t xml:space="preserve">об осуществлении закупки, заявкой участника закупки, с которым заключается договор, по цене </w:t>
      </w:r>
      <w:r>
        <w:rPr>
          <w:rFonts w:ascii="Times New Roman" w:eastAsia="Times New Roman" w:hAnsi="Times New Roman" w:cs="Times New Roman"/>
          <w:iCs/>
          <w:color w:val="000000"/>
          <w:sz w:val="22"/>
          <w:szCs w:val="22"/>
          <w:lang w:eastAsia="ru-RU"/>
        </w:rPr>
        <w:t xml:space="preserve">не превышающей начальной (максимальной) цены договора, указанной в извещении о проведении закупки, </w:t>
      </w:r>
      <w:r>
        <w:rPr>
          <w:rFonts w:ascii="Times New Roman" w:hAnsi="Times New Roman" w:cs="Times New Roman"/>
          <w:color w:val="000000"/>
          <w:sz w:val="22"/>
          <w:szCs w:val="22"/>
        </w:rPr>
        <w:t>в порядке и сроки, предусмотренные разделом 27 настоящего Положен</w:t>
      </w:r>
      <w:r>
        <w:rPr>
          <w:rFonts w:ascii="Times New Roman" w:hAnsi="Times New Roman" w:cs="Times New Roman"/>
          <w:color w:val="000000"/>
          <w:sz w:val="22"/>
          <w:szCs w:val="22"/>
        </w:rPr>
        <w:t>ия.</w:t>
      </w:r>
    </w:p>
    <w:p w:rsidR="007501F5" w:rsidRDefault="006F4B81">
      <w:pPr>
        <w:pStyle w:val="Standard"/>
        <w:spacing w:line="240" w:lineRule="exact"/>
        <w:ind w:firstLine="720"/>
        <w:jc w:val="both"/>
        <w:rPr>
          <w:rFonts w:ascii="Times New Roman" w:hAnsi="Times New Roman" w:cs="Times New Roman"/>
          <w:sz w:val="22"/>
          <w:szCs w:val="22"/>
        </w:rPr>
      </w:pPr>
      <w:r>
        <w:rPr>
          <w:rFonts w:ascii="Times New Roman" w:hAnsi="Times New Roman" w:cs="Times New Roman"/>
          <w:iCs/>
          <w:color w:val="000000"/>
          <w:sz w:val="22"/>
          <w:szCs w:val="22"/>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w:t>
      </w:r>
      <w:r>
        <w:rPr>
          <w:rFonts w:ascii="Times New Roman" w:hAnsi="Times New Roman" w:cs="Times New Roman"/>
          <w:iCs/>
          <w:color w:val="000000"/>
          <w:sz w:val="22"/>
          <w:szCs w:val="22"/>
        </w:rPr>
        <w:lastRenderedPageBreak/>
        <w:t>(бездействия) заказчика, комиссии по осуществлению конк</w:t>
      </w:r>
      <w:r>
        <w:rPr>
          <w:rFonts w:ascii="Times New Roman" w:hAnsi="Times New Roman" w:cs="Times New Roman"/>
          <w:iCs/>
          <w:color w:val="000000"/>
          <w:sz w:val="22"/>
          <w:szCs w:val="22"/>
        </w:rPr>
        <w:t>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w:t>
      </w:r>
      <w:r>
        <w:rPr>
          <w:rFonts w:ascii="Times New Roman" w:hAnsi="Times New Roman" w:cs="Times New Roman"/>
          <w:iCs/>
          <w:color w:val="000000"/>
          <w:sz w:val="22"/>
          <w:szCs w:val="22"/>
        </w:rPr>
        <w:t>омиссии по осуществлению конкурентной закупки, оператора электронной площадки.</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eastAsia="Times New Roman" w:hAnsi="Times New Roman" w:cs="Times New Roman"/>
          <w:iCs/>
          <w:sz w:val="22"/>
          <w:szCs w:val="22"/>
          <w:lang w:eastAsia="ru-RU"/>
        </w:rPr>
        <w:t xml:space="preserve">20.10.1. Участник закупки признается уклонившимся от заключения договора в случае, если в порядке и сроки, предусмотренные пунктом 27.1.2 раздела 27 настоящего Положения, он не </w:t>
      </w:r>
      <w:r>
        <w:rPr>
          <w:rFonts w:ascii="Times New Roman" w:eastAsia="Times New Roman" w:hAnsi="Times New Roman" w:cs="Times New Roman"/>
          <w:iCs/>
          <w:sz w:val="22"/>
          <w:szCs w:val="22"/>
          <w:lang w:eastAsia="ru-RU"/>
        </w:rPr>
        <w:t>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w:t>
      </w:r>
      <w:r>
        <w:rPr>
          <w:rFonts w:ascii="Times New Roman" w:eastAsia="Times New Roman" w:hAnsi="Times New Roman" w:cs="Times New Roman"/>
          <w:iCs/>
          <w:sz w:val="22"/>
          <w:szCs w:val="22"/>
          <w:lang w:eastAsia="ru-RU"/>
        </w:rPr>
        <w:t xml:space="preserve"> извещении об осуществлении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20.10.2.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w:t>
      </w:r>
      <w:r>
        <w:rPr>
          <w:rFonts w:ascii="Times New Roman" w:hAnsi="Times New Roman" w:cs="Times New Roman"/>
          <w:color w:val="000000"/>
          <w:sz w:val="22"/>
          <w:szCs w:val="22"/>
        </w:rPr>
        <w:t>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в электронной форме, цену договора, а при отсутствии тако</w:t>
      </w:r>
      <w:r>
        <w:rPr>
          <w:rFonts w:ascii="Times New Roman" w:hAnsi="Times New Roman" w:cs="Times New Roman"/>
          <w:color w:val="000000"/>
          <w:sz w:val="22"/>
          <w:szCs w:val="22"/>
        </w:rPr>
        <w:t>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превышает максимальную ц</w:t>
      </w:r>
      <w:r>
        <w:rPr>
          <w:rFonts w:ascii="Times New Roman" w:hAnsi="Times New Roman" w:cs="Times New Roman"/>
          <w:color w:val="000000"/>
          <w:sz w:val="22"/>
          <w:szCs w:val="22"/>
        </w:rPr>
        <w:t>ену договора, указанную в извещении о проведении запроса котировок в электронной форме.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w:t>
      </w:r>
      <w:r>
        <w:rPr>
          <w:rFonts w:ascii="Times New Roman" w:hAnsi="Times New Roman" w:cs="Times New Roman"/>
          <w:color w:val="000000"/>
          <w:sz w:val="22"/>
          <w:szCs w:val="22"/>
        </w:rPr>
        <w:t>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После выражения со стороны участника запроса котировок в электронной ф</w:t>
      </w:r>
      <w:r>
        <w:rPr>
          <w:rFonts w:ascii="Times New Roman" w:hAnsi="Times New Roman" w:cs="Times New Roman"/>
          <w:color w:val="000000"/>
          <w:sz w:val="22"/>
          <w:szCs w:val="22"/>
        </w:rPr>
        <w:t>орме,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w:t>
      </w:r>
      <w:r>
        <w:rPr>
          <w:rFonts w:ascii="Times New Roman" w:hAnsi="Times New Roman" w:cs="Times New Roman"/>
          <w:color w:val="000000"/>
          <w:sz w:val="22"/>
          <w:szCs w:val="22"/>
        </w:rPr>
        <w:t>асия, заключение договора для такого участника является обязательным.</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w:t>
      </w:r>
      <w:r>
        <w:rPr>
          <w:rFonts w:ascii="Times New Roman" w:hAnsi="Times New Roman" w:cs="Times New Roman"/>
          <w:color w:val="000000"/>
          <w:sz w:val="22"/>
          <w:szCs w:val="22"/>
        </w:rPr>
        <w:t>кой участник запроса котировок обязан подписать договор в порядке и в сроки, которые предусмотрены разделом 27 настоящего Положения.</w:t>
      </w:r>
    </w:p>
    <w:p w:rsidR="007501F5" w:rsidRDefault="007501F5">
      <w:pPr>
        <w:pStyle w:val="Standard"/>
        <w:spacing w:line="240" w:lineRule="exact"/>
        <w:jc w:val="both"/>
        <w:rPr>
          <w:rFonts w:ascii="Times New Roman" w:hAnsi="Times New Roman" w:cs="Times New Roman"/>
          <w:sz w:val="22"/>
          <w:szCs w:val="22"/>
        </w:rPr>
      </w:pPr>
    </w:p>
    <w:p w:rsidR="007501F5" w:rsidRDefault="007501F5">
      <w:pPr>
        <w:pStyle w:val="Standarduser"/>
        <w:spacing w:line="240" w:lineRule="exact"/>
        <w:jc w:val="center"/>
        <w:rPr>
          <w:rFonts w:ascii="Times New Roman" w:hAnsi="Times New Roman" w:cs="Times New Roman"/>
          <w:color w:val="000000"/>
          <w:sz w:val="22"/>
          <w:szCs w:val="22"/>
        </w:rPr>
      </w:pPr>
    </w:p>
    <w:p w:rsidR="007501F5" w:rsidRDefault="006F4B81">
      <w:pPr>
        <w:pStyle w:val="1"/>
        <w:spacing w:before="0" w:after="246" w:line="240" w:lineRule="exact"/>
        <w:ind w:left="461" w:right="461" w:firstLine="710"/>
        <w:rPr>
          <w:sz w:val="22"/>
          <w:szCs w:val="22"/>
        </w:rPr>
      </w:pPr>
      <w:bookmarkStart w:id="31" w:name="_Toc66969360"/>
      <w:bookmarkStart w:id="32" w:name="_Toc67920949"/>
      <w:r>
        <w:rPr>
          <w:sz w:val="22"/>
          <w:szCs w:val="22"/>
        </w:rPr>
        <w:t>21. ЗАПРОС ПРЕДЛОЖЕНИЙ.</w:t>
      </w:r>
      <w:bookmarkEnd w:id="31"/>
      <w:bookmarkEnd w:id="32"/>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21.1. Под запросом предложений понимается конкурентный способ закупки, проводимый в форме торгов,</w:t>
      </w:r>
      <w:r>
        <w:rPr>
          <w:rFonts w:ascii="Times New Roman" w:hAnsi="Times New Roman" w:cs="Times New Roman"/>
          <w:color w:val="000000"/>
          <w:sz w:val="22"/>
          <w:szCs w:val="22"/>
        </w:rPr>
        <w:t xml:space="preserve">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w:t>
      </w:r>
      <w:r>
        <w:rPr>
          <w:rFonts w:ascii="Times New Roman" w:hAnsi="Times New Roman" w:cs="Times New Roman"/>
          <w:color w:val="000000"/>
          <w:sz w:val="22"/>
          <w:szCs w:val="22"/>
        </w:rPr>
        <w:t xml:space="preserve"> и содержит лучшие условия поставки товаров, выполнения работ, оказания услуг.</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w:t>
      </w:r>
      <w:r>
        <w:rPr>
          <w:rFonts w:ascii="Times New Roman" w:hAnsi="Times New Roman" w:cs="Times New Roman"/>
          <w:color w:val="000000"/>
          <w:sz w:val="22"/>
          <w:szCs w:val="22"/>
        </w:rPr>
        <w:t xml:space="preserve"> превышает 7 000 000 (семь миллионов)</w:t>
      </w:r>
      <w:r>
        <w:rPr>
          <w:rStyle w:val="a3"/>
          <w:rFonts w:ascii="Times New Roman" w:hAnsi="Times New Roman" w:cs="Times New Roman"/>
          <w:color w:val="000000"/>
          <w:sz w:val="22"/>
          <w:szCs w:val="22"/>
        </w:rPr>
        <w:footnoteReference w:id="3"/>
      </w:r>
      <w:r>
        <w:rPr>
          <w:rFonts w:ascii="Times New Roman" w:hAnsi="Times New Roman" w:cs="Times New Roman"/>
          <w:color w:val="000000"/>
          <w:sz w:val="22"/>
          <w:szCs w:val="22"/>
        </w:rPr>
        <w:t xml:space="preserve">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Запрос предложений проводится заказчиком для оп</w:t>
      </w:r>
      <w:r>
        <w:rPr>
          <w:rFonts w:ascii="Times New Roman" w:hAnsi="Times New Roman" w:cs="Times New Roman"/>
          <w:color w:val="000000"/>
          <w:sz w:val="22"/>
          <w:szCs w:val="22"/>
        </w:rPr>
        <w:t>ределения лучших условий исполнения договора по двум и более критериям, одним из которых обязательно является цена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Победителем признается участник закупки, предложивший лучшие условия исполнения договора в соответствии с требованиями документации</w:t>
      </w:r>
      <w:r>
        <w:rPr>
          <w:rFonts w:ascii="Times New Roman" w:hAnsi="Times New Roman" w:cs="Times New Roman"/>
          <w:color w:val="000000"/>
          <w:sz w:val="22"/>
          <w:szCs w:val="22"/>
        </w:rPr>
        <w:t xml:space="preserve"> о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21.2. При проведении запроса предложений, извещение об осуществлении закупки и документация о  закупке, проект договора размещается заказчиком в ЕИС не менее чем за 7 (семь) рабочих дней до дня проведения такого запроса.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21.3. Извещение о прове</w:t>
      </w:r>
      <w:r>
        <w:rPr>
          <w:rFonts w:ascii="Times New Roman" w:hAnsi="Times New Roman" w:cs="Times New Roman"/>
          <w:color w:val="000000"/>
          <w:sz w:val="22"/>
          <w:szCs w:val="22"/>
        </w:rPr>
        <w:t>дении запроса предложений должно содержать следующую информацию:</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способ закупки - запрос предложений;</w:t>
      </w:r>
    </w:p>
    <w:p w:rsidR="007501F5" w:rsidRDefault="006F4B81">
      <w:pPr>
        <w:pStyle w:val="Standard"/>
        <w:spacing w:line="240" w:lineRule="exact"/>
        <w:ind w:firstLine="567"/>
        <w:jc w:val="both"/>
        <w:rPr>
          <w:rFonts w:ascii="Times New Roman" w:hAnsi="Times New Roman" w:cs="Times New Roman"/>
          <w:color w:val="000000"/>
          <w:sz w:val="22"/>
          <w:szCs w:val="22"/>
        </w:rPr>
      </w:pPr>
      <w:bookmarkStart w:id="33" w:name="sub_492"/>
      <w:bookmarkEnd w:id="33"/>
      <w:r>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предмет договора с указанием количест</w:t>
      </w:r>
      <w:r>
        <w:rPr>
          <w:rFonts w:ascii="Times New Roman" w:hAnsi="Times New Roman" w:cs="Times New Roman"/>
          <w:color w:val="000000"/>
          <w:sz w:val="22"/>
          <w:szCs w:val="22"/>
        </w:rPr>
        <w:t>ва поставляемого товара, объема выполняемых работ, оказываемых услуг, а также краткое описание предмета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поставки товара, выполнения работ, оказания услуг;</w:t>
      </w:r>
    </w:p>
    <w:p w:rsidR="007501F5" w:rsidRDefault="006F4B81">
      <w:pPr>
        <w:pStyle w:val="Standard"/>
        <w:spacing w:line="240" w:lineRule="exact"/>
        <w:ind w:firstLine="567"/>
        <w:jc w:val="both"/>
        <w:rPr>
          <w:rFonts w:ascii="Times New Roman" w:hAnsi="Times New Roman" w:cs="Times New Roman"/>
          <w:color w:val="000000"/>
          <w:sz w:val="22"/>
          <w:szCs w:val="22"/>
        </w:rPr>
      </w:pPr>
      <w:bookmarkStart w:id="34" w:name="sub_495"/>
      <w:bookmarkEnd w:id="34"/>
      <w:r>
        <w:rPr>
          <w:rFonts w:ascii="Times New Roman" w:hAnsi="Times New Roman" w:cs="Times New Roman"/>
          <w:color w:val="000000"/>
          <w:sz w:val="22"/>
          <w:szCs w:val="22"/>
        </w:rPr>
        <w:t xml:space="preserve">- сведения о начальной (максимальной) цене договора (цена лота), либо формула цены, </w:t>
      </w:r>
      <w:r>
        <w:rPr>
          <w:rFonts w:ascii="Times New Roman" w:hAnsi="Times New Roman" w:cs="Times New Roman"/>
          <w:color w:val="000000"/>
          <w:sz w:val="22"/>
          <w:szCs w:val="22"/>
        </w:rPr>
        <w:t xml:space="preserve">устанавливающая правила расчета сумм, подлежащих уплате заказчиком поставщику (исполнителю, подрядчику) в ходе исполнения </w:t>
      </w:r>
      <w:r>
        <w:rPr>
          <w:rFonts w:ascii="Times New Roman" w:hAnsi="Times New Roman" w:cs="Times New Roman"/>
          <w:color w:val="000000"/>
          <w:sz w:val="22"/>
          <w:szCs w:val="22"/>
        </w:rPr>
        <w:lastRenderedPageBreak/>
        <w:t>договора, и максимальное значение цены договора, либо цена единицы товара, работы, услуги и максимальное значение цены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bookmarkStart w:id="35" w:name="sub_4951"/>
      <w:bookmarkEnd w:id="35"/>
      <w:r>
        <w:rPr>
          <w:rFonts w:ascii="Times New Roman" w:hAnsi="Times New Roman" w:cs="Times New Roman"/>
          <w:color w:val="000000"/>
          <w:sz w:val="22"/>
          <w:szCs w:val="22"/>
        </w:rPr>
        <w:t>- сро</w:t>
      </w:r>
      <w:r>
        <w:rPr>
          <w:rFonts w:ascii="Times New Roman" w:hAnsi="Times New Roman" w:cs="Times New Roman"/>
          <w:color w:val="000000"/>
          <w:sz w:val="22"/>
          <w:szCs w:val="22"/>
        </w:rPr>
        <w:t>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w:t>
      </w:r>
      <w:r>
        <w:rPr>
          <w:rFonts w:ascii="Times New Roman" w:hAnsi="Times New Roman" w:cs="Times New Roman"/>
          <w:color w:val="000000"/>
          <w:sz w:val="22"/>
          <w:szCs w:val="22"/>
        </w:rPr>
        <w:t>орме электронного документа;</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порядок, дата начала, дата и время  окончания срока подачи заявок на участие в закупке и порядок подведения итогов закупки;</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место, дата и время вскрытия конвертов с заявками на участие в запросе предложений, рассмотрения, с</w:t>
      </w:r>
      <w:r>
        <w:rPr>
          <w:rFonts w:ascii="Times New Roman" w:hAnsi="Times New Roman" w:cs="Times New Roman"/>
          <w:color w:val="000000"/>
          <w:sz w:val="22"/>
          <w:szCs w:val="22"/>
        </w:rPr>
        <w:t>опоставления и оценки таких заявок;</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срок и порядок подачи заявок на участие в запросе предложений.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w:t>
      </w:r>
      <w:r>
        <w:rPr>
          <w:rFonts w:ascii="Times New Roman" w:hAnsi="Times New Roman" w:cs="Times New Roman"/>
          <w:color w:val="000000"/>
          <w:sz w:val="22"/>
          <w:szCs w:val="22"/>
        </w:rPr>
        <w:t xml:space="preserve"> должна содержать информацию установленную пунктом 21.3. настоящего раздела, а также следующую информацию и документы:</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w:t>
      </w:r>
      <w:r>
        <w:rPr>
          <w:rFonts w:ascii="Times New Roman" w:hAnsi="Times New Roman" w:cs="Times New Roman"/>
          <w:color w:val="000000"/>
          <w:sz w:val="22"/>
          <w:szCs w:val="22"/>
        </w:rPr>
        <w:t>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w:t>
      </w:r>
      <w:r>
        <w:rPr>
          <w:rFonts w:ascii="Times New Roman" w:hAnsi="Times New Roman" w:cs="Times New Roman"/>
          <w:color w:val="000000"/>
          <w:sz w:val="22"/>
          <w:szCs w:val="22"/>
        </w:rPr>
        <w:t>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w:t>
      </w:r>
      <w:r>
        <w:rPr>
          <w:rFonts w:ascii="Times New Roman" w:hAnsi="Times New Roman" w:cs="Times New Roman"/>
          <w:color w:val="000000"/>
          <w:sz w:val="22"/>
          <w:szCs w:val="22"/>
        </w:rPr>
        <w:t xml:space="preserve">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w:t>
      </w:r>
      <w:r>
        <w:rPr>
          <w:rFonts w:ascii="Times New Roman" w:hAnsi="Times New Roman" w:cs="Times New Roman"/>
          <w:color w:val="000000"/>
          <w:sz w:val="22"/>
          <w:szCs w:val="22"/>
        </w:rPr>
        <w:t>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w:t>
      </w:r>
      <w:r>
        <w:rPr>
          <w:rFonts w:ascii="Times New Roman" w:hAnsi="Times New Roman" w:cs="Times New Roman"/>
          <w:color w:val="000000"/>
          <w:sz w:val="22"/>
          <w:szCs w:val="22"/>
        </w:rPr>
        <w:t>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требования к содержанию, форме, оформлению и составу заявки на участие в закупке, инструкцию по</w:t>
      </w:r>
      <w:r>
        <w:rPr>
          <w:rFonts w:ascii="Times New Roman" w:hAnsi="Times New Roman" w:cs="Times New Roman"/>
          <w:color w:val="000000"/>
          <w:sz w:val="22"/>
          <w:szCs w:val="22"/>
        </w:rPr>
        <w:t xml:space="preserve"> ее заполнению;</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w:t>
      </w:r>
      <w:r>
        <w:rPr>
          <w:rFonts w:ascii="Times New Roman" w:hAnsi="Times New Roman" w:cs="Times New Roman"/>
          <w:color w:val="000000"/>
          <w:sz w:val="22"/>
          <w:szCs w:val="22"/>
        </w:rPr>
        <w:t>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условия и сроки (периоды) поставки товара, выполнения работы, оказан</w:t>
      </w:r>
      <w:r>
        <w:rPr>
          <w:rFonts w:ascii="Times New Roman" w:hAnsi="Times New Roman" w:cs="Times New Roman"/>
          <w:color w:val="000000"/>
          <w:sz w:val="22"/>
          <w:szCs w:val="22"/>
        </w:rPr>
        <w:t>ия услуги;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w:t>
      </w:r>
      <w:r>
        <w:rPr>
          <w:rFonts w:ascii="Times New Roman" w:hAnsi="Times New Roman" w:cs="Times New Roman"/>
          <w:color w:val="000000"/>
          <w:sz w:val="22"/>
          <w:szCs w:val="22"/>
        </w:rPr>
        <w:t>договора, либо цена единицы товара, работы, услуги и максимальное значение цены договора;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размер обеспечения заявки на участие в запросе предложений, </w:t>
      </w:r>
      <w:r>
        <w:rPr>
          <w:rFonts w:ascii="Times New Roman" w:hAnsi="Times New Roman" w:cs="Times New Roman"/>
          <w:iCs/>
          <w:color w:val="000000"/>
          <w:sz w:val="22"/>
          <w:szCs w:val="22"/>
        </w:rPr>
        <w:t xml:space="preserve">срок и порядок предоставления указанного обеспечения, а также порядок возврата такого обеспечения (в </w:t>
      </w:r>
      <w:r>
        <w:rPr>
          <w:rFonts w:ascii="Times New Roman" w:hAnsi="Times New Roman" w:cs="Times New Roman"/>
          <w:iCs/>
          <w:color w:val="000000"/>
          <w:sz w:val="22"/>
          <w:szCs w:val="22"/>
        </w:rPr>
        <w:t>случае, если требование об обеспечении заявки установлено заказчиком в соответствии с разделом 11 настоящего Положения);</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 размер обеспечения исполнения договора, гарантийных обязательств по договору, требования, предъявляемые к такому обеспечению, срок и </w:t>
      </w:r>
      <w:r>
        <w:rPr>
          <w:rFonts w:ascii="Times New Roman" w:hAnsi="Times New Roman" w:cs="Times New Roman"/>
          <w:iCs/>
          <w:color w:val="000000"/>
          <w:sz w:val="22"/>
          <w:szCs w:val="22"/>
        </w:rPr>
        <w:t>порядок его</w:t>
      </w:r>
      <w:r>
        <w:rPr>
          <w:rFonts w:ascii="Times New Roman" w:hAnsi="Times New Roman" w:cs="Times New Roman"/>
          <w:bCs/>
          <w:iCs/>
          <w:color w:val="000000"/>
          <w:sz w:val="22"/>
          <w:szCs w:val="22"/>
        </w:rPr>
        <w:t xml:space="preserve"> предоставления</w:t>
      </w:r>
      <w:r>
        <w:rPr>
          <w:rFonts w:ascii="Times New Roman" w:hAnsi="Times New Roman" w:cs="Times New Roman"/>
          <w:iCs/>
          <w:color w:val="000000"/>
          <w:sz w:val="22"/>
          <w:szCs w:val="22"/>
        </w:rPr>
        <w:t xml:space="preserve">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p>
    <w:p w:rsidR="007501F5" w:rsidRDefault="006F4B81">
      <w:pPr>
        <w:pStyle w:val="Standarduser"/>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форма, сроки и порядок оплаты товара, работы, услуг</w:t>
      </w:r>
      <w:r>
        <w:rPr>
          <w:rFonts w:ascii="Times New Roman" w:hAnsi="Times New Roman" w:cs="Times New Roman"/>
          <w:color w:val="000000"/>
          <w:sz w:val="22"/>
          <w:szCs w:val="22"/>
        </w:rPr>
        <w:t>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требования к участникам закупки и перечень документов, представляемых участ</w:t>
      </w:r>
      <w:r>
        <w:rPr>
          <w:rFonts w:ascii="Times New Roman" w:hAnsi="Times New Roman" w:cs="Times New Roman"/>
          <w:color w:val="000000"/>
          <w:sz w:val="22"/>
          <w:szCs w:val="22"/>
        </w:rPr>
        <w:t>никами закупки для подтверждения их соответствия установленным требованиям;</w:t>
      </w:r>
    </w:p>
    <w:p w:rsidR="007501F5" w:rsidRDefault="006F4B81">
      <w:pPr>
        <w:pStyle w:val="Textbody"/>
        <w:spacing w:after="0" w:line="240" w:lineRule="exact"/>
        <w:ind w:firstLine="567"/>
        <w:jc w:val="both"/>
        <w:rPr>
          <w:rFonts w:ascii="Times New Roman" w:hAnsi="Times New Roman" w:cs="Times New Roman"/>
          <w:color w:val="000000"/>
          <w:sz w:val="22"/>
          <w:szCs w:val="22"/>
        </w:rPr>
      </w:pPr>
      <w:bookmarkStart w:id="36" w:name="sub_41012"/>
      <w:bookmarkEnd w:id="36"/>
      <w:r>
        <w:rPr>
          <w:rFonts w:ascii="Times New Roman" w:hAnsi="Times New Roman" w:cs="Times New Roman"/>
          <w:color w:val="000000"/>
          <w:sz w:val="22"/>
          <w:szCs w:val="22"/>
        </w:rPr>
        <w:t>- критерии оценки и сопоставления заявок на участие в закупке;</w:t>
      </w:r>
    </w:p>
    <w:p w:rsidR="007501F5" w:rsidRDefault="006F4B81">
      <w:pPr>
        <w:pStyle w:val="Textbody"/>
        <w:spacing w:after="0" w:line="240" w:lineRule="exact"/>
        <w:ind w:firstLine="567"/>
        <w:jc w:val="both"/>
        <w:rPr>
          <w:rFonts w:ascii="Times New Roman" w:hAnsi="Times New Roman" w:cs="Times New Roman"/>
          <w:color w:val="000000"/>
          <w:sz w:val="22"/>
          <w:szCs w:val="22"/>
        </w:rPr>
      </w:pPr>
      <w:bookmarkStart w:id="37" w:name="sub_410121"/>
      <w:bookmarkEnd w:id="37"/>
      <w:r>
        <w:rPr>
          <w:rFonts w:ascii="Times New Roman" w:hAnsi="Times New Roman" w:cs="Times New Roman"/>
          <w:color w:val="000000"/>
          <w:sz w:val="22"/>
          <w:szCs w:val="22"/>
        </w:rPr>
        <w:t>- порядок оценки и сопоставления заявок на участие в закупке;</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и дата рассмотрения, оценки и сопоставления зая</w:t>
      </w:r>
      <w:r>
        <w:rPr>
          <w:rFonts w:ascii="Times New Roman" w:hAnsi="Times New Roman" w:cs="Times New Roman"/>
          <w:color w:val="000000"/>
          <w:sz w:val="22"/>
          <w:szCs w:val="22"/>
        </w:rPr>
        <w:t>вок (предложений) участников закупки и подведения итогов закупки;</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sz w:val="22"/>
          <w:szCs w:val="22"/>
        </w:rPr>
        <w:t>- порядок и срок отзыва заявок на участие в закупке, порядок внесения изменений в такие заявки;</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Cs/>
          <w:sz w:val="22"/>
          <w:szCs w:val="22"/>
        </w:rPr>
        <w:t>сроки и порядок отмены процедуры закупки в порядке, предусмотренном в пункте 14.4 раздела 14</w:t>
      </w:r>
      <w:r>
        <w:rPr>
          <w:rFonts w:ascii="Times New Roman" w:hAnsi="Times New Roman" w:cs="Times New Roman"/>
          <w:iCs/>
          <w:sz w:val="22"/>
          <w:szCs w:val="22"/>
        </w:rPr>
        <w:t xml:space="preserve"> настоящего Положения;</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sz w:val="22"/>
          <w:szCs w:val="22"/>
        </w:rPr>
        <w:t>- описание предмета закупки в соответствии с частью 6.</w:t>
      </w:r>
      <w:r>
        <w:rPr>
          <w:rFonts w:ascii="Times New Roman" w:hAnsi="Times New Roman" w:cs="Times New Roman"/>
          <w:sz w:val="22"/>
          <w:szCs w:val="22"/>
        </w:rPr>
        <w:t>1. статьи 3 Федерального закона № 223-ФЗ.</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 описание предмета (объекта)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 проект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3)</w:t>
      </w:r>
      <w:r>
        <w:rPr>
          <w:rFonts w:ascii="Times New Roman" w:hAnsi="Times New Roman" w:cs="Times New Roman"/>
          <w:color w:val="000000"/>
          <w:sz w:val="22"/>
          <w:szCs w:val="22"/>
        </w:rPr>
        <w:t xml:space="preserve">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21.5. Порядок подачи, рассмотрения, оценки и сопоставления заявок на участие в запросе предложений.</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lang w:eastAsia="ru-RU"/>
        </w:rPr>
        <w:t xml:space="preserve">21.5.1. </w:t>
      </w:r>
      <w:r>
        <w:rPr>
          <w:rFonts w:ascii="Times New Roman" w:hAnsi="Times New Roman" w:cs="Times New Roman"/>
          <w:color w:val="000000"/>
          <w:sz w:val="22"/>
          <w:szCs w:val="22"/>
        </w:rPr>
        <w:t>Зая</w:t>
      </w:r>
      <w:r>
        <w:rPr>
          <w:rFonts w:ascii="Times New Roman" w:hAnsi="Times New Roman" w:cs="Times New Roman"/>
          <w:color w:val="000000"/>
          <w:sz w:val="22"/>
          <w:szCs w:val="22"/>
        </w:rPr>
        <w:t>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w:t>
      </w:r>
      <w:r>
        <w:rPr>
          <w:rFonts w:ascii="Times New Roman" w:hAnsi="Times New Roman" w:cs="Times New Roman"/>
          <w:color w:val="000000"/>
          <w:sz w:val="22"/>
          <w:szCs w:val="22"/>
        </w:rPr>
        <w:t>ий, установленных в настоящем разделе.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 сведения и документы об участнике процедуры закупки, подавшем такую за</w:t>
      </w:r>
      <w:r>
        <w:rPr>
          <w:rFonts w:ascii="Times New Roman" w:hAnsi="Times New Roman" w:cs="Times New Roman"/>
          <w:color w:val="000000"/>
          <w:sz w:val="22"/>
          <w:szCs w:val="22"/>
        </w:rPr>
        <w:t>явку:</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Times New Roman" w:hAnsi="Times New Roman" w:cs="Times New Roman"/>
          <w:color w:val="000000"/>
          <w:sz w:val="22"/>
          <w:szCs w:val="22"/>
        </w:rPr>
        <w:t>идентификационный номер налогоплательщика (при наличии) учредителей, членов</w:t>
      </w:r>
      <w:r>
        <w:rPr>
          <w:rFonts w:ascii="Times New Roman" w:hAnsi="Times New Roman" w:cs="Times New Roman"/>
          <w:color w:val="000000"/>
          <w:sz w:val="22"/>
          <w:szCs w:val="22"/>
        </w:rPr>
        <w:t xml:space="preserve"> коллегиального исполнительного органа, лица, исполняющего функции единоличного исполнительного органа участника закупки, </w:t>
      </w:r>
      <w:r>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 </w:t>
      </w:r>
      <w:r>
        <w:rPr>
          <w:rFonts w:ascii="Times New Roman" w:eastAsia="Times New Roman" w:hAnsi="Times New Roman" w:cs="Times New Roman"/>
          <w:bCs/>
          <w:iCs/>
          <w:color w:val="000000"/>
          <w:sz w:val="22"/>
          <w:szCs w:val="22"/>
          <w:lang w:eastAsia="ru-RU"/>
        </w:rPr>
        <w:t>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w:t>
      </w:r>
      <w:r>
        <w:rPr>
          <w:rFonts w:ascii="Times New Roman" w:eastAsia="Times New Roman" w:hAnsi="Times New Roman" w:cs="Times New Roman"/>
          <w:bCs/>
          <w:iCs/>
          <w:color w:val="000000"/>
          <w:sz w:val="22"/>
          <w:szCs w:val="22"/>
          <w:lang w:eastAsia="ru-RU"/>
        </w:rPr>
        <w:t xml:space="preserve">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w:t>
      </w:r>
      <w:r>
        <w:rPr>
          <w:rFonts w:ascii="Times New Roman" w:eastAsia="Times New Roman" w:hAnsi="Times New Roman" w:cs="Times New Roman"/>
          <w:bCs/>
          <w:iCs/>
          <w:color w:val="000000"/>
          <w:sz w:val="22"/>
          <w:szCs w:val="22"/>
          <w:lang w:eastAsia="ru-RU"/>
        </w:rPr>
        <w:t>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w:t>
      </w:r>
      <w:r>
        <w:rPr>
          <w:rFonts w:ascii="Times New Roman" w:eastAsia="Times New Roman" w:hAnsi="Times New Roman" w:cs="Times New Roman"/>
          <w:bCs/>
          <w:iCs/>
          <w:color w:val="000000"/>
          <w:sz w:val="22"/>
          <w:szCs w:val="22"/>
          <w:lang w:eastAsia="ru-RU"/>
        </w:rPr>
        <w:t>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w:t>
      </w:r>
      <w:r>
        <w:rPr>
          <w:rFonts w:ascii="Times New Roman" w:eastAsia="Times New Roman" w:hAnsi="Times New Roman" w:cs="Times New Roman"/>
          <w:bCs/>
          <w:iCs/>
          <w:color w:val="000000"/>
          <w:sz w:val="22"/>
          <w:szCs w:val="22"/>
          <w:lang w:eastAsia="ru-RU"/>
        </w:rPr>
        <w:t>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 копии документов, подтверждающих полномочия лица</w:t>
      </w:r>
      <w:r>
        <w:rPr>
          <w:rFonts w:ascii="Times New Roman" w:hAnsi="Times New Roman" w:cs="Times New Roman"/>
          <w:bCs/>
          <w:iCs/>
          <w:color w:val="000000"/>
          <w:sz w:val="22"/>
          <w:szCs w:val="22"/>
        </w:rPr>
        <w:t xml:space="preserve">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w:t>
      </w:r>
      <w:r>
        <w:rPr>
          <w:rFonts w:ascii="Times New Roman" w:hAnsi="Times New Roman" w:cs="Times New Roman"/>
          <w:bCs/>
          <w:iCs/>
          <w:color w:val="000000"/>
          <w:sz w:val="22"/>
          <w:szCs w:val="22"/>
        </w:rPr>
        <w:t>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w:t>
      </w:r>
      <w:r>
        <w:rPr>
          <w:rFonts w:ascii="Times New Roman" w:hAnsi="Times New Roman" w:cs="Times New Roman"/>
          <w:bCs/>
          <w:iCs/>
          <w:color w:val="000000"/>
          <w:sz w:val="22"/>
          <w:szCs w:val="22"/>
        </w:rPr>
        <w:t>,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w:t>
      </w:r>
      <w:r>
        <w:rPr>
          <w:rFonts w:ascii="Times New Roman" w:hAnsi="Times New Roman" w:cs="Times New Roman"/>
          <w:bCs/>
          <w:iCs/>
          <w:color w:val="000000"/>
          <w:sz w:val="22"/>
          <w:szCs w:val="22"/>
        </w:rPr>
        <w:t>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 документы, подтверждающие соответствие участника закупки требованиям устано</w:t>
      </w:r>
      <w:r>
        <w:rPr>
          <w:rFonts w:ascii="Times New Roman" w:hAnsi="Times New Roman" w:cs="Times New Roman"/>
          <w:bCs/>
          <w:iCs/>
          <w:color w:val="000000"/>
          <w:sz w:val="22"/>
          <w:szCs w:val="22"/>
        </w:rPr>
        <w:t>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документы (декларация) участника закупки о соответствии участника закупки единым требованиям, установл</w:t>
      </w:r>
      <w:r>
        <w:rPr>
          <w:rFonts w:ascii="Times New Roman" w:hAnsi="Times New Roman" w:cs="Times New Roman"/>
          <w:iCs/>
          <w:color w:val="000000"/>
          <w:sz w:val="22"/>
          <w:szCs w:val="22"/>
        </w:rPr>
        <w:t>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 копии учредительных документов участника процедуры закупки (для </w:t>
      </w:r>
      <w:r>
        <w:rPr>
          <w:rFonts w:ascii="Times New Roman" w:hAnsi="Times New Roman" w:cs="Times New Roman"/>
          <w:iCs/>
          <w:color w:val="000000"/>
          <w:sz w:val="22"/>
          <w:szCs w:val="22"/>
        </w:rPr>
        <w:t>юридических лиц), копии документов, удостоверяющих личность (для физических лиц);</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w:t>
      </w:r>
      <w:r>
        <w:rPr>
          <w:rFonts w:ascii="Times New Roman" w:hAnsi="Times New Roman" w:cs="Times New Roman"/>
          <w:iCs/>
          <w:color w:val="000000"/>
          <w:sz w:val="22"/>
          <w:szCs w:val="22"/>
        </w:rPr>
        <w:t>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w:t>
      </w:r>
      <w:r>
        <w:rPr>
          <w:rFonts w:ascii="Times New Roman" w:hAnsi="Times New Roman" w:cs="Times New Roman"/>
          <w:iCs/>
          <w:color w:val="000000"/>
          <w:sz w:val="22"/>
          <w:szCs w:val="22"/>
        </w:rPr>
        <w:t>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w:t>
      </w:r>
      <w:r>
        <w:rPr>
          <w:rFonts w:ascii="Times New Roman" w:hAnsi="Times New Roman" w:cs="Times New Roman"/>
          <w:iCs/>
          <w:color w:val="000000"/>
          <w:sz w:val="22"/>
          <w:szCs w:val="22"/>
        </w:rPr>
        <w:t xml:space="preserve">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2) документы, подтверждающие внесение денежных средств в качестве обеспечения </w:t>
      </w:r>
      <w:r>
        <w:rPr>
          <w:rFonts w:ascii="Times New Roman" w:hAnsi="Times New Roman" w:cs="Times New Roman"/>
          <w:iCs/>
          <w:color w:val="000000"/>
          <w:sz w:val="22"/>
          <w:szCs w:val="22"/>
        </w:rPr>
        <w:t xml:space="preserve">заявки на участие в запросе предложений в порядке, установленном в разделе 11 настоящего Положения, </w:t>
      </w:r>
      <w:r>
        <w:rPr>
          <w:rFonts w:ascii="Times New Roman" w:hAnsi="Times New Roman" w:cs="Times New Roman"/>
          <w:bCs/>
          <w:iCs/>
          <w:color w:val="000000"/>
          <w:sz w:val="22"/>
          <w:szCs w:val="22"/>
        </w:rPr>
        <w:t xml:space="preserve">в случае, если в документации содержится указание на требование обеспечения такой заявки (платежное поручение, </w:t>
      </w:r>
      <w:r>
        <w:rPr>
          <w:rFonts w:ascii="Times New Roman" w:hAnsi="Times New Roman" w:cs="Times New Roman"/>
          <w:bCs/>
          <w:iCs/>
          <w:color w:val="000000"/>
          <w:sz w:val="22"/>
          <w:szCs w:val="22"/>
        </w:rPr>
        <w:lastRenderedPageBreak/>
        <w:t xml:space="preserve">подтверждающее перечисление денежных средств </w:t>
      </w:r>
      <w:r>
        <w:rPr>
          <w:rFonts w:ascii="Times New Roman" w:hAnsi="Times New Roman" w:cs="Times New Roman"/>
          <w:bCs/>
          <w:iCs/>
          <w:color w:val="000000"/>
          <w:sz w:val="22"/>
          <w:szCs w:val="22"/>
        </w:rPr>
        <w:t>в качестве обеспечения заявки на участие в запросе предложений, или заверенная копия такого поручения);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3) </w:t>
      </w:r>
      <w:r>
        <w:rPr>
          <w:rFonts w:ascii="Times New Roman" w:hAnsi="Times New Roman" w:cs="Times New Roman"/>
          <w:color w:val="000000"/>
          <w:sz w:val="22"/>
          <w:szCs w:val="22"/>
        </w:rPr>
        <w:t xml:space="preserve">согласие участника закупки на поставку товара, выполнение работы или оказание услуги на условиях, предусмотренных документацией о проведении запроса </w:t>
      </w:r>
      <w:r>
        <w:rPr>
          <w:rFonts w:ascii="Times New Roman" w:hAnsi="Times New Roman" w:cs="Times New Roman"/>
          <w:color w:val="000000"/>
          <w:sz w:val="22"/>
          <w:szCs w:val="22"/>
        </w:rPr>
        <w:t>предложений и не подлежащих изменению по результатам проведения запроса предложений;</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4) предложение участника закупки в отношении объекта закупки, </w:t>
      </w:r>
      <w:r>
        <w:rPr>
          <w:rFonts w:ascii="Times New Roman" w:hAnsi="Times New Roman" w:cs="Times New Roman"/>
          <w:color w:val="000000"/>
          <w:sz w:val="22"/>
          <w:szCs w:val="22"/>
        </w:rPr>
        <w:t>конкретные показатели товара, соответствующие значениям, установленным документацией о проведении запроса пре</w:t>
      </w:r>
      <w:r>
        <w:rPr>
          <w:rFonts w:ascii="Times New Roman" w:hAnsi="Times New Roman" w:cs="Times New Roman"/>
          <w:color w:val="000000"/>
          <w:sz w:val="22"/>
          <w:szCs w:val="22"/>
        </w:rPr>
        <w:t>дложений, и включающее в том числе указание на товарный знак (при наличии),</w:t>
      </w:r>
      <w:r>
        <w:rPr>
          <w:rFonts w:ascii="Times New Roman" w:hAnsi="Times New Roman" w:cs="Times New Roman"/>
          <w:iCs/>
          <w:color w:val="000000"/>
          <w:sz w:val="22"/>
          <w:szCs w:val="22"/>
        </w:rPr>
        <w:t xml:space="preserve"> знак обслуживания (при наличии), фирменное наименование (при наличии), патенты (при наличии), промышленные образцы (при наличии), </w:t>
      </w:r>
      <w:r>
        <w:rPr>
          <w:rFonts w:ascii="Times New Roman" w:hAnsi="Times New Roman" w:cs="Times New Roman"/>
          <w:bCs/>
          <w:iCs/>
          <w:color w:val="000000"/>
          <w:sz w:val="22"/>
          <w:szCs w:val="22"/>
        </w:rPr>
        <w:t xml:space="preserve">а в случае закупки товара также предлагаемая цена </w:t>
      </w:r>
      <w:r>
        <w:rPr>
          <w:rFonts w:ascii="Times New Roman" w:hAnsi="Times New Roman" w:cs="Times New Roman"/>
          <w:bCs/>
          <w:iCs/>
          <w:color w:val="000000"/>
          <w:sz w:val="22"/>
          <w:szCs w:val="22"/>
        </w:rPr>
        <w:t>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5) предложение участника закупки</w:t>
      </w:r>
      <w:r>
        <w:rPr>
          <w:rFonts w:ascii="Times New Roman" w:hAnsi="Times New Roman" w:cs="Times New Roman"/>
          <w:iCs/>
          <w:color w:val="000000"/>
          <w:sz w:val="22"/>
          <w:szCs w:val="22"/>
        </w:rPr>
        <w:t xml:space="preserve"> о цене договора, которое не может быть равно нулю или быть выше начальной (максимальной) цены закупки, указанной в извещении о проведении закупки,документации о закупке, </w:t>
      </w:r>
      <w:r>
        <w:rPr>
          <w:rFonts w:ascii="Times New Roman" w:hAnsi="Times New Roman" w:cs="Times New Roman"/>
          <w:bCs/>
          <w:iCs/>
          <w:color w:val="000000"/>
          <w:sz w:val="22"/>
          <w:szCs w:val="22"/>
        </w:rPr>
        <w:t>с указанием</w:t>
      </w:r>
      <w:r>
        <w:rPr>
          <w:rFonts w:ascii="Times New Roman" w:hAnsi="Times New Roman" w:cs="Times New Roman"/>
          <w:iCs/>
          <w:color w:val="000000"/>
          <w:sz w:val="22"/>
          <w:szCs w:val="22"/>
        </w:rPr>
        <w:t xml:space="preserve"> сведений о включенных или не включенных в нее расходах (расходы на перево</w:t>
      </w:r>
      <w:r>
        <w:rPr>
          <w:rFonts w:ascii="Times New Roman" w:hAnsi="Times New Roman" w:cs="Times New Roman"/>
          <w:iCs/>
          <w:color w:val="000000"/>
          <w:sz w:val="22"/>
          <w:szCs w:val="22"/>
        </w:rPr>
        <w:t>зку, страхование, уплату таможенных пошлин, налогов, сборов и другие обязательные платежи);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6) документы, копии документов и информация, необходимые для оценки заявки по критериям, содержащимся в </w:t>
      </w:r>
      <w:r>
        <w:rPr>
          <w:rFonts w:ascii="Times New Roman" w:hAnsi="Times New Roman" w:cs="Times New Roman"/>
          <w:color w:val="000000"/>
          <w:sz w:val="22"/>
          <w:szCs w:val="22"/>
        </w:rPr>
        <w:t>документации о проведении запроса предложений</w:t>
      </w:r>
      <w:r>
        <w:rPr>
          <w:rFonts w:ascii="Times New Roman" w:hAnsi="Times New Roman" w:cs="Times New Roman"/>
          <w:iCs/>
          <w:color w:val="000000"/>
          <w:sz w:val="22"/>
          <w:szCs w:val="22"/>
        </w:rPr>
        <w:t xml:space="preserve">. </w:t>
      </w:r>
      <w:r>
        <w:rPr>
          <w:rFonts w:ascii="Times New Roman" w:hAnsi="Times New Roman" w:cs="Times New Roman"/>
          <w:color w:val="000000"/>
          <w:sz w:val="22"/>
          <w:szCs w:val="22"/>
        </w:rPr>
        <w:t>При этом отсу</w:t>
      </w:r>
      <w:r>
        <w:rPr>
          <w:rFonts w:ascii="Times New Roman" w:hAnsi="Times New Roman" w:cs="Times New Roman"/>
          <w:color w:val="000000"/>
          <w:sz w:val="22"/>
          <w:szCs w:val="22"/>
        </w:rPr>
        <w:t>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Pr>
          <w:rFonts w:ascii="Times New Roman" w:hAnsi="Times New Roman" w:cs="Times New Roman"/>
          <w:iCs/>
          <w:color w:val="000000"/>
          <w:sz w:val="22"/>
          <w:szCs w:val="22"/>
        </w:rPr>
        <w:t>;</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7) </w:t>
      </w:r>
      <w:r>
        <w:rPr>
          <w:rFonts w:ascii="Times New Roman" w:hAnsi="Times New Roman" w:cs="Times New Roman"/>
          <w:color w:val="000000"/>
          <w:sz w:val="22"/>
          <w:szCs w:val="22"/>
        </w:rPr>
        <w:t>документы, подтверждающие обоснование предлагаемой цены договора в соответствии с</w:t>
      </w:r>
      <w:r>
        <w:rPr>
          <w:rFonts w:ascii="Times New Roman" w:hAnsi="Times New Roman" w:cs="Times New Roman"/>
          <w:color w:val="000000"/>
          <w:sz w:val="22"/>
          <w:szCs w:val="22"/>
        </w:rPr>
        <w:t xml:space="preserve"> требованиями п. 26.3. раздела 26 настоящего Положения.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w:t>
      </w:r>
      <w:r>
        <w:rPr>
          <w:rFonts w:ascii="Times New Roman" w:hAnsi="Times New Roman" w:cs="Times New Roman"/>
          <w:color w:val="000000"/>
          <w:sz w:val="22"/>
          <w:szCs w:val="22"/>
        </w:rPr>
        <w:t xml:space="preserve">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w:t>
      </w:r>
      <w:r>
        <w:rPr>
          <w:rFonts w:ascii="Times New Roman" w:hAnsi="Times New Roman" w:cs="Times New Roman"/>
          <w:color w:val="000000"/>
          <w:sz w:val="22"/>
          <w:szCs w:val="22"/>
        </w:rPr>
        <w:t>щем пункте документов или прекращение их действия несет участник закупки, предоставивший указанные документы и информацию.</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21.5.2. Прием заявок на участие в запросе предложений прекращается с наступлением срока окончания подачи заявок на участие в запросе </w:t>
      </w:r>
      <w:r>
        <w:rPr>
          <w:rFonts w:ascii="Times New Roman" w:hAnsi="Times New Roman" w:cs="Times New Roman"/>
          <w:color w:val="000000"/>
          <w:sz w:val="22"/>
          <w:szCs w:val="22"/>
        </w:rPr>
        <w:t>предложений.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Участник закупки имеет право подать только одну заявку на участие в запросе предложений.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Участник закупки, подавший заявку на участие в запросе предложений, вправе изменить или отозвать ее в любое время до окончания срока подачи заявок на </w:t>
      </w:r>
      <w:r>
        <w:rPr>
          <w:rFonts w:ascii="Times New Roman" w:hAnsi="Times New Roman" w:cs="Times New Roman"/>
          <w:color w:val="000000"/>
          <w:sz w:val="22"/>
          <w:szCs w:val="22"/>
        </w:rPr>
        <w:t>участие в запросе предложений в порядке, установленном настоящим Положением и документацией о закупке.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w:t>
      </w:r>
      <w:r>
        <w:rPr>
          <w:rFonts w:ascii="Times New Roman" w:hAnsi="Times New Roman" w:cs="Times New Roman"/>
          <w:color w:val="000000"/>
          <w:sz w:val="22"/>
          <w:szCs w:val="22"/>
        </w:rPr>
        <w:t>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21.5.3. Вскрытие конвертов с заявкам на участие в запросе предложений осуществляется комиссией по заку</w:t>
      </w:r>
      <w:r>
        <w:rPr>
          <w:rFonts w:ascii="Times New Roman" w:hAnsi="Times New Roman" w:cs="Times New Roman"/>
          <w:color w:val="000000"/>
          <w:sz w:val="22"/>
          <w:szCs w:val="22"/>
        </w:rPr>
        <w:t>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w:t>
      </w:r>
      <w:r>
        <w:rPr>
          <w:rFonts w:ascii="Times New Roman" w:hAnsi="Times New Roman" w:cs="Times New Roman"/>
          <w:color w:val="000000"/>
          <w:sz w:val="22"/>
          <w:szCs w:val="22"/>
        </w:rPr>
        <w:t>едении запроса предложений. Вскрытие всех поступивших конвертов с заявками на участие в запросе предложений осуществляются в один день.</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21.5.4. Результаты вскрытия конвертов с заявками на участие в запросе предложений фиксируются комиссией по закупкам в пр</w:t>
      </w:r>
      <w:r>
        <w:rPr>
          <w:rFonts w:ascii="Times New Roman" w:hAnsi="Times New Roman" w:cs="Times New Roman"/>
          <w:color w:val="000000"/>
          <w:sz w:val="22"/>
          <w:szCs w:val="22"/>
        </w:rPr>
        <w:t>отоколе вскрытия заявок на участие в запросе предложений.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Протокол вскрытия заявок на участие в запросе предложений должен содержать следующие сведения: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дата подписания протокола;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количество поданных на участие в закупке (этапе закупки) заявок, а также</w:t>
      </w:r>
      <w:r>
        <w:rPr>
          <w:rFonts w:ascii="Times New Roman" w:hAnsi="Times New Roman" w:cs="Times New Roman"/>
          <w:color w:val="000000"/>
          <w:sz w:val="22"/>
          <w:szCs w:val="22"/>
        </w:rPr>
        <w:t xml:space="preserve"> дата и время регистрации каждой такой заявки, с присвоением порядковых номеров;</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дата, время вскрытия конвертов с заявками на участие в запросе предложений;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общие сведения о закупке (наименование предмета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сведения о членах комиссии п</w:t>
      </w:r>
      <w:r>
        <w:rPr>
          <w:rFonts w:ascii="Times New Roman" w:hAnsi="Times New Roman" w:cs="Times New Roman"/>
          <w:color w:val="000000"/>
          <w:sz w:val="22"/>
          <w:szCs w:val="22"/>
        </w:rPr>
        <w:t>о закупкам;</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н</w:t>
      </w:r>
      <w:r>
        <w:rPr>
          <w:rFonts w:ascii="Times New Roman" w:hAnsi="Times New Roman" w:cs="Times New Roman"/>
          <w:color w:val="000000"/>
          <w:sz w:val="22"/>
          <w:szCs w:val="22"/>
        </w:rPr>
        <w:t>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наличие сведений и документов, содержащихся в заявке на участие в запросе предло</w:t>
      </w:r>
      <w:r>
        <w:rPr>
          <w:rFonts w:ascii="Times New Roman" w:hAnsi="Times New Roman" w:cs="Times New Roman"/>
          <w:color w:val="000000"/>
          <w:sz w:val="22"/>
          <w:szCs w:val="22"/>
        </w:rPr>
        <w:t>жений, и являющиеся критерием оценки и сопоставления заявок на участие в нем;</w:t>
      </w:r>
    </w:p>
    <w:p w:rsidR="007501F5" w:rsidRDefault="006F4B81">
      <w:pPr>
        <w:pStyle w:val="Standard"/>
        <w:tabs>
          <w:tab w:val="left" w:pos="4785"/>
        </w:tabs>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eastAsia="Times New Roman" w:hAnsi="Times New Roman" w:cs="Times New Roman"/>
          <w:iCs/>
          <w:color w:val="000000"/>
          <w:sz w:val="22"/>
          <w:szCs w:val="22"/>
          <w:lang w:eastAsia="ru-RU"/>
        </w:rPr>
        <w:t>причины, по которым</w:t>
      </w:r>
      <w:r>
        <w:rPr>
          <w:rFonts w:ascii="Times New Roman" w:eastAsia="Times New Roman" w:hAnsi="Times New Roman" w:cs="Times New Roman"/>
          <w:bCs/>
          <w:iCs/>
          <w:color w:val="000000"/>
          <w:sz w:val="22"/>
          <w:szCs w:val="22"/>
          <w:lang w:eastAsia="ru-RU"/>
        </w:rPr>
        <w:t xml:space="preserve"> запрос предложений признан несостоявшимся, в случае его признания таковым.</w:t>
      </w:r>
    </w:p>
    <w:p w:rsidR="007501F5" w:rsidRDefault="006F4B81">
      <w:pPr>
        <w:pStyle w:val="Standard"/>
        <w:tabs>
          <w:tab w:val="left" w:pos="4785"/>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21.5.5. В случае, если по окончании срока подачи заявок на участие в запросе </w:t>
      </w:r>
      <w:r>
        <w:rPr>
          <w:rFonts w:ascii="Times New Roman" w:hAnsi="Times New Roman" w:cs="Times New Roman"/>
          <w:color w:val="000000"/>
          <w:sz w:val="22"/>
          <w:szCs w:val="22"/>
        </w:rPr>
        <w:t>предложений не подано ни одной заявки или подана только одна заявка, запрос предложений признается несостоявшимся.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Соответствующая информация вносится в протокол вскрытия заявок на участие в запросе предложений.</w:t>
      </w:r>
    </w:p>
    <w:p w:rsidR="007501F5" w:rsidRDefault="006F4B81">
      <w:pPr>
        <w:pStyle w:val="Standard"/>
        <w:spacing w:line="240" w:lineRule="exact"/>
        <w:ind w:firstLine="510"/>
        <w:jc w:val="both"/>
        <w:rPr>
          <w:rFonts w:ascii="Times New Roman" w:hAnsi="Times New Roman" w:cs="Times New Roman"/>
          <w:sz w:val="22"/>
          <w:szCs w:val="22"/>
        </w:rPr>
      </w:pPr>
      <w:r>
        <w:rPr>
          <w:rFonts w:ascii="Times New Roman" w:hAnsi="Times New Roman" w:cs="Times New Roman"/>
          <w:color w:val="000000"/>
          <w:sz w:val="22"/>
          <w:szCs w:val="22"/>
        </w:rPr>
        <w:t>Комиссия по закупкам проводит рассмотрение е</w:t>
      </w:r>
      <w:r>
        <w:rPr>
          <w:rFonts w:ascii="Times New Roman" w:hAnsi="Times New Roman" w:cs="Times New Roman"/>
          <w:color w:val="000000"/>
          <w:sz w:val="22"/>
          <w:szCs w:val="22"/>
        </w:rPr>
        <w:t>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впорядке и сроке, установленные в пунктах 21.5.7. - 21.5.9. настоящего раздела, и в случае соответст</w:t>
      </w:r>
      <w:r>
        <w:rPr>
          <w:rFonts w:ascii="Times New Roman" w:hAnsi="Times New Roman" w:cs="Times New Roman"/>
          <w:color w:val="000000"/>
          <w:sz w:val="22"/>
          <w:szCs w:val="22"/>
        </w:rPr>
        <w:t xml:space="preserve">вия заявки и участника закупки указанным требованиям, заказчик  с таким участником заключает договор в порядке, предусмотренном пунктом 21.7 настоящего раздела. При этом, оценка единственной поступившей заявки на участие в запросе предложений </w:t>
      </w:r>
      <w:r>
        <w:rPr>
          <w:rFonts w:ascii="Times New Roman" w:hAnsi="Times New Roman" w:cs="Times New Roman"/>
          <w:iCs/>
          <w:color w:val="000000"/>
          <w:sz w:val="22"/>
          <w:szCs w:val="22"/>
          <w:lang w:eastAsia="ru-RU"/>
        </w:rPr>
        <w:t>по критериям,</w:t>
      </w:r>
      <w:r>
        <w:rPr>
          <w:rFonts w:ascii="Times New Roman" w:hAnsi="Times New Roman" w:cs="Times New Roman"/>
          <w:iCs/>
          <w:color w:val="000000"/>
          <w:sz w:val="22"/>
          <w:szCs w:val="22"/>
          <w:lang w:eastAsia="ru-RU"/>
        </w:rPr>
        <w:t xml:space="preserve"> установленным в документации о закупке, </w:t>
      </w:r>
      <w:r>
        <w:rPr>
          <w:rFonts w:ascii="Times New Roman" w:hAnsi="Times New Roman" w:cs="Times New Roman"/>
          <w:color w:val="000000"/>
          <w:sz w:val="22"/>
          <w:szCs w:val="22"/>
        </w:rPr>
        <w:t>не осуществляется.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21.5.6.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w:t>
      </w:r>
      <w:r>
        <w:rPr>
          <w:rFonts w:ascii="Times New Roman" w:hAnsi="Times New Roman" w:cs="Times New Roman"/>
          <w:color w:val="000000"/>
          <w:sz w:val="22"/>
          <w:szCs w:val="22"/>
        </w:rPr>
        <w:t>запросе предложений и размещается заказчиком в ЕИС не позднее чем через 3 (три) дня со дня подписания такого протокола.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21.5.7. Комиссия по закупкам после проведения процедуры вскрытия заявок на участие в запросе предложений в установленные документацией о</w:t>
      </w:r>
      <w:r>
        <w:rPr>
          <w:rFonts w:ascii="Times New Roman" w:hAnsi="Times New Roman" w:cs="Times New Roman"/>
          <w:color w:val="000000"/>
          <w:sz w:val="22"/>
          <w:szCs w:val="22"/>
        </w:rPr>
        <w:t xml:space="preserve"> запросе предложений дату и время приступает к рассмотрению, оценке и сопоставлению заявок на участие в запросе предложений.</w:t>
      </w:r>
    </w:p>
    <w:p w:rsidR="007501F5" w:rsidRDefault="006F4B81">
      <w:pPr>
        <w:pStyle w:val="Standard"/>
        <w:spacing w:line="240" w:lineRule="exact"/>
        <w:ind w:firstLine="510"/>
        <w:jc w:val="both"/>
        <w:rPr>
          <w:rFonts w:ascii="Times New Roman" w:hAnsi="Times New Roman" w:cs="Times New Roman"/>
          <w:sz w:val="22"/>
          <w:szCs w:val="22"/>
        </w:rPr>
      </w:pPr>
      <w:r>
        <w:rPr>
          <w:rFonts w:ascii="Times New Roman" w:hAnsi="Times New Roman" w:cs="Times New Roman"/>
          <w:color w:val="000000"/>
          <w:sz w:val="22"/>
          <w:szCs w:val="22"/>
        </w:rPr>
        <w:t>При рассмотрении, оценке и сопоставлении заявок на участие в запросе предложений комиссия по закупкам сначала рассматривает их на с</w:t>
      </w:r>
      <w:r>
        <w:rPr>
          <w:rFonts w:ascii="Times New Roman" w:hAnsi="Times New Roman" w:cs="Times New Roman"/>
          <w:color w:val="000000"/>
          <w:sz w:val="22"/>
          <w:szCs w:val="22"/>
        </w:rPr>
        <w:t>оответствие требованиям действующего законодательства, требованиямустановленным в настоящем Положении и документации о проведении запроса предложений, затем осуществляет оценку и сопоставление заявок, допущенных к участию в запросе предложений с учетом тре</w:t>
      </w:r>
      <w:r>
        <w:rPr>
          <w:rFonts w:ascii="Times New Roman" w:hAnsi="Times New Roman" w:cs="Times New Roman"/>
          <w:color w:val="000000"/>
          <w:sz w:val="22"/>
          <w:szCs w:val="22"/>
        </w:rPr>
        <w:t>бований, предусмотренных пунктом 21.5.9. настоящего раздела.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Общий срок рассмотрения, оценки и сопоставления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w:t>
      </w:r>
      <w:r>
        <w:rPr>
          <w:rFonts w:ascii="Times New Roman" w:hAnsi="Times New Roman" w:cs="Times New Roman"/>
          <w:color w:val="000000"/>
          <w:sz w:val="22"/>
          <w:szCs w:val="22"/>
        </w:rPr>
        <w:t>х дней со дня подписания протокола вскрытия конвертов.</w:t>
      </w:r>
    </w:p>
    <w:p w:rsidR="007501F5" w:rsidRDefault="006F4B81">
      <w:pPr>
        <w:pStyle w:val="Standard"/>
        <w:tabs>
          <w:tab w:val="left" w:pos="2655"/>
        </w:tabs>
        <w:spacing w:line="240" w:lineRule="exact"/>
        <w:ind w:firstLine="567"/>
        <w:jc w:val="both"/>
        <w:rPr>
          <w:rFonts w:ascii="Times New Roman" w:eastAsia="Times New Roman" w:hAnsi="Times New Roman" w:cs="Times New Roman"/>
          <w:iCs/>
          <w:color w:val="000000"/>
          <w:sz w:val="22"/>
          <w:szCs w:val="22"/>
          <w:lang w:eastAsia="ru-RU"/>
        </w:rPr>
      </w:pPr>
      <w:r>
        <w:rPr>
          <w:rFonts w:ascii="Times New Roman" w:eastAsia="Times New Roman" w:hAnsi="Times New Roman" w:cs="Times New Roman"/>
          <w:iCs/>
          <w:color w:val="000000"/>
          <w:sz w:val="22"/>
          <w:szCs w:val="22"/>
          <w:lang w:eastAsia="ru-RU"/>
        </w:rPr>
        <w:t xml:space="preserve">21.5.8. Заявка на участие в запросе предложений признается надлежащей, если она соответствует требованиям, установленным в настоящем Положении, извещении об осуществлении закупки и документации о </w:t>
      </w:r>
      <w:r>
        <w:rPr>
          <w:rFonts w:ascii="Times New Roman" w:eastAsia="Times New Roman" w:hAnsi="Times New Roman" w:cs="Times New Roman"/>
          <w:iCs/>
          <w:color w:val="000000"/>
          <w:sz w:val="22"/>
          <w:szCs w:val="22"/>
          <w:lang w:eastAsia="ru-RU"/>
        </w:rPr>
        <w:t>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7501F5" w:rsidRDefault="006F4B81">
      <w:pPr>
        <w:pStyle w:val="Standard"/>
        <w:tabs>
          <w:tab w:val="left" w:pos="2655"/>
        </w:tabs>
        <w:spacing w:line="240" w:lineRule="exact"/>
        <w:ind w:firstLine="567"/>
        <w:jc w:val="both"/>
        <w:rPr>
          <w:rFonts w:ascii="Times New Roman" w:eastAsia="Times New Roman" w:hAnsi="Times New Roman" w:cs="Times New Roman"/>
          <w:iCs/>
          <w:color w:val="000000"/>
          <w:sz w:val="22"/>
          <w:szCs w:val="22"/>
          <w:lang w:eastAsia="ru-RU"/>
        </w:rPr>
      </w:pPr>
      <w:r>
        <w:rPr>
          <w:rFonts w:ascii="Times New Roman" w:eastAsia="Times New Roman" w:hAnsi="Times New Roman" w:cs="Times New Roman"/>
          <w:iCs/>
          <w:color w:val="000000"/>
          <w:sz w:val="22"/>
          <w:szCs w:val="22"/>
          <w:lang w:eastAsia="ru-RU"/>
        </w:rPr>
        <w:t>Комиссия по закупкам отклоняет заявку на участие в запросе предложений, если участник закупки, под</w:t>
      </w:r>
      <w:r>
        <w:rPr>
          <w:rFonts w:ascii="Times New Roman" w:eastAsia="Times New Roman" w:hAnsi="Times New Roman" w:cs="Times New Roman"/>
          <w:iCs/>
          <w:color w:val="000000"/>
          <w:sz w:val="22"/>
          <w:szCs w:val="22"/>
          <w:lang w:eastAsia="ru-RU"/>
        </w:rPr>
        <w:t>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21.5.9. Комиссия по закупкам оценивает и сопоставл</w:t>
      </w:r>
      <w:r>
        <w:rPr>
          <w:rFonts w:ascii="Times New Roman" w:hAnsi="Times New Roman" w:cs="Times New Roman"/>
          <w:color w:val="000000"/>
          <w:sz w:val="22"/>
          <w:szCs w:val="22"/>
        </w:rPr>
        <w:t>яет только допущенные к участию в запросе предложений заявки на участие в запросе предложений.</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w:t>
      </w:r>
      <w:r>
        <w:rPr>
          <w:rFonts w:ascii="Times New Roman" w:hAnsi="Times New Roman" w:cs="Times New Roman"/>
          <w:color w:val="000000"/>
          <w:sz w:val="22"/>
          <w:szCs w:val="22"/>
        </w:rPr>
        <w:t>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Pr>
          <w:rStyle w:val="Internetlink"/>
          <w:rFonts w:ascii="Times New Roman" w:hAnsi="Times New Roman" w:cs="Times New Roman"/>
          <w:color w:val="000000"/>
          <w:sz w:val="22"/>
          <w:szCs w:val="22"/>
          <w:u w:val="none"/>
        </w:rPr>
        <w:t xml:space="preserve">устанавливается в документации о закупке </w:t>
      </w:r>
      <w:r>
        <w:rPr>
          <w:rFonts w:ascii="Times New Roman" w:hAnsi="Times New Roman" w:cs="Times New Roman"/>
          <w:color w:val="000000"/>
          <w:sz w:val="22"/>
          <w:szCs w:val="22"/>
        </w:rPr>
        <w:t>).</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На основании результатов рассмотрения, оценки и </w:t>
      </w:r>
      <w:r>
        <w:rPr>
          <w:rFonts w:ascii="Times New Roman" w:hAnsi="Times New Roman" w:cs="Times New Roman"/>
          <w:color w:val="000000"/>
          <w:sz w:val="22"/>
          <w:szCs w:val="22"/>
        </w:rPr>
        <w:t>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w:t>
      </w:r>
      <w:r>
        <w:rPr>
          <w:rFonts w:ascii="Times New Roman" w:hAnsi="Times New Roman" w:cs="Times New Roman"/>
          <w:color w:val="000000"/>
          <w:sz w:val="22"/>
          <w:szCs w:val="22"/>
        </w:rPr>
        <w:t>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w:t>
      </w:r>
      <w:r>
        <w:rPr>
          <w:rFonts w:ascii="Times New Roman" w:hAnsi="Times New Roman" w:cs="Times New Roman"/>
          <w:color w:val="000000"/>
          <w:sz w:val="22"/>
          <w:szCs w:val="22"/>
        </w:rPr>
        <w:t>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21.5.10. Результаты рассмотрения, оценки и сопоставления заявок оформляю</w:t>
      </w:r>
      <w:r>
        <w:rPr>
          <w:rFonts w:ascii="Times New Roman" w:hAnsi="Times New Roman" w:cs="Times New Roman"/>
          <w:color w:val="000000"/>
          <w:sz w:val="22"/>
          <w:szCs w:val="22"/>
        </w:rPr>
        <w:t>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дата подписания протокола;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информация о месте, дате, времени рассмотрения заявок;</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общие сведени</w:t>
      </w:r>
      <w:r>
        <w:rPr>
          <w:rFonts w:ascii="Times New Roman" w:hAnsi="Times New Roman" w:cs="Times New Roman"/>
          <w:color w:val="000000"/>
          <w:sz w:val="22"/>
          <w:szCs w:val="22"/>
        </w:rPr>
        <w:t>я о закупке (наименование предмета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количество поданных заявок на участие в закупке, а также дата и время регистрации каждой такой заявки;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порядковые номера заявок на участие в закупке, окончательных предложений участников закупки в порядке ум</w:t>
      </w:r>
      <w:r>
        <w:rPr>
          <w:rFonts w:ascii="Times New Roman" w:hAnsi="Times New Roman" w:cs="Times New Roman"/>
          <w:color w:val="000000"/>
          <w:sz w:val="22"/>
          <w:szCs w:val="22"/>
        </w:rPr>
        <w:t>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результаты рассмотрения заявок на участие в закупке, окончательных предл</w:t>
      </w:r>
      <w:r>
        <w:rPr>
          <w:rFonts w:ascii="Times New Roman" w:hAnsi="Times New Roman" w:cs="Times New Roman"/>
          <w:color w:val="000000"/>
          <w:sz w:val="22"/>
          <w:szCs w:val="22"/>
        </w:rPr>
        <w:t>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а) количества заявок на</w:t>
      </w:r>
      <w:r>
        <w:rPr>
          <w:rFonts w:ascii="Times New Roman" w:hAnsi="Times New Roman" w:cs="Times New Roman"/>
          <w:color w:val="000000"/>
          <w:sz w:val="22"/>
          <w:szCs w:val="22"/>
        </w:rPr>
        <w:t xml:space="preserve"> участие в закупке, окончательных предложений, которые отклонены;</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w:t>
      </w:r>
      <w:r>
        <w:rPr>
          <w:rFonts w:ascii="Times New Roman" w:hAnsi="Times New Roman" w:cs="Times New Roman"/>
          <w:color w:val="000000"/>
          <w:sz w:val="22"/>
          <w:szCs w:val="22"/>
        </w:rPr>
        <w:t xml:space="preserve"> не соответствуют такие заявка, окончательное предложение;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решение каждого члена комиссии по закупкам об отклонении или допуске заявок на участие в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lastRenderedPageBreak/>
        <w:t xml:space="preserve">- результаты оценки заявок на участие в закупке, окончательных предложений (если документацией о </w:t>
      </w:r>
      <w:r>
        <w:rPr>
          <w:rFonts w:ascii="Times New Roman" w:hAnsi="Times New Roman" w:cs="Times New Roman"/>
          <w:color w:val="000000"/>
          <w:sz w:val="22"/>
          <w:szCs w:val="22"/>
        </w:rPr>
        <w:t>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w:t>
      </w:r>
      <w:r>
        <w:rPr>
          <w:rFonts w:ascii="Times New Roman" w:hAnsi="Times New Roman" w:cs="Times New Roman"/>
          <w:color w:val="000000"/>
          <w:sz w:val="22"/>
          <w:szCs w:val="22"/>
        </w:rPr>
        <w:t>ых критериев оценки таких заявок (в случае, если этапом закупки предусмотрена оценка таких заявок);</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21.5.11. Победителем запроса предложений признается участник закупки, </w:t>
      </w:r>
      <w:r>
        <w:rPr>
          <w:rFonts w:ascii="Times New Roman" w:hAnsi="Times New Roman" w:cs="Times New Roman"/>
          <w:color w:val="000000"/>
          <w:sz w:val="22"/>
          <w:szCs w:val="22"/>
        </w:rPr>
        <w:t>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21.5.12. В случае,если на этапе рассмотрения заявок на участие в запросе предложений комиссие</w:t>
      </w:r>
      <w:r>
        <w:rPr>
          <w:rFonts w:ascii="Times New Roman" w:hAnsi="Times New Roman" w:cs="Times New Roman"/>
          <w:color w:val="000000"/>
          <w:sz w:val="22"/>
          <w:szCs w:val="22"/>
        </w:rPr>
        <w:t>й по закупкам к участию в запросе предложений не был допущен ни один участник или допущен только один участник, запрос предложений признается несостоявшимся.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Соответствующая информация вносится в протокол рассмотрения, оценки и сопоставления заявок на учас</w:t>
      </w:r>
      <w:r>
        <w:rPr>
          <w:rFonts w:ascii="Times New Roman" w:hAnsi="Times New Roman" w:cs="Times New Roman"/>
          <w:color w:val="000000"/>
          <w:sz w:val="22"/>
          <w:szCs w:val="22"/>
        </w:rPr>
        <w:t>тие в запросе предложений (итоговый протокол).</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Заказчик заключает с единственным допущенным на участие в закупке участником договор в порядке, предусмотренном пунктом 21.7 настоящего раздела. При этом, оценка единственной допущенной заявки </w:t>
      </w:r>
      <w:r>
        <w:rPr>
          <w:rFonts w:ascii="Times New Roman" w:hAnsi="Times New Roman" w:cs="Times New Roman"/>
          <w:iCs/>
          <w:color w:val="000000"/>
          <w:sz w:val="22"/>
          <w:szCs w:val="22"/>
          <w:lang w:eastAsia="ru-RU"/>
        </w:rPr>
        <w:t>по критериям, ус</w:t>
      </w:r>
      <w:r>
        <w:rPr>
          <w:rFonts w:ascii="Times New Roman" w:hAnsi="Times New Roman" w:cs="Times New Roman"/>
          <w:iCs/>
          <w:color w:val="000000"/>
          <w:sz w:val="22"/>
          <w:szCs w:val="22"/>
          <w:lang w:eastAsia="ru-RU"/>
        </w:rPr>
        <w:t>тановленным в документации о закупке,</w:t>
      </w:r>
      <w:r>
        <w:rPr>
          <w:rFonts w:ascii="Times New Roman" w:hAnsi="Times New Roman" w:cs="Times New Roman"/>
          <w:color w:val="000000"/>
          <w:sz w:val="22"/>
          <w:szCs w:val="22"/>
        </w:rPr>
        <w:t xml:space="preserve"> комиссией по закупкам не осуществляется.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21.5.13.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w:t>
      </w:r>
      <w:r>
        <w:rPr>
          <w:rFonts w:ascii="Times New Roman" w:hAnsi="Times New Roman" w:cs="Times New Roman"/>
          <w:color w:val="000000"/>
          <w:sz w:val="22"/>
          <w:szCs w:val="22"/>
        </w:rPr>
        <w:t>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21.5.14. Протокол рассмотрения, оценки и </w:t>
      </w:r>
      <w:r>
        <w:rPr>
          <w:rFonts w:ascii="Times New Roman" w:hAnsi="Times New Roman" w:cs="Times New Roman"/>
          <w:color w:val="000000"/>
          <w:sz w:val="22"/>
          <w:szCs w:val="22"/>
        </w:rPr>
        <w:t>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w:t>
      </w:r>
      <w:r>
        <w:rPr>
          <w:rFonts w:ascii="Times New Roman" w:hAnsi="Times New Roman" w:cs="Times New Roman"/>
          <w:color w:val="000000"/>
          <w:sz w:val="22"/>
          <w:szCs w:val="22"/>
        </w:rPr>
        <w:t>м в ЕИС не позднее чем через 3 (три) дня со дня его подписания.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21.6. Последствия признания запроса предложений несостоявшимся.</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Заказчик вправе заключить договор с единственным поставщиком (подрядчиком, исполнителем) в порядке, предусмотренном разделом 25 </w:t>
      </w:r>
      <w:r>
        <w:rPr>
          <w:rFonts w:ascii="Times New Roman" w:hAnsi="Times New Roman" w:cs="Times New Roman"/>
          <w:color w:val="000000"/>
          <w:sz w:val="22"/>
          <w:szCs w:val="22"/>
        </w:rPr>
        <w:t>настоящего Положения в случае признания запроса предложений не состоявшимся:</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а) 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w:t>
      </w:r>
      <w:r>
        <w:rPr>
          <w:rFonts w:ascii="Times New Roman" w:hAnsi="Times New Roman" w:cs="Times New Roman"/>
          <w:color w:val="000000"/>
          <w:sz w:val="22"/>
          <w:szCs w:val="22"/>
        </w:rPr>
        <w:t>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б) если по результатам рассмотрения, оценки, и сопоставления заявок на участи</w:t>
      </w:r>
      <w:r>
        <w:rPr>
          <w:rFonts w:ascii="Times New Roman" w:hAnsi="Times New Roman" w:cs="Times New Roman"/>
          <w:color w:val="000000"/>
          <w:sz w:val="22"/>
          <w:szCs w:val="22"/>
        </w:rPr>
        <w:t>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в) если </w:t>
      </w:r>
      <w:r>
        <w:rPr>
          <w:rFonts w:ascii="Times New Roman" w:eastAsia="Times New Roman" w:hAnsi="Times New Roman" w:cs="Times New Roman"/>
          <w:iCs/>
          <w:color w:val="000000"/>
          <w:sz w:val="22"/>
          <w:szCs w:val="22"/>
          <w:lang w:eastAsia="ru-RU"/>
        </w:rPr>
        <w:t xml:space="preserve">по окончании срока подачи заявок на участие в запросе предложений не подано ни одной заявки </w:t>
      </w:r>
      <w:r>
        <w:rPr>
          <w:rFonts w:ascii="Times New Roman" w:eastAsia="Times New Roman" w:hAnsi="Times New Roman" w:cs="Times New Roman"/>
          <w:iCs/>
          <w:color w:val="000000"/>
          <w:sz w:val="22"/>
          <w:szCs w:val="22"/>
          <w:lang w:eastAsia="ru-RU"/>
        </w:rPr>
        <w:t>или по результатам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В случае, если запрос предложен</w:t>
      </w:r>
      <w:r>
        <w:rPr>
          <w:rFonts w:ascii="Times New Roman" w:eastAsia="Times New Roman" w:hAnsi="Times New Roman" w:cs="Times New Roman"/>
          <w:iCs/>
          <w:color w:val="000000"/>
          <w:sz w:val="22"/>
          <w:szCs w:val="22"/>
          <w:lang w:eastAsia="ru-RU"/>
        </w:rPr>
        <w:t xml:space="preserve">ий признается несостоявшимся по основаниям, указанным в подпунктах «а» и «б» настоящего пункта заказчик принимает </w:t>
      </w:r>
      <w:r>
        <w:rPr>
          <w:rFonts w:ascii="Times New Roman" w:eastAsia="Times New Roman" w:hAnsi="Times New Roman" w:cs="Times New Roman"/>
          <w:color w:val="000000"/>
          <w:sz w:val="22"/>
          <w:szCs w:val="22"/>
          <w:lang w:eastAsia="ru-RU"/>
        </w:rPr>
        <w:t>решение о заключении договора с единственным поставщиком (подрядчиком, исполнителем) в порядке, предусмотренном разделом 25 настоящего Положен</w:t>
      </w:r>
      <w:r>
        <w:rPr>
          <w:rFonts w:ascii="Times New Roman" w:eastAsia="Times New Roman" w:hAnsi="Times New Roman" w:cs="Times New Roman"/>
          <w:color w:val="000000"/>
          <w:sz w:val="22"/>
          <w:szCs w:val="22"/>
          <w:lang w:eastAsia="ru-RU"/>
        </w:rPr>
        <w:t>ия, с учетом требований, установленных в пункте 21.7 настоящего раздела.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В случае, если запрос предложений признается несостоявшимся по основаниям, указанным в подпункте «в» настоящего пункта, заказчик вправе: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принять решение о заключении договора с един</w:t>
      </w:r>
      <w:r>
        <w:rPr>
          <w:rFonts w:ascii="Times New Roman" w:eastAsia="Times New Roman" w:hAnsi="Times New Roman" w:cs="Times New Roman"/>
          <w:color w:val="000000"/>
          <w:sz w:val="22"/>
          <w:szCs w:val="22"/>
          <w:lang w:eastAsia="ru-RU"/>
        </w:rPr>
        <w:t>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w:t>
      </w:r>
      <w:r>
        <w:rPr>
          <w:rFonts w:ascii="Times New Roman" w:eastAsia="Times New Roman" w:hAnsi="Times New Roman" w:cs="Times New Roman"/>
          <w:color w:val="000000"/>
          <w:sz w:val="22"/>
          <w:szCs w:val="22"/>
          <w:lang w:eastAsia="ru-RU"/>
        </w:rPr>
        <w:t>лжна превышать начальную (максимальную) цену договора, указанную в извещении о проведении запроса предложений;</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объявить о проведении повторного запроса предложений. При этом заказчик вправе изменить условия исполнения договора;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принять решение об отмен</w:t>
      </w:r>
      <w:r>
        <w:rPr>
          <w:rFonts w:ascii="Times New Roman" w:eastAsia="Times New Roman" w:hAnsi="Times New Roman" w:cs="Times New Roman"/>
          <w:color w:val="000000"/>
          <w:sz w:val="22"/>
          <w:szCs w:val="22"/>
          <w:lang w:eastAsia="ru-RU"/>
        </w:rPr>
        <w:t>е процедуры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В случае,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w:t>
      </w:r>
    </w:p>
    <w:p w:rsidR="007501F5" w:rsidRDefault="006F4B81">
      <w:pPr>
        <w:pStyle w:val="Standard"/>
        <w:spacing w:line="240" w:lineRule="exact"/>
        <w:ind w:firstLine="624"/>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принять решение об отмене процедуры закупки;</w:t>
      </w:r>
    </w:p>
    <w:p w:rsidR="007501F5" w:rsidRDefault="006F4B81">
      <w:pPr>
        <w:pStyle w:val="Standard"/>
        <w:spacing w:line="240" w:lineRule="exact"/>
        <w:ind w:firstLine="624"/>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xml:space="preserve">- принять решение о </w:t>
      </w:r>
      <w:r>
        <w:rPr>
          <w:rFonts w:ascii="Times New Roman" w:eastAsia="Times New Roman" w:hAnsi="Times New Roman" w:cs="Times New Roman"/>
          <w:color w:val="000000"/>
          <w:sz w:val="22"/>
          <w:szCs w:val="22"/>
          <w:lang w:eastAsia="ru-RU"/>
        </w:rPr>
        <w:t>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w:t>
      </w:r>
      <w:r>
        <w:rPr>
          <w:rFonts w:ascii="Times New Roman" w:eastAsia="Times New Roman" w:hAnsi="Times New Roman" w:cs="Times New Roman"/>
          <w:color w:val="000000"/>
          <w:sz w:val="22"/>
          <w:szCs w:val="22"/>
          <w:lang w:eastAsia="ru-RU"/>
        </w:rPr>
        <w:t>,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lastRenderedPageBreak/>
        <w:t>21.7. По результатам проведения запроса предложений договор заключается с победителем запроса предл</w:t>
      </w:r>
      <w:r>
        <w:rPr>
          <w:rFonts w:ascii="Times New Roman" w:eastAsia="Times New Roman" w:hAnsi="Times New Roman" w:cs="Times New Roman"/>
          <w:iCs/>
          <w:color w:val="000000"/>
          <w:sz w:val="22"/>
          <w:szCs w:val="22"/>
          <w:lang w:eastAsia="ru-RU"/>
        </w:rPr>
        <w:t xml:space="preserve">ожений </w:t>
      </w:r>
      <w:r>
        <w:rPr>
          <w:rFonts w:ascii="Times New Roman" w:hAnsi="Times New Roman" w:cs="Times New Roman"/>
          <w:iCs/>
          <w:color w:val="000000"/>
          <w:sz w:val="22"/>
          <w:szCs w:val="22"/>
        </w:rPr>
        <w:t xml:space="preserve">(единственным участником запроса предложений, заявка которого признана соответствующей) </w:t>
      </w:r>
      <w:r>
        <w:rPr>
          <w:rFonts w:ascii="Times New Roman" w:hAnsi="Times New Roman" w:cs="Times New Roman"/>
          <w:color w:val="000000"/>
          <w:sz w:val="22"/>
          <w:szCs w:val="22"/>
        </w:rPr>
        <w:t>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w:t>
      </w:r>
      <w:r>
        <w:rPr>
          <w:rFonts w:ascii="Times New Roman" w:hAnsi="Times New Roman" w:cs="Times New Roman"/>
          <w:color w:val="000000"/>
          <w:sz w:val="22"/>
          <w:szCs w:val="22"/>
        </w:rPr>
        <w:t xml:space="preserve">са предложений, а также </w:t>
      </w:r>
      <w:r>
        <w:rPr>
          <w:rFonts w:ascii="Times New Roman" w:hAnsi="Times New Roman" w:cs="Times New Roman"/>
          <w:iCs/>
          <w:color w:val="000000"/>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w:t>
      </w:r>
      <w:r>
        <w:rPr>
          <w:rFonts w:ascii="Times New Roman" w:hAnsi="Times New Roman" w:cs="Times New Roman"/>
          <w:iCs/>
          <w:color w:val="000000"/>
          <w:sz w:val="22"/>
          <w:szCs w:val="22"/>
        </w:rPr>
        <w:t>аботам, услугам, выполняемым, оказываемым иностранными лицами. Указанный участник не вправе отказаться от заключения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документацией о закупке, заявкой участника </w:t>
      </w:r>
      <w:r>
        <w:rPr>
          <w:rFonts w:ascii="Times New Roman" w:hAnsi="Times New Roman" w:cs="Times New Roman"/>
          <w:color w:val="000000"/>
          <w:sz w:val="22"/>
          <w:szCs w:val="22"/>
        </w:rPr>
        <w:t>закупки, с которым заключается договор, в порядке и сроки, предусмотренные разделом 27 настоящего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21.8. Победитель запроса предложений признается уклонившимся от заключения договора в случае, если в порядке и сроки, предусмотренные пунктом 27.1.</w:t>
      </w:r>
      <w:r>
        <w:rPr>
          <w:rFonts w:ascii="Times New Roman" w:eastAsia="Times New Roman" w:hAnsi="Times New Roman" w:cs="Times New Roman"/>
          <w:iCs/>
          <w:color w:val="000000"/>
          <w:sz w:val="22"/>
          <w:szCs w:val="22"/>
          <w:lang w:eastAsia="ru-RU"/>
        </w:rPr>
        <w:t>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w:t>
      </w:r>
      <w:r>
        <w:rPr>
          <w:rFonts w:ascii="Times New Roman" w:eastAsia="Times New Roman" w:hAnsi="Times New Roman" w:cs="Times New Roman"/>
          <w:iCs/>
          <w:color w:val="000000"/>
          <w:sz w:val="22"/>
          <w:szCs w:val="22"/>
          <w:lang w:eastAsia="ru-RU"/>
        </w:rPr>
        <w:t>б осуществлении конкурентной закупки, документации о конкурентной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w:t>
      </w:r>
      <w:r>
        <w:rPr>
          <w:rFonts w:ascii="Times New Roman" w:hAnsi="Times New Roman" w:cs="Times New Roman"/>
          <w:color w:val="000000"/>
          <w:sz w:val="22"/>
          <w:szCs w:val="22"/>
        </w:rPr>
        <w:t>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В случае выражения согласия на заключение договора со стороны </w:t>
      </w:r>
      <w:r>
        <w:rPr>
          <w:rFonts w:ascii="Times New Roman" w:hAnsi="Times New Roman" w:cs="Times New Roman"/>
          <w:color w:val="000000"/>
          <w:sz w:val="22"/>
          <w:szCs w:val="22"/>
        </w:rPr>
        <w:t>участника запроса предложений, заявке на участие в закупке которого присвоен второй номер, проект договора для такого участника закупкисоставляется заказчиком путем включения в проект договора, прилагаемый к документации о проведении запроса предложений, у</w:t>
      </w:r>
      <w:r>
        <w:rPr>
          <w:rFonts w:ascii="Times New Roman" w:hAnsi="Times New Roman" w:cs="Times New Roman"/>
          <w:color w:val="000000"/>
          <w:sz w:val="22"/>
          <w:szCs w:val="22"/>
        </w:rPr>
        <w:t>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запроса предложений уклонившимся от заключения договора. Участник зап</w:t>
      </w:r>
      <w:r>
        <w:rPr>
          <w:rFonts w:ascii="Times New Roman" w:hAnsi="Times New Roman" w:cs="Times New Roman"/>
          <w:color w:val="000000"/>
          <w:sz w:val="22"/>
          <w:szCs w:val="22"/>
        </w:rPr>
        <w:t>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7501F5" w:rsidRDefault="007501F5">
      <w:pPr>
        <w:pStyle w:val="Standard"/>
        <w:spacing w:line="240" w:lineRule="exact"/>
        <w:jc w:val="both"/>
        <w:rPr>
          <w:rFonts w:ascii="Times New Roman" w:hAnsi="Times New Roman" w:cs="Times New Roman"/>
          <w:color w:val="000000"/>
          <w:sz w:val="22"/>
          <w:szCs w:val="22"/>
        </w:rPr>
      </w:pPr>
    </w:p>
    <w:p w:rsidR="007501F5" w:rsidRDefault="006F4B81">
      <w:pPr>
        <w:pStyle w:val="Standard"/>
        <w:spacing w:line="240" w:lineRule="exact"/>
        <w:jc w:val="center"/>
        <w:outlineLvl w:val="0"/>
        <w:rPr>
          <w:rFonts w:ascii="Times New Roman" w:hAnsi="Times New Roman" w:cs="Times New Roman"/>
          <w:b/>
          <w:color w:val="000000"/>
          <w:sz w:val="22"/>
          <w:szCs w:val="22"/>
        </w:rPr>
      </w:pPr>
      <w:bookmarkStart w:id="38" w:name="_Toc67920950"/>
      <w:r>
        <w:rPr>
          <w:rFonts w:ascii="Times New Roman" w:hAnsi="Times New Roman" w:cs="Times New Roman"/>
          <w:b/>
          <w:color w:val="000000"/>
          <w:sz w:val="22"/>
          <w:szCs w:val="22"/>
        </w:rPr>
        <w:t>22. ЗАПРОС ПРЕДЛОЖЕНИЙ В ЭЛЕКТРОННОЙ Ф</w:t>
      </w:r>
      <w:r>
        <w:rPr>
          <w:rFonts w:ascii="Times New Roman" w:hAnsi="Times New Roman" w:cs="Times New Roman"/>
          <w:b/>
          <w:color w:val="000000"/>
          <w:sz w:val="22"/>
          <w:szCs w:val="22"/>
        </w:rPr>
        <w:t>ОРМЕ.</w:t>
      </w:r>
      <w:bookmarkEnd w:id="38"/>
    </w:p>
    <w:p w:rsidR="007501F5" w:rsidRDefault="007501F5">
      <w:pPr>
        <w:pStyle w:val="Standard"/>
        <w:spacing w:line="240" w:lineRule="exact"/>
        <w:jc w:val="center"/>
        <w:rPr>
          <w:rFonts w:ascii="Times New Roman" w:hAnsi="Times New Roman" w:cs="Times New Roman"/>
          <w:b/>
          <w:color w:val="000000"/>
          <w:sz w:val="22"/>
          <w:szCs w:val="22"/>
        </w:rPr>
      </w:pP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22.1. Под запросом предложений в электронной форме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w:t>
      </w:r>
      <w:r>
        <w:rPr>
          <w:rFonts w:ascii="Times New Roman" w:hAnsi="Times New Roman" w:cs="Times New Roman"/>
          <w:color w:val="000000"/>
          <w:sz w:val="22"/>
          <w:szCs w:val="22"/>
        </w:rPr>
        <w:t>путем размещения в ЕИС извещения и документации о проведении запроса предложений в электронной форме и победителем запроса предложений в электронной форме признается участник конкурентной закупки, заявка на участие в закупке которого в соответствии с крите</w:t>
      </w:r>
      <w:r>
        <w:rPr>
          <w:rFonts w:ascii="Times New Roman" w:hAnsi="Times New Roman" w:cs="Times New Roman"/>
          <w:color w:val="000000"/>
          <w:sz w:val="22"/>
          <w:szCs w:val="22"/>
        </w:rPr>
        <w:t>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Заказчик вправе осуществлять закупки путем проведения запроса предл</w:t>
      </w:r>
      <w:r>
        <w:rPr>
          <w:rFonts w:ascii="Times New Roman" w:hAnsi="Times New Roman" w:cs="Times New Roman"/>
          <w:color w:val="000000"/>
          <w:sz w:val="22"/>
          <w:szCs w:val="22"/>
        </w:rPr>
        <w:t>ожений в электронной форме в соответствии с положениями настоящей главы при условии, что начальная (максимальная) цена договора не превышает 30 000 000 (тридцать миллионов)</w:t>
      </w:r>
      <w:r>
        <w:rPr>
          <w:rStyle w:val="a3"/>
          <w:rFonts w:ascii="Times New Roman" w:hAnsi="Times New Roman" w:cs="Times New Roman"/>
          <w:color w:val="000000"/>
          <w:sz w:val="22"/>
          <w:szCs w:val="22"/>
        </w:rPr>
        <w:footnoteReference w:id="4"/>
      </w:r>
      <w:r>
        <w:rPr>
          <w:rFonts w:ascii="Times New Roman" w:hAnsi="Times New Roman" w:cs="Times New Roman"/>
          <w:color w:val="000000"/>
          <w:sz w:val="22"/>
          <w:szCs w:val="22"/>
        </w:rPr>
        <w:t xml:space="preserve"> руб. с учетом сведений о включенных или не включенных в нее расходах (расходы на п</w:t>
      </w:r>
      <w:r>
        <w:rPr>
          <w:rFonts w:ascii="Times New Roman" w:hAnsi="Times New Roman" w:cs="Times New Roman"/>
          <w:color w:val="000000"/>
          <w:sz w:val="22"/>
          <w:szCs w:val="22"/>
        </w:rPr>
        <w:t>еревозку, страхование, уплату таможенных пошлин, налогов, сборов и другие обязательные платежи).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Запрос 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w:t>
      </w:r>
      <w:r>
        <w:rPr>
          <w:rFonts w:ascii="Times New Roman" w:hAnsi="Times New Roman" w:cs="Times New Roman"/>
          <w:color w:val="000000"/>
          <w:sz w:val="22"/>
          <w:szCs w:val="22"/>
        </w:rPr>
        <w:t>зательно является цена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7501F5" w:rsidRDefault="006F4B81">
      <w:pPr>
        <w:pStyle w:val="Standar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22.2. При проведении запроса предложений в электронной форме,  извещение об осущ</w:t>
      </w:r>
      <w:r>
        <w:rPr>
          <w:rFonts w:ascii="Times New Roman" w:hAnsi="Times New Roman" w:cs="Times New Roman"/>
          <w:color w:val="000000"/>
          <w:sz w:val="22"/>
          <w:szCs w:val="22"/>
        </w:rPr>
        <w:t xml:space="preserve">ествлении закупки и документация о закупке, проект договора размещается заказчиком в ЕИС не менее чем за 7 (семь) рабочих дней до установленного в документации о запросе предложений в электронной форме дня проведения такого запроса, за исключением случая, </w:t>
      </w:r>
      <w:r>
        <w:rPr>
          <w:rFonts w:ascii="Times New Roman" w:hAnsi="Times New Roman" w:cs="Times New Roman"/>
          <w:color w:val="000000"/>
          <w:sz w:val="22"/>
          <w:szCs w:val="22"/>
        </w:rPr>
        <w:t>предусмотренного подпунктом 3 пункта 23.3. раздела 23 настоящего Положения.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22.3. Извещение о проведении запроса предложений должно содержать следующую информацию:</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способ закупки - запрос предложений в электронной форме;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наименование, место нахождения,</w:t>
      </w:r>
      <w:r>
        <w:rPr>
          <w:rFonts w:ascii="Times New Roman" w:hAnsi="Times New Roman" w:cs="Times New Roman"/>
          <w:color w:val="000000"/>
          <w:sz w:val="22"/>
          <w:szCs w:val="22"/>
        </w:rPr>
        <w:t xml:space="preserve"> почтовый адрес, адрес электронной почты, номер контактного телефона заказчика;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поставки товара,</w:t>
      </w:r>
      <w:r>
        <w:rPr>
          <w:rFonts w:ascii="Times New Roman" w:hAnsi="Times New Roman" w:cs="Times New Roman"/>
          <w:color w:val="000000"/>
          <w:sz w:val="22"/>
          <w:szCs w:val="22"/>
        </w:rPr>
        <w:t xml:space="preserve"> выполнения работ, оказания услуг;</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w:t>
      </w:r>
      <w:r>
        <w:rPr>
          <w:rFonts w:ascii="Times New Roman" w:hAnsi="Times New Roman" w:cs="Times New Roman"/>
          <w:color w:val="000000"/>
          <w:sz w:val="22"/>
          <w:szCs w:val="22"/>
        </w:rPr>
        <w:t>симальное значение цены договора, либо цена единицы товара, работы, услуги и максимальное значение цены договора;</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порядок, дата начала, дата и время  окончания срока подачи заявок на участие в закупке и порядок подведения итогов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адрес электрон</w:t>
      </w:r>
      <w:r>
        <w:rPr>
          <w:rFonts w:ascii="Times New Roman" w:hAnsi="Times New Roman" w:cs="Times New Roman"/>
          <w:color w:val="000000"/>
          <w:sz w:val="22"/>
          <w:szCs w:val="22"/>
        </w:rPr>
        <w:t>ной торговой площадки информационно-телекоммуникационной сети "Интернет";</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сопоставления та</w:t>
      </w:r>
      <w:r>
        <w:rPr>
          <w:rFonts w:ascii="Times New Roman" w:hAnsi="Times New Roman" w:cs="Times New Roman"/>
          <w:color w:val="000000"/>
          <w:sz w:val="22"/>
          <w:szCs w:val="22"/>
        </w:rPr>
        <w:t>ких заявок;</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w:t>
      </w:r>
      <w:r>
        <w:rPr>
          <w:rFonts w:ascii="Times New Roman" w:hAnsi="Times New Roman" w:cs="Times New Roman"/>
          <w:color w:val="000000"/>
          <w:sz w:val="22"/>
          <w:szCs w:val="22"/>
        </w:rPr>
        <w:t>ующую информацию и документы:</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Pr>
          <w:rFonts w:ascii="Times New Roman" w:hAnsi="Times New Roman" w:cs="Times New Roman"/>
          <w:color w:val="000000"/>
          <w:sz w:val="22"/>
          <w:szCs w:val="22"/>
        </w:rPr>
        <w:t>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w:t>
      </w:r>
      <w:r>
        <w:rPr>
          <w:rFonts w:ascii="Times New Roman" w:hAnsi="Times New Roman" w:cs="Times New Roman"/>
          <w:color w:val="000000"/>
          <w:sz w:val="22"/>
          <w:szCs w:val="22"/>
        </w:rPr>
        <w:t>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w:t>
      </w:r>
      <w:r>
        <w:rPr>
          <w:rFonts w:ascii="Times New Roman" w:hAnsi="Times New Roman" w:cs="Times New Roman"/>
          <w:color w:val="000000"/>
          <w:sz w:val="22"/>
          <w:szCs w:val="22"/>
        </w:rPr>
        <w:t>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w:t>
      </w:r>
      <w:r>
        <w:rPr>
          <w:rFonts w:ascii="Times New Roman" w:hAnsi="Times New Roman" w:cs="Times New Roman"/>
          <w:color w:val="000000"/>
          <w:sz w:val="22"/>
          <w:szCs w:val="22"/>
        </w:rPr>
        <w:t>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w:t>
      </w:r>
      <w:r>
        <w:rPr>
          <w:rFonts w:ascii="Times New Roman" w:hAnsi="Times New Roman" w:cs="Times New Roman"/>
          <w:color w:val="000000"/>
          <w:sz w:val="22"/>
          <w:szCs w:val="22"/>
        </w:rPr>
        <w:t>овара, выполняемой работы, оказываемой услуги потребностям заказчика;</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требования к содержанию, форме, оформлению и составу заявки на участие в закупке, инструкцию по ее заполнению;</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требования к описанию участниками закупки поставляемого товара, который</w:t>
      </w:r>
      <w:r>
        <w:rPr>
          <w:rFonts w:ascii="Times New Roman" w:hAnsi="Times New Roman" w:cs="Times New Roman"/>
          <w:color w:val="000000"/>
          <w:sz w:val="22"/>
          <w:szCs w:val="22"/>
        </w:rPr>
        <w:t xml:space="preserve">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Pr>
          <w:rFonts w:ascii="Times New Roman" w:hAnsi="Times New Roman" w:cs="Times New Roman"/>
          <w:color w:val="000000"/>
          <w:sz w:val="22"/>
          <w:szCs w:val="22"/>
        </w:rPr>
        <w:t>их количественных и качественных характеристик, наименование страны происхождения товара;</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условия и сроки (периоды) поставки товара, выполнения работы, оказания услуги;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сведения о начальной (максимальной) цене договора (цена лота), либо формула </w:t>
      </w:r>
      <w:r>
        <w:rPr>
          <w:rFonts w:ascii="Times New Roman" w:hAnsi="Times New Roman" w:cs="Times New Roman"/>
          <w:color w:val="000000"/>
          <w:sz w:val="22"/>
          <w:szCs w:val="22"/>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 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w:t>
      </w:r>
      <w:r>
        <w:rPr>
          <w:rFonts w:ascii="Times New Roman" w:hAnsi="Times New Roman" w:cs="Times New Roman"/>
          <w:sz w:val="22"/>
          <w:szCs w:val="22"/>
        </w:rPr>
        <w:t>оответствии с разделом 11 настоящего Положения);</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предоставления(в случае, если требование об обеспечении дого</w:t>
      </w:r>
      <w:r>
        <w:rPr>
          <w:rFonts w:ascii="Times New Roman" w:hAnsi="Times New Roman" w:cs="Times New Roman"/>
          <w:iCs/>
          <w:color w:val="000000"/>
          <w:sz w:val="22"/>
          <w:szCs w:val="22"/>
        </w:rPr>
        <w:t>вора, обеспечении гарантийных обязательств по договору установлено заказчиком в соответствии с разделом 11 настоящего Положения);</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форма, сроки и порядок оплаты товара, работы, услуги;</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порядок формирования цены договора (цены лота) (с учетом или без </w:t>
      </w:r>
      <w:r>
        <w:rPr>
          <w:rFonts w:ascii="Times New Roman" w:hAnsi="Times New Roman" w:cs="Times New Roman"/>
          <w:color w:val="000000"/>
          <w:sz w:val="22"/>
          <w:szCs w:val="22"/>
        </w:rPr>
        <w:t>учета расходов на перевозку, страхование, уплату таможенных пошлин, налогов и других обязательных платежей);</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w:t>
      </w:r>
      <w:r>
        <w:rPr>
          <w:rFonts w:ascii="Times New Roman" w:hAnsi="Times New Roman" w:cs="Times New Roman"/>
          <w:color w:val="000000"/>
          <w:sz w:val="22"/>
          <w:szCs w:val="22"/>
        </w:rPr>
        <w:t>ниям;</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критерии оценки и сопоставления заявок на участие в закупке;</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порядок оценки и сопоставления заявок на участие в закупке;</w:t>
      </w:r>
    </w:p>
    <w:p w:rsidR="007501F5" w:rsidRDefault="006F4B81">
      <w:pPr>
        <w:pStyle w:val="Textbody"/>
        <w:spacing w:after="0"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и дата рассмотрения, оценки и сопоставления заявок (предложений) участников закупки и подведения итогов закупки;</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sz w:val="22"/>
          <w:szCs w:val="22"/>
        </w:rPr>
        <w:t>- по</w:t>
      </w:r>
      <w:r>
        <w:rPr>
          <w:rFonts w:ascii="Times New Roman" w:hAnsi="Times New Roman" w:cs="Times New Roman"/>
          <w:sz w:val="22"/>
          <w:szCs w:val="22"/>
        </w:rPr>
        <w:t>рядок и срок отзыва заявок на участие в закупке, порядок внесения изменений в такие заявки;</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Cs/>
          <w:sz w:val="22"/>
          <w:szCs w:val="22"/>
        </w:rPr>
        <w:t>сроки и порядок отмены процедуры закупки в порядке, предусмотренном в пункте 14.4 раздела 14 настоящего Положения;</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sz w:val="22"/>
          <w:szCs w:val="22"/>
        </w:rPr>
        <w:t>- условия предоставления приоритета товаров рос</w:t>
      </w:r>
      <w:r>
        <w:rPr>
          <w:rFonts w:ascii="Times New Roman" w:hAnsi="Times New Roman" w:cs="Times New Roman"/>
          <w:sz w:val="22"/>
          <w:szCs w:val="22"/>
        </w:rPr>
        <w:t>сийского происхождения, работ, услуг, выполняемых, оказываемых российскими лицами, при осуществлении закупок товаров, работ, услуг;</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sz w:val="22"/>
          <w:szCs w:val="22"/>
        </w:rPr>
        <w:t>- описание предмета закупки в соответствии с частью 6.1. статьи 3 Федерального закона № 223-ФЗ.</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К документации по запросу пр</w:t>
      </w:r>
      <w:r>
        <w:rPr>
          <w:rFonts w:ascii="Times New Roman" w:hAnsi="Times New Roman" w:cs="Times New Roman"/>
          <w:color w:val="000000"/>
          <w:sz w:val="22"/>
          <w:szCs w:val="22"/>
        </w:rPr>
        <w:t>едложений в электронной форме должны быть приложены (в виде приложений к документации о закупке, являющихся ее неотъемлемой частью):</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 описание предмета (объекта)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 проект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 формы документов, установленные заказчиком в соответствии с </w:t>
      </w:r>
      <w:r>
        <w:rPr>
          <w:rFonts w:ascii="Times New Roman" w:hAnsi="Times New Roman" w:cs="Times New Roman"/>
          <w:color w:val="000000"/>
          <w:sz w:val="22"/>
          <w:szCs w:val="22"/>
        </w:rPr>
        <w:t>документацией о закупке, в том числе форма заявки на участие в запросе предложений.</w:t>
      </w:r>
    </w:p>
    <w:p w:rsidR="007501F5" w:rsidRDefault="006F4B81">
      <w:pPr>
        <w:pStyle w:val="Standard"/>
        <w:tabs>
          <w:tab w:val="left" w:pos="2655"/>
        </w:tabs>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При проведении запроса предложений в электронной форме, участниками которого могут быть только субъекты малого и среднего предпринимательства, в документации заказчик вправ</w:t>
      </w:r>
      <w:r>
        <w:rPr>
          <w:rFonts w:ascii="Times New Roman" w:hAnsi="Times New Roman" w:cs="Times New Roman"/>
          <w:color w:val="000000"/>
          <w:sz w:val="22"/>
          <w:szCs w:val="22"/>
        </w:rPr>
        <w:t>е установить обязанность представления информации и документов, предусмотренных в разделе 23 настоящего Положения.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22.5. Порядок подачи, рассмотрения, оценки и сопоставления заявок на участие в запросе предложений в электронной форме.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lang w:eastAsia="ru-RU"/>
        </w:rPr>
        <w:t xml:space="preserve">22.5.1. </w:t>
      </w:r>
      <w:r>
        <w:rPr>
          <w:rFonts w:ascii="Times New Roman" w:hAnsi="Times New Roman" w:cs="Times New Roman"/>
          <w:color w:val="000000"/>
          <w:sz w:val="22"/>
          <w:szCs w:val="22"/>
        </w:rPr>
        <w:t>Заявки на уча</w:t>
      </w:r>
      <w:r>
        <w:rPr>
          <w:rFonts w:ascii="Times New Roman" w:hAnsi="Times New Roman" w:cs="Times New Roman"/>
          <w:color w:val="000000"/>
          <w:sz w:val="22"/>
          <w:szCs w:val="22"/>
        </w:rPr>
        <w:t>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w:t>
      </w:r>
      <w:r>
        <w:rPr>
          <w:rFonts w:ascii="Times New Roman" w:hAnsi="Times New Roman" w:cs="Times New Roman"/>
          <w:color w:val="000000"/>
          <w:sz w:val="22"/>
          <w:szCs w:val="22"/>
        </w:rPr>
        <w:t>м требований, установленных в настоящем разделе.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r>
        <w:rPr>
          <w:rFonts w:ascii="Times New Roman" w:hAnsi="Times New Roman" w:cs="Times New Roman"/>
          <w:color w:val="000000"/>
          <w:sz w:val="22"/>
          <w:szCs w:val="22"/>
        </w:rPr>
        <w:t>:</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1) сведения и документы об участнике процедуры закупки, подавшем такую заявку:</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Times New Roman" w:hAnsi="Times New Roman" w:cs="Times New Roman"/>
          <w:bCs/>
          <w:iCs/>
          <w:color w:val="000000"/>
          <w:sz w:val="22"/>
          <w:szCs w:val="22"/>
        </w:rPr>
        <w:t>фамилию, имя, отчество, паспортные данные, сведения о месте</w:t>
      </w:r>
      <w:r>
        <w:rPr>
          <w:rFonts w:ascii="Times New Roman" w:hAnsi="Times New Roman" w:cs="Times New Roman"/>
          <w:bCs/>
          <w:iCs/>
          <w:color w:val="000000"/>
          <w:sz w:val="22"/>
          <w:szCs w:val="22"/>
        </w:rPr>
        <w:t xml:space="preserve"> жительства (для физического лица), номер контактного телефона;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 xml:space="preserve">- </w:t>
      </w:r>
      <w:r>
        <w:rPr>
          <w:rFonts w:ascii="Times New Roman" w:eastAsia="Times New Roman" w:hAnsi="Times New Roman" w:cs="Times New Roman"/>
          <w:bCs/>
          <w:iCs/>
          <w:color w:val="000000"/>
          <w:sz w:val="22"/>
          <w:szCs w:val="22"/>
          <w:lang w:eastAsia="ru-RU"/>
        </w:rPr>
        <w:t>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w:t>
      </w:r>
      <w:r>
        <w:rPr>
          <w:rFonts w:ascii="Times New Roman" w:eastAsia="Times New Roman" w:hAnsi="Times New Roman" w:cs="Times New Roman"/>
          <w:bCs/>
          <w:iCs/>
          <w:color w:val="000000"/>
          <w:sz w:val="22"/>
          <w:szCs w:val="22"/>
          <w:lang w:eastAsia="ru-RU"/>
        </w:rPr>
        <w:t>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w:t>
      </w:r>
      <w:r>
        <w:rPr>
          <w:rFonts w:ascii="Times New Roman" w:eastAsia="Times New Roman" w:hAnsi="Times New Roman" w:cs="Times New Roman"/>
          <w:bCs/>
          <w:iCs/>
          <w:color w:val="000000"/>
          <w:sz w:val="22"/>
          <w:szCs w:val="22"/>
          <w:lang w:eastAsia="ru-RU"/>
        </w:rPr>
        <w:t xml:space="preserve">мате </w:t>
      </w:r>
      <w:r>
        <w:rPr>
          <w:rFonts w:ascii="Times New Roman" w:eastAsia="Times New Roman" w:hAnsi="Times New Roman" w:cs="Times New Roman"/>
          <w:bCs/>
          <w:iCs/>
          <w:color w:val="000000"/>
          <w:sz w:val="22"/>
          <w:szCs w:val="22"/>
          <w:lang w:val="en-US" w:eastAsia="ru-RU"/>
        </w:rPr>
        <w:t>PDF</w:t>
      </w:r>
      <w:r>
        <w:rPr>
          <w:rFonts w:ascii="Times New Roman" w:eastAsia="Times New Roman" w:hAnsi="Times New Roman" w:cs="Times New Roman"/>
          <w:bCs/>
          <w:iCs/>
          <w:color w:val="000000"/>
          <w:sz w:val="22"/>
          <w:szCs w:val="22"/>
          <w:lang w:eastAsia="ru-RU"/>
        </w:rPr>
        <w:t xml:space="preserve">,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w:t>
      </w:r>
      <w:r>
        <w:rPr>
          <w:rFonts w:ascii="Times New Roman" w:eastAsia="Times New Roman" w:hAnsi="Times New Roman" w:cs="Times New Roman"/>
          <w:bCs/>
          <w:iCs/>
          <w:color w:val="000000"/>
          <w:sz w:val="22"/>
          <w:szCs w:val="22"/>
          <w:lang w:eastAsia="ru-RU"/>
        </w:rPr>
        <w:t xml:space="preserve">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w:t>
      </w:r>
      <w:r>
        <w:rPr>
          <w:rFonts w:ascii="Times New Roman" w:eastAsia="Times New Roman" w:hAnsi="Times New Roman" w:cs="Times New Roman"/>
          <w:bCs/>
          <w:iCs/>
          <w:color w:val="000000"/>
          <w:sz w:val="22"/>
          <w:szCs w:val="22"/>
          <w:lang w:eastAsia="ru-RU"/>
        </w:rPr>
        <w:t>месяцев до дня размещения в ЕИС извещения о проведении запроса предложений;</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w:t>
      </w:r>
      <w:r>
        <w:rPr>
          <w:rFonts w:ascii="Times New Roman" w:hAnsi="Times New Roman" w:cs="Times New Roman"/>
          <w:bCs/>
          <w:iCs/>
          <w:color w:val="000000"/>
          <w:sz w:val="22"/>
          <w:szCs w:val="22"/>
        </w:rPr>
        <w:t>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w:t>
      </w:r>
      <w:r>
        <w:rPr>
          <w:rFonts w:ascii="Times New Roman" w:hAnsi="Times New Roman" w:cs="Times New Roman"/>
          <w:bCs/>
          <w:iCs/>
          <w:color w:val="000000"/>
          <w:sz w:val="22"/>
          <w:szCs w:val="22"/>
        </w:rPr>
        <w:t>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w:t>
      </w:r>
      <w:r>
        <w:rPr>
          <w:rFonts w:ascii="Times New Roman" w:hAnsi="Times New Roman" w:cs="Times New Roman"/>
          <w:bCs/>
          <w:iCs/>
          <w:color w:val="000000"/>
          <w:sz w:val="22"/>
          <w:szCs w:val="22"/>
        </w:rPr>
        <w:t>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7501F5" w:rsidRDefault="006F4B81">
      <w:pPr>
        <w:pStyle w:val="Standarduser"/>
        <w:spacing w:line="240" w:lineRule="exact"/>
        <w:ind w:firstLine="567"/>
        <w:jc w:val="both"/>
        <w:rPr>
          <w:rFonts w:ascii="Times New Roman" w:hAnsi="Times New Roman" w:cs="Times New Roman"/>
          <w:bCs/>
          <w:iCs/>
          <w:color w:val="000000"/>
          <w:sz w:val="22"/>
          <w:szCs w:val="22"/>
        </w:rPr>
      </w:pPr>
      <w:r>
        <w:rPr>
          <w:rFonts w:ascii="Times New Roman" w:hAnsi="Times New Roman" w:cs="Times New Roman"/>
          <w:bCs/>
          <w:iCs/>
          <w:color w:val="000000"/>
          <w:sz w:val="22"/>
          <w:szCs w:val="22"/>
        </w:rPr>
        <w:t>- документ</w:t>
      </w:r>
      <w:r>
        <w:rPr>
          <w:rFonts w:ascii="Times New Roman" w:hAnsi="Times New Roman" w:cs="Times New Roman"/>
          <w:bCs/>
          <w:iCs/>
          <w:color w:val="000000"/>
          <w:sz w:val="22"/>
          <w:szCs w:val="22"/>
        </w:rPr>
        <w:t>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декларация участника закупки (предо</w:t>
      </w:r>
      <w:r>
        <w:rPr>
          <w:rFonts w:ascii="Times New Roman" w:hAnsi="Times New Roman" w:cs="Times New Roman"/>
          <w:iCs/>
          <w:color w:val="000000"/>
          <w:sz w:val="22"/>
          <w:szCs w:val="22"/>
        </w:rPr>
        <w:t>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w:t>
      </w:r>
      <w:r>
        <w:rPr>
          <w:rFonts w:ascii="Times New Roman" w:hAnsi="Times New Roman" w:cs="Times New Roman"/>
          <w:iCs/>
          <w:color w:val="000000"/>
          <w:sz w:val="22"/>
          <w:szCs w:val="22"/>
        </w:rPr>
        <w:t>едъявляемым к участникам (в случае установления данных требований в извещении  о закупке);</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решение об одоб</w:t>
      </w:r>
      <w:r>
        <w:rPr>
          <w:rFonts w:ascii="Times New Roman" w:hAnsi="Times New Roman" w:cs="Times New Roman"/>
          <w:iCs/>
          <w:color w:val="000000"/>
          <w:sz w:val="22"/>
          <w:szCs w:val="22"/>
        </w:rPr>
        <w:t xml:space="preserve">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Pr>
          <w:rFonts w:ascii="Times New Roman" w:hAnsi="Times New Roman" w:cs="Times New Roman"/>
          <w:iCs/>
          <w:color w:val="000000"/>
          <w:sz w:val="22"/>
          <w:szCs w:val="22"/>
        </w:rPr>
        <w:t>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w:t>
      </w:r>
      <w:r>
        <w:rPr>
          <w:rFonts w:ascii="Times New Roman" w:hAnsi="Times New Roman" w:cs="Times New Roman"/>
          <w:iCs/>
          <w:color w:val="000000"/>
          <w:sz w:val="22"/>
          <w:szCs w:val="22"/>
        </w:rPr>
        <w:t>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w:t>
      </w:r>
      <w:r>
        <w:rPr>
          <w:rFonts w:ascii="Times New Roman" w:hAnsi="Times New Roman" w:cs="Times New Roman"/>
          <w:iCs/>
          <w:color w:val="000000"/>
          <w:sz w:val="22"/>
          <w:szCs w:val="22"/>
        </w:rPr>
        <w:t>вляются крупной сделкой, участник закупки представляет соответствующее письмо;</w:t>
      </w:r>
    </w:p>
    <w:p w:rsidR="007501F5" w:rsidRDefault="006F4B81">
      <w:pPr>
        <w:pStyle w:val="Textbody"/>
        <w:spacing w:after="0"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lastRenderedPageBreak/>
        <w:t>2) обеспечение заявки на участие в запросе предложений в электронной форме. Обеспечение заявки осуществляется в соответствии с разделом 11 настоящего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3) </w:t>
      </w:r>
      <w:r>
        <w:rPr>
          <w:rFonts w:ascii="Times New Roman" w:hAnsi="Times New Roman" w:cs="Times New Roman"/>
          <w:color w:val="000000"/>
          <w:sz w:val="22"/>
          <w:szCs w:val="22"/>
        </w:rPr>
        <w:t>согласие учас</w:t>
      </w:r>
      <w:r>
        <w:rPr>
          <w:rFonts w:ascii="Times New Roman" w:hAnsi="Times New Roman" w:cs="Times New Roman"/>
          <w:color w:val="000000"/>
          <w:sz w:val="22"/>
          <w:szCs w:val="22"/>
        </w:rPr>
        <w:t xml:space="preserve">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w:t>
      </w:r>
      <w:r>
        <w:rPr>
          <w:rFonts w:ascii="Times New Roman" w:hAnsi="Times New Roman" w:cs="Times New Roman"/>
          <w:iCs/>
          <w:color w:val="000000"/>
          <w:sz w:val="22"/>
          <w:szCs w:val="22"/>
        </w:rPr>
        <w:t>(предоставляется с использов</w:t>
      </w:r>
      <w:r>
        <w:rPr>
          <w:rFonts w:ascii="Times New Roman" w:hAnsi="Times New Roman" w:cs="Times New Roman"/>
          <w:iCs/>
          <w:color w:val="000000"/>
          <w:sz w:val="22"/>
          <w:szCs w:val="22"/>
        </w:rPr>
        <w:t>анием программно-аппаратных средств электронной торговой площадки)</w:t>
      </w:r>
      <w:r>
        <w:rPr>
          <w:rFonts w:ascii="Times New Roman" w:hAnsi="Times New Roman" w:cs="Times New Roman"/>
          <w:color w:val="000000"/>
          <w:sz w:val="22"/>
          <w:szCs w:val="22"/>
        </w:rPr>
        <w:t>;</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4) предложение участника закупки в отношении объекта закупки, </w:t>
      </w:r>
      <w:r>
        <w:rPr>
          <w:rFonts w:ascii="Times New Roman" w:hAnsi="Times New Roman" w:cs="Times New Roman"/>
          <w:color w:val="000000"/>
          <w:sz w:val="22"/>
          <w:szCs w:val="22"/>
        </w:rPr>
        <w:t>конкретные показатели товара, соответствующие значениям, установленным документацией о проведении запроса предложений, и включ</w:t>
      </w:r>
      <w:r>
        <w:rPr>
          <w:rFonts w:ascii="Times New Roman" w:hAnsi="Times New Roman" w:cs="Times New Roman"/>
          <w:color w:val="000000"/>
          <w:sz w:val="22"/>
          <w:szCs w:val="22"/>
        </w:rPr>
        <w:t>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Times New Roman" w:hAnsi="Times New Roman" w:cs="Times New Roman"/>
          <w:bCs/>
          <w:iCs/>
          <w:color w:val="000000"/>
          <w:sz w:val="22"/>
          <w:szCs w:val="22"/>
        </w:rPr>
        <w:t xml:space="preserve"> а в случае закупки товара также предлагаемая цена единицы товара, н</w:t>
      </w:r>
      <w:r>
        <w:rPr>
          <w:rFonts w:ascii="Times New Roman" w:hAnsi="Times New Roman" w:cs="Times New Roman"/>
          <w:bCs/>
          <w:iCs/>
          <w:color w:val="000000"/>
          <w:sz w:val="22"/>
          <w:szCs w:val="22"/>
        </w:rPr>
        <w:t>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5) предложение участника закупки о цене договора,</w:t>
      </w:r>
      <w:r>
        <w:rPr>
          <w:rFonts w:ascii="Times New Roman" w:hAnsi="Times New Roman" w:cs="Times New Roman"/>
          <w:iCs/>
          <w:color w:val="000000"/>
          <w:sz w:val="22"/>
          <w:szCs w:val="22"/>
        </w:rPr>
        <w:t xml:space="preserve">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w:t>
      </w:r>
      <w:r>
        <w:rPr>
          <w:rFonts w:ascii="Times New Roman" w:hAnsi="Times New Roman" w:cs="Times New Roman"/>
          <w:iCs/>
          <w:color w:val="000000"/>
          <w:sz w:val="22"/>
          <w:szCs w:val="22"/>
        </w:rPr>
        <w:t>, уплату таможенных пошлин, налогов, сборов и другие обязательные платежи);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6) документы, копии документов и информация, необходимые для оценки заявки по критериям, содержащимся в </w:t>
      </w:r>
      <w:r>
        <w:rPr>
          <w:rFonts w:ascii="Times New Roman" w:hAnsi="Times New Roman" w:cs="Times New Roman"/>
          <w:color w:val="000000"/>
          <w:sz w:val="22"/>
          <w:szCs w:val="22"/>
        </w:rPr>
        <w:t>документации о проведении запроса предложений в электронной форме</w:t>
      </w:r>
      <w:r>
        <w:rPr>
          <w:rFonts w:ascii="Times New Roman" w:hAnsi="Times New Roman" w:cs="Times New Roman"/>
          <w:iCs/>
          <w:color w:val="000000"/>
          <w:sz w:val="22"/>
          <w:szCs w:val="22"/>
        </w:rPr>
        <w:t xml:space="preserve">. </w:t>
      </w:r>
      <w:r>
        <w:rPr>
          <w:rFonts w:ascii="Times New Roman" w:hAnsi="Times New Roman" w:cs="Times New Roman"/>
          <w:color w:val="000000"/>
          <w:sz w:val="22"/>
          <w:szCs w:val="22"/>
        </w:rPr>
        <w:t xml:space="preserve">При этом </w:t>
      </w:r>
      <w:r>
        <w:rPr>
          <w:rFonts w:ascii="Times New Roman" w:hAnsi="Times New Roman" w:cs="Times New Roman"/>
          <w:color w:val="000000"/>
          <w:sz w:val="22"/>
          <w:szCs w:val="22"/>
        </w:rPr>
        <w:t>отсутствие этих документов и сведений не является основанием для признания заявки на участие в запросе предложений в электронной форме не соответствующей требованиям документации о такой закупке</w:t>
      </w:r>
      <w:r>
        <w:rPr>
          <w:rFonts w:ascii="Times New Roman" w:hAnsi="Times New Roman" w:cs="Times New Roman"/>
          <w:iCs/>
          <w:color w:val="000000"/>
          <w:sz w:val="22"/>
          <w:szCs w:val="22"/>
        </w:rPr>
        <w:t>;</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7) </w:t>
      </w:r>
      <w:r>
        <w:rPr>
          <w:rFonts w:ascii="Times New Roman" w:hAnsi="Times New Roman" w:cs="Times New Roman"/>
          <w:color w:val="000000"/>
          <w:sz w:val="22"/>
          <w:szCs w:val="22"/>
        </w:rPr>
        <w:t>документы, подтверждающие обоснование предлагаемой цены д</w:t>
      </w:r>
      <w:r>
        <w:rPr>
          <w:rFonts w:ascii="Times New Roman" w:hAnsi="Times New Roman" w:cs="Times New Roman"/>
          <w:color w:val="000000"/>
          <w:sz w:val="22"/>
          <w:szCs w:val="22"/>
        </w:rPr>
        <w:t>оговора в соответствии с требованиями пункта 26.3. раздела 26 настоящего Положения.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w:t>
      </w:r>
      <w:r>
        <w:rPr>
          <w:rFonts w:ascii="Times New Roman" w:hAnsi="Times New Roman" w:cs="Times New Roman"/>
          <w:color w:val="000000"/>
          <w:sz w:val="22"/>
          <w:szCs w:val="22"/>
        </w:rPr>
        <w:t>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w:t>
      </w:r>
      <w:r>
        <w:rPr>
          <w:rFonts w:ascii="Times New Roman" w:hAnsi="Times New Roman" w:cs="Times New Roman"/>
          <w:color w:val="000000"/>
          <w:sz w:val="22"/>
          <w:szCs w:val="22"/>
        </w:rPr>
        <w:t xml:space="preserve">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7501F5" w:rsidRDefault="006F4B81">
      <w:pPr>
        <w:pStyle w:val="Standard"/>
        <w:ind w:firstLine="510"/>
        <w:jc w:val="both"/>
        <w:rPr>
          <w:rFonts w:ascii="Times New Roman" w:hAnsi="Times New Roman" w:cs="Times New Roman"/>
          <w:color w:val="000000"/>
          <w:sz w:val="22"/>
          <w:szCs w:val="22"/>
        </w:rPr>
      </w:pPr>
      <w:r>
        <w:rPr>
          <w:rFonts w:ascii="Times New Roman" w:hAnsi="Times New Roman" w:cs="Times New Roman"/>
          <w:color w:val="000000"/>
          <w:sz w:val="22"/>
          <w:szCs w:val="22"/>
        </w:rPr>
        <w:t>Требования к заявке на участие в запросе предложений в электронной форме, участника</w:t>
      </w:r>
      <w:r>
        <w:rPr>
          <w:rFonts w:ascii="Times New Roman" w:hAnsi="Times New Roman" w:cs="Times New Roman"/>
          <w:color w:val="000000"/>
          <w:sz w:val="22"/>
          <w:szCs w:val="22"/>
        </w:rPr>
        <w:t>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22.5.2. Прием заявок на участие в запросе предложений в электронной форме прекр</w:t>
      </w:r>
      <w:r>
        <w:rPr>
          <w:rFonts w:ascii="Times New Roman" w:hAnsi="Times New Roman" w:cs="Times New Roman"/>
          <w:color w:val="000000"/>
          <w:sz w:val="22"/>
          <w:szCs w:val="22"/>
        </w:rPr>
        <w:t>ащается с наступлением срока окончания подачи заявок на участие в запросе предложений в электронной форме.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Участник закупки имеет право подать только одну заявку на участие в запросе предложений в электронной форме.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Участник закупки, подавший заявку на уча</w:t>
      </w:r>
      <w:r>
        <w:rPr>
          <w:rFonts w:ascii="Times New Roman" w:hAnsi="Times New Roman" w:cs="Times New Roman"/>
          <w:color w:val="000000"/>
          <w:sz w:val="22"/>
          <w:szCs w:val="22"/>
        </w:rPr>
        <w:t>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7501F5" w:rsidRDefault="006F4B81">
      <w:pPr>
        <w:pStyle w:val="Standarduser"/>
        <w:ind w:firstLine="567"/>
        <w:jc w:val="both"/>
        <w:rPr>
          <w:rFonts w:ascii="Times New Roman" w:eastAsia="NSimSun" w:hAnsi="Times New Roman" w:cs="Times New Roman"/>
          <w:color w:val="000000"/>
          <w:sz w:val="22"/>
          <w:szCs w:val="22"/>
        </w:rPr>
      </w:pPr>
      <w:r>
        <w:rPr>
          <w:rFonts w:ascii="Times New Roman" w:eastAsia="NSimSun" w:hAnsi="Times New Roman" w:cs="Times New Roman"/>
          <w:color w:val="000000"/>
          <w:sz w:val="22"/>
          <w:szCs w:val="22"/>
        </w:rPr>
        <w:t>Пор</w:t>
      </w:r>
      <w:r>
        <w:rPr>
          <w:rFonts w:ascii="Times New Roman" w:eastAsia="NSimSun" w:hAnsi="Times New Roman" w:cs="Times New Roman"/>
          <w:color w:val="000000"/>
          <w:sz w:val="22"/>
          <w:szCs w:val="22"/>
        </w:rPr>
        <w:t>ядок проведения запроса предложений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22.5.3. В течение одного </w:t>
      </w:r>
      <w:r>
        <w:rPr>
          <w:rFonts w:ascii="Times New Roman" w:hAnsi="Times New Roman" w:cs="Times New Roman"/>
          <w:color w:val="000000"/>
          <w:sz w:val="22"/>
          <w:szCs w:val="22"/>
        </w:rPr>
        <w:t>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w:t>
      </w:r>
      <w:r>
        <w:rPr>
          <w:rFonts w:ascii="Times New Roman" w:hAnsi="Times New Roman" w:cs="Times New Roman"/>
          <w:color w:val="000000"/>
          <w:sz w:val="22"/>
          <w:szCs w:val="22"/>
        </w:rPr>
        <w:t>анную заявку, ее получение с указанием присвоенного ей идентификационного номера.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22.5.4. В течение одного часа с момента получения заявки на участие в запросе предложений в электронной форме оператор электронной площадки возвращает указанную заявку подавш</w:t>
      </w:r>
      <w:r>
        <w:rPr>
          <w:rFonts w:ascii="Times New Roman" w:hAnsi="Times New Roman" w:cs="Times New Roman"/>
          <w:color w:val="000000"/>
          <w:sz w:val="22"/>
          <w:szCs w:val="22"/>
        </w:rPr>
        <w:t>ему ее участнику закупки в случае:</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color w:val="000000"/>
          <w:sz w:val="22"/>
          <w:szCs w:val="22"/>
        </w:rPr>
        <w:t>1) подачи заявки с нарушением требований, предусмотренных под</w:t>
      </w:r>
      <w:r>
        <w:rPr>
          <w:rStyle w:val="Internetlink"/>
          <w:rFonts w:ascii="Times New Roman" w:hAnsi="Times New Roman" w:cs="Times New Roman"/>
          <w:color w:val="000000"/>
          <w:sz w:val="22"/>
          <w:szCs w:val="22"/>
          <w:u w:val="none"/>
        </w:rPr>
        <w:t>пунктом</w:t>
      </w:r>
      <w:r>
        <w:rPr>
          <w:rFonts w:ascii="Times New Roman" w:hAnsi="Times New Roman" w:cs="Times New Roman"/>
          <w:color w:val="000000"/>
          <w:sz w:val="22"/>
          <w:szCs w:val="22"/>
        </w:rPr>
        <w:t xml:space="preserve"> 14.7.1. пункта 14.7. настоящего Положения;</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подачи одним участником закупки двух и более заявок на участие в запросе предложений в электронной форме </w:t>
      </w:r>
      <w:r>
        <w:rPr>
          <w:rFonts w:ascii="Times New Roman" w:hAnsi="Times New Roman" w:cs="Times New Roman"/>
          <w:color w:val="000000"/>
          <w:sz w:val="22"/>
          <w:szCs w:val="22"/>
        </w:rPr>
        <w:t>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3) получения заявки после даты или времени окончания срока подачи заявок на участие в таком запро</w:t>
      </w:r>
      <w:r>
        <w:rPr>
          <w:rFonts w:ascii="Times New Roman" w:hAnsi="Times New Roman" w:cs="Times New Roman"/>
          <w:color w:val="000000"/>
          <w:sz w:val="22"/>
          <w:szCs w:val="22"/>
        </w:rPr>
        <w:t>се;</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4) подачи участником такого запроса предложений в электронной форме,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7501F5" w:rsidRDefault="006F4B81">
      <w:pPr>
        <w:pStyle w:val="Standard"/>
        <w:spacing w:line="240" w:lineRule="exact"/>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 наличия в предусмотренном </w:t>
      </w:r>
      <w:r>
        <w:rPr>
          <w:rFonts w:ascii="Times New Roman" w:hAnsi="Times New Roman" w:cs="Times New Roman"/>
          <w:color w:val="000000"/>
          <w:sz w:val="22"/>
          <w:szCs w:val="22"/>
        </w:rPr>
        <w:t>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Возврат заявок на участие в запросе предложений в электронной форме оператором электронной площадк</w:t>
      </w:r>
      <w:r>
        <w:rPr>
          <w:rFonts w:ascii="Times New Roman" w:hAnsi="Times New Roman" w:cs="Times New Roman"/>
          <w:color w:val="000000"/>
          <w:sz w:val="22"/>
          <w:szCs w:val="22"/>
        </w:rPr>
        <w:t>и по иным основаниям, за исключением оснований, указанных в настоящем пункте, не допускается.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lastRenderedPageBreak/>
        <w:t xml:space="preserve">22.5.5.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w:t>
      </w:r>
      <w:r>
        <w:rPr>
          <w:rFonts w:ascii="Times New Roman" w:hAnsi="Times New Roman" w:cs="Times New Roman"/>
          <w:color w:val="000000"/>
          <w:sz w:val="22"/>
          <w:szCs w:val="22"/>
        </w:rPr>
        <w:t>срока, указанного в документации о о закупке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w:t>
      </w:r>
      <w:r>
        <w:rPr>
          <w:rFonts w:ascii="Times New Roman" w:hAnsi="Times New Roman" w:cs="Times New Roman"/>
          <w:color w:val="000000"/>
          <w:sz w:val="22"/>
          <w:szCs w:val="22"/>
        </w:rPr>
        <w:t>ы участников запроса предложений в электронной форме, предусмотренные подпунктом 22.5.1. пункта 22.5. настоящего раздела.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22.5.6. Результаты открытия доступа к поданным в форме электронных документов заявкам на участие в запросе предложений в электронной ф</w:t>
      </w:r>
      <w:r>
        <w:rPr>
          <w:rFonts w:ascii="Times New Roman" w:hAnsi="Times New Roman" w:cs="Times New Roman"/>
          <w:color w:val="000000"/>
          <w:sz w:val="22"/>
          <w:szCs w:val="22"/>
        </w:rPr>
        <w:t>орме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Протокол открытия доступа к поданным в форме электронных документов заявкам на участ</w:t>
      </w:r>
      <w:r>
        <w:rPr>
          <w:rFonts w:ascii="Times New Roman" w:hAnsi="Times New Roman" w:cs="Times New Roman"/>
          <w:color w:val="000000"/>
          <w:sz w:val="22"/>
          <w:szCs w:val="22"/>
        </w:rPr>
        <w:t>ие в запросе предложений в электронной форме должен содержать следующие сведения: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дата подписания протокола;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количество поданных на участие в закупке (этапе закупки) заявок, а также дата и время регистрации каждой такой заявки, с присвоением порядковых</w:t>
      </w:r>
      <w:r>
        <w:rPr>
          <w:rFonts w:ascii="Times New Roman" w:hAnsi="Times New Roman" w:cs="Times New Roman"/>
          <w:color w:val="000000"/>
          <w:sz w:val="22"/>
          <w:szCs w:val="22"/>
        </w:rPr>
        <w:t xml:space="preserve"> номеров;</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дата, время открытия доступа к поданным в форме электронных документов заявкам на участие в запросе предложений;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общие сведения о закупке (наименование предмета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сведения о членах комиссии по закупкам и решение каждого члена</w:t>
      </w:r>
      <w:r>
        <w:rPr>
          <w:rFonts w:ascii="Times New Roman" w:hAnsi="Times New Roman" w:cs="Times New Roman"/>
          <w:color w:val="000000"/>
          <w:sz w:val="22"/>
          <w:szCs w:val="22"/>
        </w:rPr>
        <w:t xml:space="preserve"> комиссии;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да</w:t>
      </w:r>
      <w:r>
        <w:rPr>
          <w:rFonts w:ascii="Times New Roman" w:hAnsi="Times New Roman" w:cs="Times New Roman"/>
          <w:color w:val="000000"/>
          <w:sz w:val="22"/>
          <w:szCs w:val="22"/>
        </w:rPr>
        <w:t>та и время поступления заявки;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наличие сведений и докумен</w:t>
      </w:r>
      <w:r>
        <w:rPr>
          <w:rFonts w:ascii="Times New Roman" w:hAnsi="Times New Roman" w:cs="Times New Roman"/>
          <w:color w:val="000000"/>
          <w:sz w:val="22"/>
          <w:szCs w:val="22"/>
        </w:rPr>
        <w:t>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7501F5" w:rsidRDefault="006F4B81">
      <w:pPr>
        <w:pStyle w:val="Standard"/>
        <w:tabs>
          <w:tab w:val="left" w:pos="4785"/>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сведения об объеме, цене закупаемых товаров, работ, услуг, сроке исполнения договора;</w:t>
      </w:r>
    </w:p>
    <w:p w:rsidR="007501F5" w:rsidRDefault="006F4B81">
      <w:pPr>
        <w:pStyle w:val="Standard"/>
        <w:tabs>
          <w:tab w:val="left" w:pos="4785"/>
        </w:tabs>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eastAsia="Times New Roman" w:hAnsi="Times New Roman" w:cs="Times New Roman"/>
          <w:iCs/>
          <w:color w:val="000000"/>
          <w:sz w:val="22"/>
          <w:szCs w:val="22"/>
          <w:lang w:eastAsia="ru-RU"/>
        </w:rPr>
        <w:t>причины, по к</w:t>
      </w:r>
      <w:r>
        <w:rPr>
          <w:rFonts w:ascii="Times New Roman" w:eastAsia="Times New Roman" w:hAnsi="Times New Roman" w:cs="Times New Roman"/>
          <w:iCs/>
          <w:color w:val="000000"/>
          <w:sz w:val="22"/>
          <w:szCs w:val="22"/>
          <w:lang w:eastAsia="ru-RU"/>
        </w:rPr>
        <w:t>оторым запрос предложений в электронной форме признан несостоявшимся, в случае его признания таковым.</w:t>
      </w:r>
    </w:p>
    <w:p w:rsidR="007501F5" w:rsidRDefault="006F4B81">
      <w:pPr>
        <w:pStyle w:val="Standard"/>
        <w:tabs>
          <w:tab w:val="left" w:pos="4785"/>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22.5.7. В случае, если по окончании срока подачи заявок на участие в запросе предложений в электронной форме не подано ни одной заявкиили подана только </w:t>
      </w:r>
      <w:r>
        <w:rPr>
          <w:rFonts w:ascii="Times New Roman" w:hAnsi="Times New Roman" w:cs="Times New Roman"/>
          <w:color w:val="000000"/>
          <w:sz w:val="22"/>
          <w:szCs w:val="22"/>
        </w:rPr>
        <w:t>одна заявка, запрос предложений в электронной форме признается несостоявшимся.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22.5.8. К</w:t>
      </w:r>
      <w:r>
        <w:rPr>
          <w:rFonts w:ascii="Times New Roman" w:hAnsi="Times New Roman" w:cs="Times New Roman"/>
          <w:color w:val="000000"/>
          <w:sz w:val="22"/>
          <w:szCs w:val="22"/>
        </w:rPr>
        <w:t>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установленные в пунктах 22.5.10. - 22.5.</w:t>
      </w:r>
      <w:r>
        <w:rPr>
          <w:rFonts w:ascii="Times New Roman" w:hAnsi="Times New Roman" w:cs="Times New Roman"/>
          <w:color w:val="000000"/>
          <w:sz w:val="22"/>
          <w:szCs w:val="22"/>
        </w:rPr>
        <w:t>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22.7 настоящего раздела. При этом, оценка единственной поступившей заявки на</w:t>
      </w:r>
      <w:r>
        <w:rPr>
          <w:rFonts w:ascii="Times New Roman" w:hAnsi="Times New Roman" w:cs="Times New Roman"/>
          <w:color w:val="000000"/>
          <w:sz w:val="22"/>
          <w:szCs w:val="22"/>
        </w:rPr>
        <w:t xml:space="preserve"> участие в запросе предложений в электронной форме  </w:t>
      </w:r>
      <w:r>
        <w:rPr>
          <w:rFonts w:ascii="Times New Roman" w:hAnsi="Times New Roman" w:cs="Times New Roman"/>
          <w:iCs/>
          <w:color w:val="000000"/>
          <w:sz w:val="22"/>
          <w:szCs w:val="22"/>
          <w:lang w:eastAsia="ru-RU"/>
        </w:rPr>
        <w:t xml:space="preserve">по критериям, установленным в документации о закупке, </w:t>
      </w:r>
      <w:r>
        <w:rPr>
          <w:rFonts w:ascii="Times New Roman" w:hAnsi="Times New Roman" w:cs="Times New Roman"/>
          <w:color w:val="000000"/>
          <w:sz w:val="22"/>
          <w:szCs w:val="22"/>
        </w:rPr>
        <w:t>не осуществляется.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22.5.9. Протокол открытия доступа к поданным в форме электронных документов заявкам на участие в запросе предложений в электронной </w:t>
      </w:r>
      <w:r>
        <w:rPr>
          <w:rFonts w:ascii="Times New Roman" w:hAnsi="Times New Roman" w:cs="Times New Roman"/>
          <w:color w:val="000000"/>
          <w:sz w:val="22"/>
          <w:szCs w:val="22"/>
        </w:rPr>
        <w:t>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w:t>
      </w:r>
      <w:r>
        <w:rPr>
          <w:rFonts w:ascii="Times New Roman" w:hAnsi="Times New Roman" w:cs="Times New Roman"/>
          <w:color w:val="000000"/>
          <w:sz w:val="22"/>
          <w:szCs w:val="22"/>
        </w:rPr>
        <w:t xml:space="preserve"> со дня подписания такого протокола.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22.5.10.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w:t>
      </w:r>
      <w:r>
        <w:rPr>
          <w:rFonts w:ascii="Times New Roman" w:hAnsi="Times New Roman" w:cs="Times New Roman"/>
          <w:color w:val="000000"/>
          <w:sz w:val="22"/>
          <w:szCs w:val="22"/>
        </w:rPr>
        <w:t>едложений день, место и время приступает к рассмотрению, оценке и сопоставлению заявок на участие в запросе предложений в электронной форме.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22.5.11. При рассмотрении, оценке и сопоставлении заявок на участие в запросе предложений в электронной форме </w:t>
      </w:r>
      <w:r>
        <w:rPr>
          <w:rFonts w:ascii="Times New Roman" w:hAnsi="Times New Roman" w:cs="Times New Roman"/>
          <w:color w:val="000000"/>
          <w:sz w:val="22"/>
          <w:szCs w:val="22"/>
        </w:rPr>
        <w:t>комиссия 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закупке, затем осуществляет оценку и сопоставление заявок, допущенных к участию в запрос</w:t>
      </w:r>
      <w:r>
        <w:rPr>
          <w:rFonts w:ascii="Times New Roman" w:hAnsi="Times New Roman" w:cs="Times New Roman"/>
          <w:color w:val="000000"/>
          <w:sz w:val="22"/>
          <w:szCs w:val="22"/>
        </w:rPr>
        <w:t>е предложений в электронной форме сучетом требований, предусмотренных пунктом 22.5.13. настоящего раздела.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w:t>
      </w:r>
      <w:r>
        <w:rPr>
          <w:rFonts w:ascii="Times New Roman" w:hAnsi="Times New Roman" w:cs="Times New Roman"/>
          <w:color w:val="000000"/>
          <w:sz w:val="22"/>
          <w:szCs w:val="22"/>
        </w:rPr>
        <w:t xml:space="preserve">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7501F5" w:rsidRDefault="006F4B81">
      <w:pPr>
        <w:pStyle w:val="Standard"/>
        <w:tabs>
          <w:tab w:val="left" w:pos="2655"/>
        </w:tabs>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22.5.12. Заявка на участие в запросе предложений в элек</w:t>
      </w:r>
      <w:r>
        <w:rPr>
          <w:rFonts w:ascii="Times New Roman" w:eastAsia="Times New Roman" w:hAnsi="Times New Roman" w:cs="Times New Roman"/>
          <w:iCs/>
          <w:color w:val="000000"/>
          <w:sz w:val="22"/>
          <w:szCs w:val="22"/>
          <w:lang w:eastAsia="ru-RU"/>
        </w:rPr>
        <w:t xml:space="preserve">тронной форме признается надлежащей, если она соответствует требованиям, установленным в настоящем Положении, извещении об осуществлении закупки и </w:t>
      </w:r>
      <w:r>
        <w:rPr>
          <w:rFonts w:ascii="Times New Roman" w:eastAsia="Times New Roman" w:hAnsi="Times New Roman" w:cs="Times New Roman"/>
          <w:iCs/>
          <w:color w:val="000000"/>
          <w:sz w:val="22"/>
          <w:szCs w:val="22"/>
          <w:lang w:eastAsia="ru-RU"/>
        </w:rPr>
        <w:lastRenderedPageBreak/>
        <w:t>документации о закупке, а участник закупки, подавший такую заявку, соответствует требованиям, которые предъяв</w:t>
      </w:r>
      <w:r>
        <w:rPr>
          <w:rFonts w:ascii="Times New Roman" w:eastAsia="Times New Roman" w:hAnsi="Times New Roman" w:cs="Times New Roman"/>
          <w:iCs/>
          <w:color w:val="000000"/>
          <w:sz w:val="22"/>
          <w:szCs w:val="22"/>
          <w:lang w:eastAsia="ru-RU"/>
        </w:rPr>
        <w:t>ляются к участнику закупки и указаны в документации о закупке.</w:t>
      </w:r>
    </w:p>
    <w:p w:rsidR="007501F5" w:rsidRDefault="006F4B81">
      <w:pPr>
        <w:pStyle w:val="Standard"/>
        <w:tabs>
          <w:tab w:val="left" w:pos="2655"/>
        </w:tabs>
        <w:spacing w:line="240" w:lineRule="exact"/>
        <w:ind w:firstLine="567"/>
        <w:jc w:val="both"/>
        <w:rPr>
          <w:rFonts w:ascii="Times New Roman" w:eastAsia="Times New Roman" w:hAnsi="Times New Roman" w:cs="Times New Roman"/>
          <w:iCs/>
          <w:color w:val="000000"/>
          <w:sz w:val="22"/>
          <w:szCs w:val="22"/>
          <w:lang w:eastAsia="ru-RU"/>
        </w:rPr>
      </w:pPr>
      <w:r>
        <w:rPr>
          <w:rFonts w:ascii="Times New Roman" w:eastAsia="Times New Roman" w:hAnsi="Times New Roman" w:cs="Times New Roman"/>
          <w:iCs/>
          <w:color w:val="000000"/>
          <w:sz w:val="22"/>
          <w:szCs w:val="22"/>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w:t>
      </w:r>
      <w:r>
        <w:rPr>
          <w:rFonts w:ascii="Times New Roman" w:eastAsia="Times New Roman" w:hAnsi="Times New Roman" w:cs="Times New Roman"/>
          <w:iCs/>
          <w:color w:val="000000"/>
          <w:sz w:val="22"/>
          <w:szCs w:val="22"/>
          <w:lang w:eastAsia="ru-RU"/>
        </w:rPr>
        <w:t>тации о закупке, или такая заявка признана не соответствующей требованиям, указанным в документации о закупке.</w:t>
      </w:r>
    </w:p>
    <w:p w:rsidR="007501F5" w:rsidRDefault="006F4B81">
      <w:pPr>
        <w:pStyle w:val="Standard"/>
        <w:spacing w:line="240" w:lineRule="exact"/>
        <w:ind w:firstLine="624"/>
        <w:jc w:val="both"/>
        <w:rPr>
          <w:rFonts w:ascii="Times New Roman" w:hAnsi="Times New Roman" w:cs="Times New Roman"/>
          <w:sz w:val="22"/>
          <w:szCs w:val="22"/>
        </w:rPr>
      </w:pPr>
      <w:r>
        <w:rPr>
          <w:rFonts w:ascii="Times New Roman" w:hAnsi="Times New Roman" w:cs="Times New Roman"/>
          <w:color w:val="000000"/>
          <w:sz w:val="22"/>
          <w:szCs w:val="22"/>
        </w:rPr>
        <w:t>22.5.13. Комиссия по закупкам оценивает и сопоставляет только допущенные к участию в запросе предложений в электронной форме заявки.</w:t>
      </w:r>
    </w:p>
    <w:p w:rsidR="007501F5" w:rsidRDefault="006F4B81">
      <w:pPr>
        <w:pStyle w:val="Standard"/>
        <w:spacing w:line="240" w:lineRule="exact"/>
        <w:ind w:firstLine="624"/>
        <w:jc w:val="both"/>
        <w:rPr>
          <w:rFonts w:ascii="Times New Roman" w:hAnsi="Times New Roman" w:cs="Times New Roman"/>
          <w:sz w:val="22"/>
          <w:szCs w:val="22"/>
        </w:rPr>
      </w:pPr>
      <w:r>
        <w:rPr>
          <w:rFonts w:ascii="Times New Roman" w:hAnsi="Times New Roman" w:cs="Times New Roman"/>
          <w:color w:val="000000"/>
          <w:sz w:val="22"/>
          <w:szCs w:val="22"/>
        </w:rPr>
        <w:t>Оценка и соп</w:t>
      </w:r>
      <w:r>
        <w:rPr>
          <w:rFonts w:ascii="Times New Roman" w:hAnsi="Times New Roman" w:cs="Times New Roman"/>
          <w:color w:val="000000"/>
          <w:sz w:val="22"/>
          <w:szCs w:val="22"/>
        </w:rPr>
        <w:t xml:space="preserve">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w:t>
      </w:r>
      <w:r>
        <w:rPr>
          <w:rFonts w:ascii="Times New Roman" w:hAnsi="Times New Roman" w:cs="Times New Roman"/>
          <w:color w:val="000000"/>
          <w:sz w:val="22"/>
          <w:szCs w:val="22"/>
        </w:rPr>
        <w:t>основании Порядка оценки заявок на участие в конкурсе и запросе предложений (</w:t>
      </w:r>
      <w:r>
        <w:rPr>
          <w:rStyle w:val="Internetlink"/>
          <w:rFonts w:ascii="Times New Roman" w:hAnsi="Times New Roman" w:cs="Times New Roman"/>
          <w:color w:val="000000"/>
          <w:sz w:val="22"/>
          <w:szCs w:val="22"/>
          <w:u w:val="none"/>
        </w:rPr>
        <w:t>устанавливается в документации о закупке</w:t>
      </w:r>
      <w:r>
        <w:rPr>
          <w:rFonts w:ascii="Times New Roman" w:hAnsi="Times New Roman" w:cs="Times New Roman"/>
          <w:color w:val="000000"/>
          <w:sz w:val="22"/>
          <w:szCs w:val="22"/>
        </w:rPr>
        <w:t>).</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На основании результатов рассмотрения, оценки и сопоставления, допущенных к участию в запросе предложений в электронной форме заявок ком</w:t>
      </w:r>
      <w:r>
        <w:rPr>
          <w:rFonts w:ascii="Times New Roman" w:hAnsi="Times New Roman" w:cs="Times New Roman"/>
          <w:color w:val="000000"/>
          <w:sz w:val="22"/>
          <w:szCs w:val="22"/>
        </w:rPr>
        <w:t>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w:t>
      </w:r>
      <w:r>
        <w:rPr>
          <w:rFonts w:ascii="Times New Roman" w:hAnsi="Times New Roman" w:cs="Times New Roman"/>
          <w:color w:val="000000"/>
          <w:sz w:val="22"/>
          <w:szCs w:val="22"/>
        </w:rPr>
        <w:t>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w:t>
      </w:r>
      <w:r>
        <w:rPr>
          <w:rFonts w:ascii="Times New Roman" w:hAnsi="Times New Roman" w:cs="Times New Roman"/>
          <w:color w:val="000000"/>
          <w:sz w:val="22"/>
          <w:szCs w:val="22"/>
        </w:rPr>
        <w:t>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22.5.14. Результаты рассмотрения, оценки</w:t>
      </w:r>
      <w:r>
        <w:rPr>
          <w:rFonts w:ascii="Times New Roman" w:hAnsi="Times New Roman" w:cs="Times New Roman"/>
          <w:color w:val="000000"/>
          <w:sz w:val="22"/>
          <w:szCs w:val="22"/>
        </w:rPr>
        <w:t xml:space="preserve">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7501F5" w:rsidRDefault="006F4B81">
      <w:pPr>
        <w:pStyle w:val="Standard"/>
        <w:tabs>
          <w:tab w:val="center" w:pos="5670"/>
        </w:tabs>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дата подписания протокола;</w:t>
      </w:r>
      <w:r>
        <w:rPr>
          <w:rFonts w:ascii="Times New Roman" w:hAnsi="Times New Roman" w:cs="Times New Roman"/>
          <w:color w:val="000000"/>
          <w:sz w:val="22"/>
          <w:szCs w:val="22"/>
        </w:rPr>
        <w:tab/>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информация о ме</w:t>
      </w:r>
      <w:r>
        <w:rPr>
          <w:rFonts w:ascii="Times New Roman" w:hAnsi="Times New Roman" w:cs="Times New Roman"/>
          <w:color w:val="000000"/>
          <w:sz w:val="22"/>
          <w:szCs w:val="22"/>
        </w:rPr>
        <w:t>сте, дате, времени рассмотрения заявок;</w:t>
      </w:r>
    </w:p>
    <w:p w:rsidR="007501F5" w:rsidRDefault="006F4B81">
      <w:pPr>
        <w:pStyle w:val="Standard"/>
        <w:spacing w:line="240" w:lineRule="exact"/>
        <w:ind w:firstLine="454"/>
        <w:jc w:val="both"/>
        <w:rPr>
          <w:rFonts w:ascii="Times New Roman" w:hAnsi="Times New Roman" w:cs="Times New Roman"/>
          <w:color w:val="000000"/>
          <w:sz w:val="22"/>
          <w:szCs w:val="22"/>
        </w:rPr>
      </w:pPr>
      <w:r>
        <w:rPr>
          <w:rFonts w:ascii="Times New Roman" w:hAnsi="Times New Roman" w:cs="Times New Roman"/>
          <w:color w:val="000000"/>
          <w:sz w:val="22"/>
          <w:szCs w:val="22"/>
        </w:rPr>
        <w:t>- общие сведения о закупке (наименование предмета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количество поданных заявок на участие в закупке, а также дата и время регистрации каждой такой заявки;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порядковые номера заявок на участие в закупке, ок</w:t>
      </w:r>
      <w:r>
        <w:rPr>
          <w:rFonts w:ascii="Times New Roman" w:hAnsi="Times New Roman" w:cs="Times New Roman"/>
          <w:color w:val="000000"/>
          <w:sz w:val="22"/>
          <w:szCs w:val="22"/>
        </w:rPr>
        <w:t>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результаты рассмо</w:t>
      </w:r>
      <w:r>
        <w:rPr>
          <w:rFonts w:ascii="Times New Roman" w:hAnsi="Times New Roman" w:cs="Times New Roman"/>
          <w:color w:val="000000"/>
          <w:sz w:val="22"/>
          <w:szCs w:val="22"/>
        </w:rPr>
        <w:t>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w:t>
      </w:r>
      <w:r>
        <w:rPr>
          <w:rFonts w:ascii="Times New Roman" w:hAnsi="Times New Roman" w:cs="Times New Roman"/>
          <w:color w:val="000000"/>
          <w:sz w:val="22"/>
          <w:szCs w:val="22"/>
        </w:rPr>
        <w:t>нения) с указанием в том числе: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а) количества заявок на участие в закупке, окончательных предложений, которые отклонены;</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w:t>
      </w:r>
      <w:r>
        <w:rPr>
          <w:rFonts w:ascii="Times New Roman" w:hAnsi="Times New Roman" w:cs="Times New Roman"/>
          <w:color w:val="000000"/>
          <w:sz w:val="22"/>
          <w:szCs w:val="22"/>
        </w:rPr>
        <w:t>упке, извещения о проведении запроса котировок, которым не соответствуют такие заявка, окончательное предложение;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w:t>
      </w:r>
      <w:r>
        <w:rPr>
          <w:rFonts w:ascii="Times New Roman" w:hAnsi="Times New Roman" w:cs="Times New Roman"/>
          <w:color w:val="000000"/>
          <w:sz w:val="22"/>
          <w:szCs w:val="22"/>
        </w:rPr>
        <w:t>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w:t>
      </w:r>
      <w:r>
        <w:rPr>
          <w:rFonts w:ascii="Times New Roman" w:hAnsi="Times New Roman" w:cs="Times New Roman"/>
          <w:color w:val="000000"/>
          <w:sz w:val="22"/>
          <w:szCs w:val="22"/>
        </w:rPr>
        <w:t>сли этапом закупки предусмотрена оценка таких заявок);</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 решение каждого члена комиссии по закупкам об отклонении или допуске заявок на участие в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22.5.15. </w:t>
      </w:r>
      <w:r>
        <w:rPr>
          <w:rFonts w:ascii="Times New Roman" w:hAnsi="Times New Roman" w:cs="Times New Roman"/>
          <w:color w:val="000000"/>
          <w:sz w:val="22"/>
          <w:szCs w:val="22"/>
        </w:rPr>
        <w:t>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22.5.16. В </w:t>
      </w:r>
      <w:r>
        <w:rPr>
          <w:rFonts w:ascii="Times New Roman" w:hAnsi="Times New Roman" w:cs="Times New Roman"/>
          <w:color w:val="000000"/>
          <w:sz w:val="22"/>
          <w:szCs w:val="22"/>
        </w:rPr>
        <w:t>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w:t>
      </w:r>
      <w:r>
        <w:rPr>
          <w:rFonts w:ascii="Times New Roman" w:hAnsi="Times New Roman" w:cs="Times New Roman"/>
          <w:color w:val="000000"/>
          <w:sz w:val="22"/>
          <w:szCs w:val="22"/>
        </w:rPr>
        <w:t>нается несостоявшимся.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Заказчик заключает с единственным допущенным на участие в закупке участником договор в порядке, предусмотренном пунктом 22.6 настоящего раздела. При этом, оценка единственной допущенной заявки </w:t>
      </w:r>
      <w:r>
        <w:rPr>
          <w:rFonts w:ascii="Times New Roman" w:hAnsi="Times New Roman" w:cs="Times New Roman"/>
          <w:iCs/>
          <w:color w:val="000000"/>
          <w:sz w:val="22"/>
          <w:szCs w:val="22"/>
          <w:lang w:eastAsia="ru-RU"/>
        </w:rPr>
        <w:t>по критериям, установленным в документации о закупке,</w:t>
      </w:r>
      <w:r>
        <w:rPr>
          <w:rFonts w:ascii="Times New Roman" w:hAnsi="Times New Roman" w:cs="Times New Roman"/>
          <w:color w:val="000000"/>
          <w:sz w:val="22"/>
          <w:szCs w:val="22"/>
        </w:rPr>
        <w:t xml:space="preserve"> комиссией</w:t>
      </w:r>
      <w:r>
        <w:rPr>
          <w:rFonts w:ascii="Times New Roman" w:hAnsi="Times New Roman" w:cs="Times New Roman"/>
          <w:color w:val="000000"/>
          <w:sz w:val="22"/>
          <w:szCs w:val="22"/>
        </w:rPr>
        <w:t xml:space="preserve"> по закупкам не осуществляется.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22.5.17. 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w:t>
      </w:r>
      <w:r>
        <w:rPr>
          <w:rFonts w:ascii="Times New Roman" w:hAnsi="Times New Roman" w:cs="Times New Roman"/>
          <w:color w:val="000000"/>
          <w:sz w:val="22"/>
          <w:szCs w:val="22"/>
        </w:rPr>
        <w:t>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7501F5" w:rsidRDefault="006F4B81">
      <w:pPr>
        <w:pStyle w:val="Standard"/>
        <w:spacing w:line="240" w:lineRule="exact"/>
        <w:ind w:firstLine="51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22.5.18. Протокол рассмотрения, оценки и сопостав</w:t>
      </w:r>
      <w:r>
        <w:rPr>
          <w:rFonts w:ascii="Times New Roman" w:hAnsi="Times New Roman" w:cs="Times New Roman"/>
          <w:color w:val="000000"/>
          <w:sz w:val="22"/>
          <w:szCs w:val="22"/>
        </w:rPr>
        <w:t>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w:t>
      </w:r>
      <w:r>
        <w:rPr>
          <w:rFonts w:ascii="Times New Roman" w:hAnsi="Times New Roman" w:cs="Times New Roman"/>
          <w:color w:val="000000"/>
          <w:sz w:val="22"/>
          <w:szCs w:val="22"/>
        </w:rPr>
        <w:t>ой форме и размещается заказчиком в ЕИС не позднее чем через 3 (три) дня со дня его подписания.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22.6. Последствия признания запроса предложений в электронной форме несостоявшимся.</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Заказчик вправе заключить договор с единственным поставщиком (подрядчиком, и</w:t>
      </w:r>
      <w:r>
        <w:rPr>
          <w:rFonts w:ascii="Times New Roman" w:hAnsi="Times New Roman" w:cs="Times New Roman"/>
          <w:color w:val="000000"/>
          <w:sz w:val="22"/>
          <w:szCs w:val="22"/>
        </w:rPr>
        <w:t>сполнителем) в порядке, предусмотренном разделом 25 настоящего Положения в случае признания запроса предложений в электронной форме не состоявшимся:</w:t>
      </w:r>
    </w:p>
    <w:p w:rsidR="007501F5" w:rsidRDefault="006F4B81">
      <w:pPr>
        <w:pStyle w:val="Textbody"/>
        <w:spacing w:after="0"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а) если по окончании срока подачи заявок на участие в запросе предложений в электронной форме подана только</w:t>
      </w:r>
      <w:r>
        <w:rPr>
          <w:rFonts w:ascii="Times New Roman" w:hAnsi="Times New Roman" w:cs="Times New Roman"/>
          <w:color w:val="000000"/>
          <w:sz w:val="22"/>
          <w:szCs w:val="22"/>
        </w:rPr>
        <w:t xml:space="preserve">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w:t>
      </w:r>
      <w:r>
        <w:rPr>
          <w:rFonts w:ascii="Times New Roman" w:hAnsi="Times New Roman" w:cs="Times New Roman"/>
          <w:color w:val="000000"/>
          <w:sz w:val="22"/>
          <w:szCs w:val="22"/>
        </w:rPr>
        <w:t>дении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 закупки и документации</w:t>
      </w:r>
      <w:r>
        <w:rPr>
          <w:rFonts w:ascii="Times New Roman" w:hAnsi="Times New Roman" w:cs="Times New Roman"/>
          <w:color w:val="000000"/>
          <w:sz w:val="22"/>
          <w:szCs w:val="22"/>
        </w:rPr>
        <w:t xml:space="preserve"> о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в) если </w:t>
      </w:r>
      <w:r>
        <w:rPr>
          <w:rFonts w:ascii="Times New Roman" w:eastAsia="Times New Roman" w:hAnsi="Times New Roman" w:cs="Times New Roman"/>
          <w:iCs/>
          <w:color w:val="000000"/>
          <w:sz w:val="22"/>
          <w:szCs w:val="22"/>
          <w:lang w:eastAsia="ru-RU"/>
        </w:rPr>
        <w:t>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предложений в электронной форме принято</w:t>
      </w:r>
      <w:r>
        <w:rPr>
          <w:rFonts w:ascii="Times New Roman" w:eastAsia="Times New Roman" w:hAnsi="Times New Roman" w:cs="Times New Roman"/>
          <w:iCs/>
          <w:color w:val="000000"/>
          <w:sz w:val="22"/>
          <w:szCs w:val="22"/>
          <w:lang w:eastAsia="ru-RU"/>
        </w:rPr>
        <w:t xml:space="preserve"> решение об отклонении всех поданных заявок на участие в  таком запросе (в том числе единственной поданной заявки).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В случае, если запрос предложений признается несостоявшимся по основаниям, указанным в подпунктах «а» и «б» настоящего пункта заказчик прини</w:t>
      </w:r>
      <w:r>
        <w:rPr>
          <w:rFonts w:ascii="Times New Roman" w:eastAsia="Times New Roman" w:hAnsi="Times New Roman" w:cs="Times New Roman"/>
          <w:iCs/>
          <w:color w:val="000000"/>
          <w:sz w:val="22"/>
          <w:szCs w:val="22"/>
          <w:lang w:eastAsia="ru-RU"/>
        </w:rPr>
        <w:t xml:space="preserve">мает </w:t>
      </w:r>
      <w:r>
        <w:rPr>
          <w:rFonts w:ascii="Times New Roman" w:eastAsia="Times New Roman" w:hAnsi="Times New Roman" w:cs="Times New Roman"/>
          <w:color w:val="000000"/>
          <w:sz w:val="22"/>
          <w:szCs w:val="22"/>
          <w:lang w:eastAsia="ru-RU"/>
        </w:rPr>
        <w:t>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22.7 настоящего раздела.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xml:space="preserve">В случае, если запрос предложений в </w:t>
      </w:r>
      <w:r>
        <w:rPr>
          <w:rFonts w:ascii="Times New Roman" w:eastAsia="Times New Roman" w:hAnsi="Times New Roman" w:cs="Times New Roman"/>
          <w:color w:val="000000"/>
          <w:sz w:val="22"/>
          <w:szCs w:val="22"/>
          <w:lang w:eastAsia="ru-RU"/>
        </w:rPr>
        <w:t>электронной форме признается несостоявшимся по основаниям, указанным в подункте «в» настоящего пункта, заказчик вправе: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принять решение о заключении договора с единственным поставщиком (подрядчиком, исполнителем) в порядке, предусмотренном разделом 25 на</w:t>
      </w:r>
      <w:r>
        <w:rPr>
          <w:rFonts w:ascii="Times New Roman" w:eastAsia="Times New Roman" w:hAnsi="Times New Roman" w:cs="Times New Roman"/>
          <w:color w:val="000000"/>
          <w:sz w:val="22"/>
          <w:szCs w:val="22"/>
          <w:lang w:eastAsia="ru-RU"/>
        </w:rPr>
        <w:t xml:space="preserve">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w:t>
      </w:r>
      <w:r>
        <w:rPr>
          <w:rFonts w:ascii="Times New Roman" w:eastAsia="Times New Roman" w:hAnsi="Times New Roman" w:cs="Times New Roman"/>
          <w:color w:val="000000"/>
          <w:sz w:val="22"/>
          <w:szCs w:val="22"/>
          <w:lang w:eastAsia="ru-RU"/>
        </w:rPr>
        <w:t>запроса предложений;</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принять решение об отмене процедуры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В случае, если при повторном проведении запроса п</w:t>
      </w:r>
      <w:r>
        <w:rPr>
          <w:rFonts w:ascii="Times New Roman" w:eastAsia="Times New Roman" w:hAnsi="Times New Roman" w:cs="Times New Roman"/>
          <w:color w:val="000000"/>
          <w:sz w:val="22"/>
          <w:szCs w:val="22"/>
          <w:lang w:eastAsia="ru-RU"/>
        </w:rPr>
        <w:t>редложений в электронной форме закупка признается несостоявшейся по основаниям, указанным в пункте «в» настоящего пункта, заказчик вправе:</w:t>
      </w:r>
    </w:p>
    <w:p w:rsidR="007501F5" w:rsidRDefault="006F4B81">
      <w:pPr>
        <w:pStyle w:val="Standard"/>
        <w:spacing w:line="240" w:lineRule="exact"/>
        <w:ind w:firstLine="624"/>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ru-RU"/>
        </w:rPr>
        <w:t>- принять решение об отмене процедуры закупки;</w:t>
      </w:r>
    </w:p>
    <w:p w:rsidR="007501F5" w:rsidRDefault="006F4B81">
      <w:pPr>
        <w:pStyle w:val="Standard"/>
        <w:spacing w:line="240" w:lineRule="exact"/>
        <w:ind w:firstLine="624"/>
        <w:jc w:val="both"/>
        <w:rPr>
          <w:rFonts w:ascii="Times New Roman" w:hAnsi="Times New Roman" w:cs="Times New Roman"/>
          <w:sz w:val="22"/>
          <w:szCs w:val="22"/>
        </w:rPr>
      </w:pPr>
      <w:r>
        <w:rPr>
          <w:rFonts w:ascii="Times New Roman" w:eastAsia="Times New Roman" w:hAnsi="Times New Roman" w:cs="Times New Roman"/>
          <w:sz w:val="22"/>
          <w:szCs w:val="22"/>
          <w:lang w:eastAsia="ru-RU"/>
        </w:rPr>
        <w:t>- принять решение о заключении договора с единственным поставщиком (по</w:t>
      </w:r>
      <w:r>
        <w:rPr>
          <w:rFonts w:ascii="Times New Roman" w:eastAsia="Times New Roman" w:hAnsi="Times New Roman" w:cs="Times New Roman"/>
          <w:sz w:val="22"/>
          <w:szCs w:val="22"/>
          <w:lang w:eastAsia="ru-RU"/>
        </w:rPr>
        <w:t>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w:t>
      </w:r>
      <w:r>
        <w:rPr>
          <w:rFonts w:ascii="Times New Roman" w:eastAsia="Times New Roman" w:hAnsi="Times New Roman" w:cs="Times New Roman"/>
          <w:sz w:val="22"/>
          <w:szCs w:val="22"/>
          <w:lang w:eastAsia="ru-RU"/>
        </w:rPr>
        <w:t xml:space="preserve"> начальную (максимальную) цену договора, указанную в извещении о повторном проведении запроса предложений.</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 xml:space="preserve">22.7. По результатам проведения запроса предложений в электронной форме договор заключается с победителем такого запроса предложений </w:t>
      </w:r>
      <w:r>
        <w:rPr>
          <w:rFonts w:ascii="Times New Roman" w:hAnsi="Times New Roman" w:cs="Times New Roman"/>
          <w:iCs/>
          <w:color w:val="000000"/>
          <w:sz w:val="22"/>
          <w:szCs w:val="22"/>
        </w:rPr>
        <w:t xml:space="preserve">(единственным участником запроса предложений в электронной форме, заявка которого признана соответствующей) </w:t>
      </w:r>
      <w:r>
        <w:rPr>
          <w:rFonts w:ascii="Times New Roman" w:hAnsi="Times New Roman" w:cs="Times New Roman"/>
          <w:color w:val="000000"/>
          <w:sz w:val="22"/>
          <w:szCs w:val="22"/>
        </w:rPr>
        <w:t>на условиях, указанных в заявке на участие в запросе предложений, поданной участником закупки, с которым заключается договор, и в документации о про</w:t>
      </w:r>
      <w:r>
        <w:rPr>
          <w:rFonts w:ascii="Times New Roman" w:hAnsi="Times New Roman" w:cs="Times New Roman"/>
          <w:color w:val="000000"/>
          <w:sz w:val="22"/>
          <w:szCs w:val="22"/>
        </w:rPr>
        <w:t xml:space="preserve">ведении запроса предложений, а также </w:t>
      </w:r>
      <w:r>
        <w:rPr>
          <w:rFonts w:ascii="Times New Roman" w:hAnsi="Times New Roman" w:cs="Times New Roman"/>
          <w:iCs/>
          <w:color w:val="000000"/>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w:t>
      </w:r>
      <w:r>
        <w:rPr>
          <w:rFonts w:ascii="Times New Roman" w:hAnsi="Times New Roman" w:cs="Times New Roman"/>
          <w:iCs/>
          <w:color w:val="000000"/>
          <w:sz w:val="22"/>
          <w:szCs w:val="22"/>
        </w:rPr>
        <w:t>осударства, работам, услугам, выполняемым, оказываемым иностранными лицами. Указанный участник не вправе отказаться от заключения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Договор заключается на условиях, предусмотренных извещением об осуществлении закупки, документацией о закупке, заявк</w:t>
      </w:r>
      <w:r>
        <w:rPr>
          <w:rFonts w:ascii="Times New Roman" w:hAnsi="Times New Roman" w:cs="Times New Roman"/>
          <w:color w:val="000000"/>
          <w:sz w:val="22"/>
          <w:szCs w:val="22"/>
        </w:rPr>
        <w:t>ой участника закупки, с которым заключается договор, в порядке и сроки, предусмотренные разделом 27 настоящего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22.8. Победитель запроса предложений в электронной форме признается уклонившимся от заключения договора в случае, если в порядке и сро</w:t>
      </w:r>
      <w:r>
        <w:rPr>
          <w:rFonts w:ascii="Times New Roman" w:eastAsia="Times New Roman" w:hAnsi="Times New Roman" w:cs="Times New Roman"/>
          <w:iCs/>
          <w:color w:val="000000"/>
          <w:sz w:val="22"/>
          <w:szCs w:val="22"/>
          <w:lang w:eastAsia="ru-RU"/>
        </w:rPr>
        <w:t>ки, предусмотренные пунктом 27.1.2. раздела 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w:t>
      </w:r>
      <w:r>
        <w:rPr>
          <w:rFonts w:ascii="Times New Roman" w:eastAsia="Times New Roman" w:hAnsi="Times New Roman" w:cs="Times New Roman"/>
          <w:iCs/>
          <w:color w:val="000000"/>
          <w:sz w:val="22"/>
          <w:szCs w:val="22"/>
          <w:lang w:eastAsia="ru-RU"/>
        </w:rPr>
        <w:t>ание установлено в извещении об осуществлении конкурентной закупки, документации о конкурентной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При уклонении победителя запроса предложений в электронной форме  от заключения договора заказчик вправе обратиться в суд с иском о возмещении убытков,</w:t>
      </w:r>
      <w:r>
        <w:rPr>
          <w:rFonts w:ascii="Times New Roman" w:hAnsi="Times New Roman" w:cs="Times New Roman"/>
          <w:color w:val="000000"/>
          <w:sz w:val="22"/>
          <w:szCs w:val="22"/>
        </w:rPr>
        <w:t xml:space="preserve">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lastRenderedPageBreak/>
        <w:t>В случае выра</w:t>
      </w:r>
      <w:r>
        <w:rPr>
          <w:rFonts w:ascii="Times New Roman" w:hAnsi="Times New Roman" w:cs="Times New Roman"/>
          <w:color w:val="000000"/>
          <w:sz w:val="22"/>
          <w:szCs w:val="22"/>
        </w:rPr>
        <w:t>жения согласия на заключение договора со стороны участника запроса предложений в электронной форме, заявке на участие в закупке которого присвоен второй номер, проект договора для такого участника закупкисоставляется заказчиком путем включения в проект дог</w:t>
      </w:r>
      <w:r>
        <w:rPr>
          <w:rFonts w:ascii="Times New Roman" w:hAnsi="Times New Roman" w:cs="Times New Roman"/>
          <w:color w:val="000000"/>
          <w:sz w:val="22"/>
          <w:szCs w:val="22"/>
        </w:rPr>
        <w:t>овора, прилагаемый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с даты п</w:t>
      </w:r>
      <w:r>
        <w:rPr>
          <w:rFonts w:ascii="Times New Roman" w:hAnsi="Times New Roman" w:cs="Times New Roman"/>
          <w:color w:val="000000"/>
          <w:sz w:val="22"/>
          <w:szCs w:val="22"/>
        </w:rPr>
        <w:t>ризнания победителя запроса предложений в электронной форме уклонившимся от заключения договора. Участник запроса предложений в электронной форме, заявке на участие в закупке которого присвоен второй номер, в случае его согласия на заключение договора, обя</w:t>
      </w:r>
      <w:r>
        <w:rPr>
          <w:rFonts w:ascii="Times New Roman" w:hAnsi="Times New Roman" w:cs="Times New Roman"/>
          <w:color w:val="000000"/>
          <w:sz w:val="22"/>
          <w:szCs w:val="22"/>
        </w:rPr>
        <w:t>зан подписать договор и передать его заказчику в порядке и в сроки, которые предусмотрены разделом 27 настоящего Положения.</w:t>
      </w:r>
    </w:p>
    <w:p w:rsidR="007501F5" w:rsidRDefault="007501F5">
      <w:pPr>
        <w:pStyle w:val="Standard"/>
        <w:spacing w:line="240" w:lineRule="exact"/>
        <w:ind w:firstLine="540"/>
        <w:jc w:val="center"/>
        <w:rPr>
          <w:rFonts w:ascii="Times New Roman" w:hAnsi="Times New Roman" w:cs="Times New Roman"/>
          <w:b/>
          <w:bCs/>
          <w:sz w:val="22"/>
          <w:szCs w:val="22"/>
        </w:rPr>
      </w:pPr>
    </w:p>
    <w:p w:rsidR="007501F5" w:rsidRDefault="006F4B81">
      <w:pPr>
        <w:pStyle w:val="Standard"/>
        <w:spacing w:line="240" w:lineRule="exact"/>
        <w:ind w:firstLine="540"/>
        <w:jc w:val="center"/>
        <w:outlineLvl w:val="0"/>
        <w:rPr>
          <w:rFonts w:ascii="Times New Roman" w:hAnsi="Times New Roman" w:cs="Times New Roman"/>
          <w:sz w:val="22"/>
          <w:szCs w:val="22"/>
        </w:rPr>
      </w:pPr>
      <w:bookmarkStart w:id="39" w:name="_Toc67920951"/>
      <w:r>
        <w:rPr>
          <w:rFonts w:ascii="Times New Roman" w:hAnsi="Times New Roman" w:cs="Times New Roman"/>
          <w:b/>
          <w:bCs/>
          <w:color w:val="000000"/>
          <w:sz w:val="22"/>
          <w:szCs w:val="22"/>
        </w:rPr>
        <w:t xml:space="preserve">23. ПОРЯДОК ОСУЩЕСТВЛЕНИЯ КОНКУРЕНТНОЙ ЗАКУПКИ В ЭЛЕКТРОННОЙ ФОРМЕ И ФУНКЦИОНИРОВАНИЯ ЭЛЕКТРОННОЙ ПЛОЩАДКИ ДЛЯ ЦЕЛЕЙ ОСУЩЕСТВЛЕНИЯ </w:t>
      </w:r>
      <w:r>
        <w:rPr>
          <w:rFonts w:ascii="Times New Roman" w:hAnsi="Times New Roman" w:cs="Times New Roman"/>
          <w:b/>
          <w:bCs/>
          <w:color w:val="000000"/>
          <w:sz w:val="22"/>
          <w:szCs w:val="22"/>
        </w:rPr>
        <w:t>КОНКУРЕНТНОЙ ЗАКУПКИ, УЧАСТНИКАМИ КОТОРОЙ МОГУТ БЫТЬ ТОЛЬКО СУБЪЕКТЫ МАЛОГО И СРЕДНЕГО ПРЕДПРИНИМАТЕЛЬСТВА.</w:t>
      </w:r>
      <w:bookmarkEnd w:id="39"/>
    </w:p>
    <w:p w:rsidR="007501F5" w:rsidRDefault="007501F5">
      <w:pPr>
        <w:pStyle w:val="Standard"/>
        <w:spacing w:line="240" w:lineRule="exact"/>
        <w:jc w:val="both"/>
        <w:rPr>
          <w:rFonts w:ascii="Times New Roman" w:hAnsi="Times New Roman" w:cs="Times New Roman"/>
          <w:color w:val="000000"/>
          <w:sz w:val="22"/>
          <w:szCs w:val="22"/>
        </w:rPr>
      </w:pP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tab/>
        <w:t>23.1. Конкурентная закупка в электронной форме, участниками которой с учетом особенностей, установленных постановлением Правительства Российской Ф</w:t>
      </w:r>
      <w:r>
        <w:rPr>
          <w:rFonts w:ascii="Times New Roman" w:hAnsi="Times New Roman" w:cs="Times New Roman"/>
          <w:color w:val="000000"/>
          <w:sz w:val="22"/>
          <w:szCs w:val="22"/>
        </w:rPr>
        <w:t xml:space="preserve">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w:t>
      </w:r>
      <w:r>
        <w:rPr>
          <w:rStyle w:val="Internetlink"/>
          <w:rFonts w:ascii="Times New Roman" w:hAnsi="Times New Roman" w:cs="Times New Roman"/>
          <w:color w:val="000000"/>
          <w:sz w:val="22"/>
          <w:szCs w:val="22"/>
          <w:u w:val="none"/>
        </w:rPr>
        <w:t>пунктом 2 части 8 ст</w:t>
      </w:r>
      <w:r>
        <w:rPr>
          <w:rStyle w:val="Internetlink"/>
          <w:rFonts w:ascii="Times New Roman" w:hAnsi="Times New Roman" w:cs="Times New Roman"/>
          <w:color w:val="000000"/>
          <w:sz w:val="22"/>
          <w:szCs w:val="22"/>
          <w:u w:val="none"/>
        </w:rPr>
        <w:t>атьи 3</w:t>
      </w:r>
      <w:r>
        <w:rPr>
          <w:rFonts w:ascii="Times New Roman" w:hAnsi="Times New Roman" w:cs="Times New Roman"/>
          <w:color w:val="000000"/>
          <w:sz w:val="22"/>
          <w:szCs w:val="22"/>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Ф</w:t>
      </w:r>
      <w:r>
        <w:rPr>
          <w:rFonts w:ascii="Times New Roman" w:hAnsi="Times New Roman" w:cs="Times New Roman"/>
          <w:color w:val="000000"/>
          <w:sz w:val="22"/>
          <w:szCs w:val="22"/>
        </w:rPr>
        <w:t xml:space="preserve">едерального закона № 223-ФЗ, постановления Правительства РФ № 1352, настоящего Положения и с учетом требований, предусмотренных настоящей главой. </w:t>
      </w:r>
      <w:r>
        <w:rPr>
          <w:rFonts w:ascii="Times New Roman" w:hAnsi="Times New Roman" w:cs="Times New Roman"/>
          <w:color w:val="000000"/>
          <w:sz w:val="22"/>
          <w:szCs w:val="22"/>
          <w:highlight w:val="cyan"/>
        </w:rPr>
        <w:t>Требования, предусмотренные настоящей главой, применяются только в случаях, если заказчик попадает под действи</w:t>
      </w:r>
      <w:r>
        <w:rPr>
          <w:rFonts w:ascii="Times New Roman" w:hAnsi="Times New Roman" w:cs="Times New Roman"/>
          <w:color w:val="000000"/>
          <w:sz w:val="22"/>
          <w:szCs w:val="22"/>
          <w:highlight w:val="cyan"/>
        </w:rPr>
        <w:t>е постановления Правительства РФ № 1352.</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Годовой объем закупок, указанных в абзаце первом настоящего пункта, устанавливается заказчиком в размере, предусмотренном постановлением Правительства РФ  № 1352.</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23.2. Конкурентная закупка с участием субъектов мало</w:t>
      </w:r>
      <w:r>
        <w:rPr>
          <w:rFonts w:cs="Times New Roman"/>
          <w:color w:val="000000"/>
          <w:sz w:val="22"/>
          <w:szCs w:val="22"/>
        </w:rPr>
        <w:t>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23.2.1. Для проведения конкурентных закупок с у</w:t>
      </w:r>
      <w:r>
        <w:rPr>
          <w:rFonts w:cs="Times New Roman"/>
          <w:color w:val="000000"/>
          <w:sz w:val="22"/>
          <w:szCs w:val="22"/>
        </w:rPr>
        <w:t>частием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в перечень, у любых лиц, указ</w:t>
      </w:r>
      <w:r>
        <w:rPr>
          <w:rFonts w:cs="Times New Roman"/>
          <w:color w:val="000000"/>
          <w:sz w:val="22"/>
          <w:szCs w:val="22"/>
        </w:rPr>
        <w:t>анных в части 5 статьи 3 Федерального закона № 223-ФЗ, в том числе у субъектов малого и среднего предпринимательства.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23.2.2. Перечень составляется на основании Общероссийского классификатора продукции по видам экономической деятельности (ОКПД 2) и включае</w:t>
      </w:r>
      <w:r>
        <w:rPr>
          <w:rFonts w:cs="Times New Roman"/>
          <w:color w:val="000000"/>
          <w:sz w:val="22"/>
          <w:szCs w:val="22"/>
        </w:rPr>
        <w:t>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23.2.3. 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23.2.4. Заказчик обязан проводить конкурентные закупки с участием</w:t>
      </w:r>
      <w:r>
        <w:rPr>
          <w:rFonts w:cs="Times New Roman"/>
          <w:color w:val="000000"/>
          <w:sz w:val="22"/>
          <w:szCs w:val="22"/>
        </w:rPr>
        <w:t xml:space="preserve"> субъектов малого и среднего предпринимательства в случае, если начальная (максимальная) цена договора (лота) не превышает 200 миллионов рублей и указанные товары, работы, услуги включены в Перечень.</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В случае, если начальная (максимальная) цена договора (л</w:t>
      </w:r>
      <w:r>
        <w:rPr>
          <w:rFonts w:cs="Times New Roman"/>
          <w:color w:val="000000"/>
          <w:sz w:val="22"/>
          <w:szCs w:val="22"/>
        </w:rPr>
        <w:t>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закупку с участием субъектов малого и средне</w:t>
      </w:r>
      <w:r>
        <w:rPr>
          <w:rFonts w:cs="Times New Roman"/>
          <w:color w:val="000000"/>
          <w:sz w:val="22"/>
          <w:szCs w:val="22"/>
        </w:rPr>
        <w:t>го предпринимательства.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w:t>
      </w:r>
      <w:r>
        <w:rPr>
          <w:rFonts w:cs="Times New Roman"/>
          <w:color w:val="000000"/>
          <w:sz w:val="22"/>
          <w:szCs w:val="22"/>
        </w:rPr>
        <w:t>го и среднего предпринимательства.</w:t>
      </w:r>
    </w:p>
    <w:p w:rsidR="007501F5" w:rsidRDefault="006F4B81">
      <w:pPr>
        <w:pStyle w:val="western"/>
        <w:spacing w:before="0" w:after="0" w:line="240" w:lineRule="exact"/>
        <w:ind w:firstLine="624"/>
        <w:jc w:val="both"/>
        <w:rPr>
          <w:rFonts w:cs="Times New Roman"/>
          <w:color w:val="000000"/>
          <w:sz w:val="22"/>
          <w:szCs w:val="22"/>
        </w:rPr>
      </w:pPr>
      <w:bookmarkStart w:id="40" w:name="Par5"/>
      <w:bookmarkEnd w:id="40"/>
      <w:r>
        <w:rPr>
          <w:rFonts w:cs="Times New Roman"/>
          <w:color w:val="000000"/>
          <w:sz w:val="22"/>
          <w:szCs w:val="22"/>
        </w:rPr>
        <w:tab/>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1) конкурса в электронной форме в следующие сроки:</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а) не менее чем </w:t>
      </w:r>
      <w:r>
        <w:rPr>
          <w:rFonts w:cs="Times New Roman"/>
          <w:color w:val="000000"/>
          <w:sz w:val="22"/>
          <w:szCs w:val="22"/>
        </w:rPr>
        <w:t>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б) не менее чем за 15 (пятнадцать) дней до даты окончания срока подачи заявок н</w:t>
      </w:r>
      <w:r>
        <w:rPr>
          <w:rFonts w:cs="Times New Roman"/>
          <w:color w:val="000000"/>
          <w:sz w:val="22"/>
          <w:szCs w:val="22"/>
        </w:rPr>
        <w:t>а участие в таком конкурсе в случае, если начальная (максимальная) цена договора превышает тридцать миллионов рублей;</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 аукциона в электронной форме в следующие сроки:</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а) не менее чем за 7 (семь) дней до даты окончания срока подачи заявок на участие в так</w:t>
      </w:r>
      <w:r>
        <w:rPr>
          <w:rFonts w:cs="Times New Roman"/>
          <w:color w:val="000000"/>
          <w:sz w:val="22"/>
          <w:szCs w:val="22"/>
        </w:rPr>
        <w:t>ом аукционе в случае, если начальная (максимальная) цена договора не превышает тридцать миллионов рублей;</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lastRenderedPageBreak/>
        <w:t>б) не менее чем за 15 (пятнадцать) дней до даты окончания срока подачи заявок на участие в таком аукционе в случае, если начальная (максимальная) цена</w:t>
      </w:r>
      <w:r>
        <w:rPr>
          <w:rFonts w:cs="Times New Roman"/>
          <w:color w:val="000000"/>
          <w:sz w:val="22"/>
          <w:szCs w:val="22"/>
        </w:rPr>
        <w:t xml:space="preserve"> договора превышает тридцать миллионов рублей;</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w:t>
      </w:r>
      <w:r>
        <w:rPr>
          <w:rFonts w:cs="Times New Roman"/>
          <w:color w:val="000000"/>
          <w:sz w:val="22"/>
          <w:szCs w:val="22"/>
        </w:rPr>
        <w:t>лионов рублей;</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w:t>
      </w:r>
      <w:r>
        <w:rPr>
          <w:rFonts w:cs="Times New Roman"/>
          <w:color w:val="000000"/>
          <w:sz w:val="22"/>
          <w:szCs w:val="22"/>
        </w:rPr>
        <w:t>лей.</w:t>
      </w:r>
    </w:p>
    <w:p w:rsidR="007501F5" w:rsidRDefault="006F4B81">
      <w:pPr>
        <w:pStyle w:val="western"/>
        <w:spacing w:before="0" w:after="0" w:line="240" w:lineRule="exact"/>
        <w:ind w:firstLine="624"/>
        <w:jc w:val="both"/>
        <w:rPr>
          <w:rFonts w:cs="Times New Roman"/>
          <w:color w:val="000000"/>
          <w:sz w:val="22"/>
          <w:szCs w:val="22"/>
        </w:rPr>
      </w:pPr>
      <w:bookmarkStart w:id="41" w:name="Par14"/>
      <w:bookmarkEnd w:id="41"/>
      <w:r>
        <w:rPr>
          <w:rFonts w:cs="Times New Roman"/>
          <w:color w:val="000000"/>
          <w:sz w:val="22"/>
          <w:szCs w:val="22"/>
        </w:rPr>
        <w:tab/>
        <w:t>23.4.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7501F5" w:rsidRDefault="006F4B81">
      <w:pPr>
        <w:pStyle w:val="western"/>
        <w:spacing w:before="0" w:after="0" w:line="240" w:lineRule="exact"/>
        <w:ind w:firstLine="624"/>
        <w:jc w:val="both"/>
        <w:rPr>
          <w:rFonts w:cs="Times New Roman"/>
          <w:color w:val="000000"/>
          <w:sz w:val="22"/>
          <w:szCs w:val="22"/>
        </w:rPr>
      </w:pPr>
      <w:bookmarkStart w:id="42" w:name="Par15"/>
      <w:bookmarkEnd w:id="42"/>
      <w:r>
        <w:rPr>
          <w:rFonts w:cs="Times New Roman"/>
          <w:color w:val="000000"/>
          <w:sz w:val="22"/>
          <w:szCs w:val="22"/>
        </w:rPr>
        <w:t xml:space="preserve">1) проведение в срок до окончания срока подачи заявок на участие в конкурсе в электронной форме </w:t>
      </w:r>
      <w:r>
        <w:rPr>
          <w:rFonts w:cs="Times New Roman"/>
          <w:color w:val="000000"/>
          <w:sz w:val="22"/>
          <w:szCs w:val="22"/>
        </w:rPr>
        <w:t>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проведении конкурса в электронной форме, документации о кон</w:t>
      </w:r>
      <w:r>
        <w:rPr>
          <w:rFonts w:cs="Times New Roman"/>
          <w:color w:val="000000"/>
          <w:sz w:val="22"/>
          <w:szCs w:val="22"/>
        </w:rPr>
        <w:t>курентной закупке, проекте договора требуемых характеристик (потребительских свойств) закупаемых товаров, работ, услуг;</w:t>
      </w:r>
    </w:p>
    <w:p w:rsidR="007501F5" w:rsidRDefault="006F4B81">
      <w:pPr>
        <w:pStyle w:val="western"/>
        <w:spacing w:before="0" w:after="0" w:line="240" w:lineRule="exact"/>
        <w:ind w:firstLine="624"/>
        <w:jc w:val="both"/>
        <w:rPr>
          <w:rFonts w:cs="Times New Roman"/>
          <w:color w:val="000000"/>
          <w:sz w:val="22"/>
          <w:szCs w:val="22"/>
        </w:rPr>
      </w:pPr>
      <w:bookmarkStart w:id="43" w:name="Par16"/>
      <w:bookmarkEnd w:id="43"/>
      <w:r>
        <w:rPr>
          <w:rFonts w:cs="Times New Roman"/>
          <w:color w:val="000000"/>
          <w:sz w:val="22"/>
          <w:szCs w:val="22"/>
        </w:rPr>
        <w:t>2) обсуждение заказчиком предложений о функциональных характеристиках (потребительских свойствах) товаров, качестве работ, услуг и об ин</w:t>
      </w:r>
      <w:r>
        <w:rPr>
          <w:rFonts w:cs="Times New Roman"/>
          <w:color w:val="000000"/>
          <w:sz w:val="22"/>
          <w:szCs w:val="22"/>
        </w:rPr>
        <w:t>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w:t>
      </w:r>
      <w:r>
        <w:rPr>
          <w:rFonts w:cs="Times New Roman"/>
          <w:color w:val="000000"/>
          <w:sz w:val="22"/>
          <w:szCs w:val="22"/>
        </w:rPr>
        <w:t>тельских свойств) закупаемых товаров, работ, услуг;</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3) рассмотрение и оценка заказчиком поданных участниками конкурса в электронной форме заявок на участие в таком конкурсе;</w:t>
      </w:r>
    </w:p>
    <w:p w:rsidR="007501F5" w:rsidRDefault="006F4B81">
      <w:pPr>
        <w:pStyle w:val="western"/>
        <w:spacing w:before="0" w:after="0" w:line="240" w:lineRule="exact"/>
        <w:ind w:firstLine="624"/>
        <w:jc w:val="both"/>
        <w:rPr>
          <w:rFonts w:cs="Times New Roman"/>
          <w:color w:val="000000"/>
          <w:sz w:val="22"/>
          <w:szCs w:val="22"/>
        </w:rPr>
      </w:pPr>
      <w:bookmarkStart w:id="44" w:name="Par19"/>
      <w:bookmarkEnd w:id="44"/>
      <w:r>
        <w:rPr>
          <w:rFonts w:cs="Times New Roman"/>
          <w:color w:val="000000"/>
          <w:sz w:val="22"/>
          <w:szCs w:val="22"/>
        </w:rPr>
        <w:t xml:space="preserve">4) сопоставление дополнительных ценовых предложений участников конкурса в </w:t>
      </w:r>
      <w:r>
        <w:rPr>
          <w:rFonts w:cs="Times New Roman"/>
          <w:color w:val="000000"/>
          <w:sz w:val="22"/>
          <w:szCs w:val="22"/>
        </w:rPr>
        <w:t>электронной форме о снижении цены договора, расходов на эксплуатацию и ремонт товаров, использование результатов работ, услуг.</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t xml:space="preserve">23.5. При включении в конкурс в электронной форме этапов, указанных в </w:t>
      </w:r>
      <w:r>
        <w:rPr>
          <w:rFonts w:cs="Times New Roman"/>
          <w:sz w:val="22"/>
          <w:szCs w:val="22"/>
        </w:rPr>
        <w:t>пункте 23.4</w:t>
      </w:r>
      <w:r>
        <w:rPr>
          <w:rFonts w:cs="Times New Roman"/>
          <w:color w:val="000000"/>
          <w:sz w:val="22"/>
          <w:szCs w:val="22"/>
        </w:rPr>
        <w:t>. настоящего раздела, должны соблюдаться следую</w:t>
      </w:r>
      <w:r>
        <w:rPr>
          <w:rFonts w:cs="Times New Roman"/>
          <w:color w:val="000000"/>
          <w:sz w:val="22"/>
          <w:szCs w:val="22"/>
        </w:rPr>
        <w:t>щие правила: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1) Каждый этап конкурса в электронной форме может быть включен в него однократно;</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 не допускается одновременное включение в конкурс в электронной форме этапов, предусмотренных под</w:t>
      </w:r>
      <w:r>
        <w:rPr>
          <w:rFonts w:cs="Times New Roman"/>
          <w:sz w:val="22"/>
          <w:szCs w:val="22"/>
        </w:rPr>
        <w:t>пунктами 1</w:t>
      </w:r>
      <w:r>
        <w:rPr>
          <w:rFonts w:cs="Times New Roman"/>
          <w:color w:val="000000"/>
          <w:sz w:val="22"/>
          <w:szCs w:val="22"/>
        </w:rPr>
        <w:t xml:space="preserve"> и </w:t>
      </w:r>
      <w:r>
        <w:rPr>
          <w:rFonts w:cs="Times New Roman"/>
          <w:sz w:val="22"/>
          <w:szCs w:val="22"/>
        </w:rPr>
        <w:t>2 пункта 23.4</w:t>
      </w:r>
      <w:r>
        <w:rPr>
          <w:rFonts w:cs="Times New Roman"/>
          <w:color w:val="000000"/>
          <w:sz w:val="22"/>
          <w:szCs w:val="22"/>
        </w:rPr>
        <w:t>. настоящего раздела;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3) в документа</w:t>
      </w:r>
      <w:r>
        <w:rPr>
          <w:rFonts w:cs="Times New Roman"/>
          <w:color w:val="000000"/>
          <w:sz w:val="22"/>
          <w:szCs w:val="22"/>
        </w:rPr>
        <w:t>ции о конкурентной закупке должны быть установлены сроки проведения каждого этапа конкурса в электронной форме;</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4) по результатам каждого этапа открытого конкурса в электронной форме составляется отдельный протокол. По окончании последнего этапа конкурса в</w:t>
      </w:r>
      <w:r>
        <w:rPr>
          <w:rFonts w:cs="Times New Roman"/>
          <w:color w:val="000000"/>
          <w:sz w:val="22"/>
          <w:szCs w:val="22"/>
        </w:rPr>
        <w:t xml:space="preserve"> электронной форме, по итогам которого определяется победитель, составляется итоговый протокол;</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5) если конкурс в электронной форме включает в себя этапы, предусмотренные под</w:t>
      </w:r>
      <w:r>
        <w:rPr>
          <w:rFonts w:cs="Times New Roman"/>
          <w:sz w:val="22"/>
          <w:szCs w:val="22"/>
        </w:rPr>
        <w:t>пунктом 1</w:t>
      </w:r>
      <w:r>
        <w:rPr>
          <w:rFonts w:cs="Times New Roman"/>
          <w:color w:val="000000"/>
          <w:sz w:val="22"/>
          <w:szCs w:val="22"/>
        </w:rPr>
        <w:t xml:space="preserve"> или </w:t>
      </w:r>
      <w:r>
        <w:rPr>
          <w:rFonts w:cs="Times New Roman"/>
          <w:sz w:val="22"/>
          <w:szCs w:val="22"/>
        </w:rPr>
        <w:t>2 пункта 23.4</w:t>
      </w:r>
      <w:r>
        <w:rPr>
          <w:rFonts w:cs="Times New Roman"/>
          <w:color w:val="000000"/>
          <w:sz w:val="22"/>
          <w:szCs w:val="22"/>
        </w:rPr>
        <w:t xml:space="preserve">. настоящего раздела, заказчик указывает в протоколах, </w:t>
      </w:r>
      <w:r>
        <w:rPr>
          <w:rFonts w:cs="Times New Roman"/>
          <w:color w:val="000000"/>
          <w:sz w:val="22"/>
          <w:szCs w:val="22"/>
        </w:rPr>
        <w:t>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w:t>
      </w:r>
      <w:r>
        <w:rPr>
          <w:rFonts w:cs="Times New Roman"/>
          <w:color w:val="000000"/>
          <w:sz w:val="22"/>
          <w:szCs w:val="22"/>
        </w:rPr>
        <w:t>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w:t>
      </w:r>
      <w:r>
        <w:rPr>
          <w:rFonts w:cs="Times New Roman"/>
          <w:color w:val="000000"/>
          <w:sz w:val="22"/>
          <w:szCs w:val="22"/>
        </w:rPr>
        <w:t>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w:t>
      </w:r>
      <w:r>
        <w:rPr>
          <w:rFonts w:cs="Times New Roman"/>
          <w:color w:val="000000"/>
          <w:sz w:val="22"/>
          <w:szCs w:val="22"/>
        </w:rPr>
        <w:t xml:space="preserve">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w:t>
      </w:r>
      <w:r>
        <w:rPr>
          <w:rFonts w:cs="Times New Roman"/>
          <w:color w:val="000000"/>
          <w:sz w:val="22"/>
          <w:szCs w:val="22"/>
        </w:rPr>
        <w:t xml:space="preserve"> услуг, иных условий исполнения договора. При этом заказчик в соответствии с требованиями </w:t>
      </w:r>
      <w:r>
        <w:rPr>
          <w:rFonts w:cs="Times New Roman"/>
          <w:sz w:val="22"/>
          <w:szCs w:val="22"/>
        </w:rPr>
        <w:t>пункта 23.3</w:t>
      </w:r>
      <w:r>
        <w:rPr>
          <w:rFonts w:cs="Times New Roman"/>
          <w:color w:val="000000"/>
          <w:sz w:val="22"/>
          <w:szCs w:val="22"/>
        </w:rPr>
        <w:t>.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w:t>
      </w:r>
      <w:r>
        <w:rPr>
          <w:rFonts w:cs="Times New Roman"/>
          <w:color w:val="000000"/>
          <w:sz w:val="22"/>
          <w:szCs w:val="22"/>
        </w:rPr>
        <w:t>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w:t>
      </w:r>
      <w:r>
        <w:rPr>
          <w:rFonts w:cs="Times New Roman"/>
          <w:color w:val="000000"/>
          <w:sz w:val="22"/>
          <w:szCs w:val="22"/>
        </w:rPr>
        <w:t>а в электронной форме не подают окончательные предложения;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w:t>
      </w:r>
      <w:r>
        <w:rPr>
          <w:rFonts w:cs="Times New Roman"/>
          <w:color w:val="000000"/>
          <w:sz w:val="22"/>
          <w:szCs w:val="22"/>
        </w:rPr>
        <w:t>условиях исполнения договора, предусмотренное под</w:t>
      </w:r>
      <w:r>
        <w:rPr>
          <w:rFonts w:cs="Times New Roman"/>
          <w:sz w:val="22"/>
          <w:szCs w:val="22"/>
        </w:rPr>
        <w:t>пунктом 2 пункта 23.4</w:t>
      </w:r>
      <w:r>
        <w:rPr>
          <w:rFonts w:cs="Times New Roman"/>
          <w:color w:val="000000"/>
          <w:sz w:val="22"/>
          <w:szCs w:val="22"/>
        </w:rPr>
        <w:t>. настоящего раздела, должно осуществляться с участниками конкурса в электронной форме, подавшими заявку на участие в таком конкурсе.</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При этом должны быть обеспечены равный доступ всех  </w:t>
      </w:r>
      <w:r>
        <w:rPr>
          <w:rFonts w:cs="Times New Roman"/>
          <w:color w:val="000000"/>
          <w:sz w:val="22"/>
          <w:szCs w:val="22"/>
        </w:rPr>
        <w:t xml:space="preserve">указанных участников к участию в этом обсуждении и соблюдение заказчиком положений Федерального </w:t>
      </w:r>
      <w:r>
        <w:rPr>
          <w:rFonts w:cs="Times New Roman"/>
          <w:sz w:val="22"/>
          <w:szCs w:val="22"/>
        </w:rPr>
        <w:t>закона</w:t>
      </w:r>
      <w:r>
        <w:rPr>
          <w:rFonts w:cs="Times New Roman"/>
          <w:color w:val="000000"/>
          <w:sz w:val="22"/>
          <w:szCs w:val="22"/>
        </w:rPr>
        <w:t xml:space="preserve"> от 29 июля 2004 года N 98-ФЗ "О коммерческой тайне";</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7) после размещения в ЕИС протокола, содержащего решение о необходимости уточнения функциональных ха</w:t>
      </w:r>
      <w:r>
        <w:rPr>
          <w:rFonts w:cs="Times New Roman"/>
          <w:color w:val="000000"/>
          <w:sz w:val="22"/>
          <w:szCs w:val="22"/>
        </w:rPr>
        <w:t xml:space="preserve">рактеристик (потребительских свойств) закупаемых товаров, качества работ, услуг, иных </w:t>
      </w:r>
      <w:r>
        <w:rPr>
          <w:rFonts w:cs="Times New Roman"/>
          <w:color w:val="000000"/>
          <w:sz w:val="22"/>
          <w:szCs w:val="22"/>
        </w:rPr>
        <w:lastRenderedPageBreak/>
        <w:t>условий исполнения договора и  составляемого по результатам этапа открытого конкурса в электронной форме, предусмотренного под</w:t>
      </w:r>
      <w:r>
        <w:rPr>
          <w:rFonts w:cs="Times New Roman"/>
          <w:sz w:val="22"/>
          <w:szCs w:val="22"/>
        </w:rPr>
        <w:t>пунктом 1</w:t>
      </w:r>
      <w:r>
        <w:rPr>
          <w:rFonts w:cs="Times New Roman"/>
          <w:color w:val="000000"/>
          <w:sz w:val="22"/>
          <w:szCs w:val="22"/>
        </w:rPr>
        <w:t xml:space="preserve"> или 2 пункта 23.4 настоящего разде</w:t>
      </w:r>
      <w:r>
        <w:rPr>
          <w:rFonts w:cs="Times New Roman"/>
          <w:color w:val="000000"/>
          <w:sz w:val="22"/>
          <w:szCs w:val="22"/>
        </w:rPr>
        <w:t>ла, любой участник конкурса в электронной форме вправе отказаться от дальнейшего участия в таком конкурсе. Такой отказ выражается в непредставлении участником конкурса в электронной форме окончательного предложения;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8) участник конкурса в электронной форме</w:t>
      </w:r>
      <w:r>
        <w:rPr>
          <w:rFonts w:cs="Times New Roman"/>
          <w:color w:val="000000"/>
          <w:sz w:val="22"/>
          <w:szCs w:val="22"/>
        </w:rPr>
        <w:t xml:space="preserve">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конкурентной закупки и документации о конкурентной закупке до предусмотренных такими и</w:t>
      </w:r>
      <w:r>
        <w:rPr>
          <w:rFonts w:cs="Times New Roman"/>
          <w:color w:val="000000"/>
          <w:sz w:val="22"/>
          <w:szCs w:val="22"/>
        </w:rPr>
        <w:t>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Положением для подачи заявки;</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9) если отк</w:t>
      </w:r>
      <w:r>
        <w:rPr>
          <w:rFonts w:cs="Times New Roman"/>
          <w:color w:val="000000"/>
          <w:sz w:val="22"/>
          <w:szCs w:val="22"/>
        </w:rPr>
        <w:t>рытый конкурс в электронной форме включает этап, предусмотренный подпунктом 4 пункта 23.4 настоящего раздела: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а) участники открытого конкурса в электронной форме должны быть проинформированы о наименьшем ценовом предложении из всех ценовых предложений, под</w:t>
      </w:r>
      <w:r>
        <w:rPr>
          <w:rFonts w:cs="Times New Roman"/>
          <w:color w:val="000000"/>
          <w:sz w:val="22"/>
          <w:szCs w:val="22"/>
        </w:rPr>
        <w:t>анных участниками такого конкурса;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б) участники открытого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w:t>
      </w:r>
      <w:r>
        <w:rPr>
          <w:rFonts w:cs="Times New Roman"/>
          <w:color w:val="000000"/>
          <w:sz w:val="22"/>
          <w:szCs w:val="22"/>
        </w:rPr>
        <w:t>ма дополнительных ценовых предложений составляет три часа;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w:t>
      </w:r>
      <w:r>
        <w:rPr>
          <w:rFonts w:cs="Times New Roman"/>
          <w:color w:val="000000"/>
          <w:sz w:val="22"/>
          <w:szCs w:val="22"/>
        </w:rPr>
        <w:t>ается при составлении итогового протокола.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t>23.6. Аукцион в электронной форме включает в себя порядок подачи его участниками предложений о цене договора с учетом следующих требований:</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1) "шаг аукциона" составляет от 0,5 процента до пяти процентов начальной</w:t>
      </w:r>
      <w:r>
        <w:rPr>
          <w:rFonts w:cs="Times New Roman"/>
          <w:color w:val="000000"/>
          <w:sz w:val="22"/>
          <w:szCs w:val="22"/>
        </w:rPr>
        <w:t xml:space="preserve"> (максимальной) цены договора;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 снижение текущего минимального предложения о цене договора осуществляется на величину в пределах "шага аукциона";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3) участник аукциона в электронной форме не вправе подать предложение о цене договора, равное ранее </w:t>
      </w:r>
      <w:r>
        <w:rPr>
          <w:rFonts w:cs="Times New Roman"/>
          <w:color w:val="000000"/>
          <w:sz w:val="22"/>
          <w:szCs w:val="22"/>
        </w:rPr>
        <w:t>поданному этим участником предложению о цене договора или большее чем оно, а также предложение о цене договора, равное нулю;</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4) участник аукциона в электронной форме не вправе подать предложение о цене договора, которое ниже, чем текущее минимальное предло</w:t>
      </w:r>
      <w:r>
        <w:rPr>
          <w:rFonts w:cs="Times New Roman"/>
          <w:color w:val="000000"/>
          <w:sz w:val="22"/>
          <w:szCs w:val="22"/>
        </w:rPr>
        <w:t>жение о цене договора, сниженное в пределах "шага аукциона";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w:t>
      </w:r>
      <w:r>
        <w:rPr>
          <w:rFonts w:cs="Times New Roman"/>
          <w:color w:val="000000"/>
          <w:sz w:val="22"/>
          <w:szCs w:val="22"/>
        </w:rPr>
        <w:t xml:space="preserve"> аукциона в электронной форме.</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23.7. В течение одного часа после окончания срока подачи в соответствии с подпунктом 9  пункта 23.5 настоящего раздела дополнительных ценовых предложений, а также в течение одного часа после окончания подачи в соответствии с </w:t>
      </w:r>
      <w:r>
        <w:rPr>
          <w:rFonts w:cs="Times New Roman"/>
          <w:color w:val="000000"/>
          <w:sz w:val="22"/>
          <w:szCs w:val="22"/>
        </w:rPr>
        <w:t xml:space="preserve">пунктом 23.6.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w:t>
      </w:r>
      <w:r>
        <w:rPr>
          <w:rFonts w:cs="Times New Roman"/>
          <w:color w:val="000000"/>
          <w:sz w:val="22"/>
          <w:szCs w:val="22"/>
        </w:rPr>
        <w:t>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w:t>
      </w:r>
      <w:r>
        <w:rPr>
          <w:rFonts w:cs="Times New Roman"/>
          <w:color w:val="000000"/>
          <w:sz w:val="22"/>
          <w:szCs w:val="22"/>
        </w:rPr>
        <w:t>нной форме с указанием времени их поступления.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t>23.8.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w:t>
      </w:r>
      <w:r>
        <w:rPr>
          <w:rFonts w:cs="Times New Roman"/>
          <w:color w:val="000000"/>
          <w:sz w:val="22"/>
          <w:szCs w:val="22"/>
        </w:rPr>
        <w:t>ом подача окончательного предложения, дополнительного ценового предложения не осуществляется.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w:t>
      </w:r>
      <w:r>
        <w:rPr>
          <w:rFonts w:cs="Times New Roman"/>
          <w:color w:val="000000"/>
          <w:sz w:val="22"/>
          <w:szCs w:val="22"/>
        </w:rPr>
        <w:t xml:space="preserve">й в соответствии с едиными требованиями, предусмотренными Федеральным </w:t>
      </w:r>
      <w:r>
        <w:rPr>
          <w:rFonts w:cs="Times New Roman"/>
          <w:sz w:val="22"/>
          <w:szCs w:val="22"/>
        </w:rPr>
        <w:t>законом</w:t>
      </w:r>
      <w:r>
        <w:rPr>
          <w:rFonts w:cs="Times New Roman"/>
          <w:color w:val="000000"/>
          <w:sz w:val="22"/>
          <w:szCs w:val="22"/>
        </w:rPr>
        <w:t xml:space="preserve"> № 44-ФЗ, и дополнительными требованиями, установленными Правительством Российской Федерации и предусматривающими в том числе:</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1) требования к проведению такой конкурентной закупк</w:t>
      </w:r>
      <w:r>
        <w:rPr>
          <w:rFonts w:cs="Times New Roman"/>
          <w:color w:val="000000"/>
          <w:sz w:val="22"/>
          <w:szCs w:val="22"/>
        </w:rPr>
        <w:t>и в соответствии с настоящим Федеральным законом;</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w:t>
      </w:r>
      <w:r>
        <w:rPr>
          <w:rFonts w:cs="Times New Roman"/>
          <w:color w:val="000000"/>
          <w:sz w:val="22"/>
          <w:szCs w:val="22"/>
        </w:rPr>
        <w:t>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3) порядок использования государственной информационной системы, осуществляющей фиксацию</w:t>
      </w:r>
      <w:r>
        <w:rPr>
          <w:rFonts w:cs="Times New Roman"/>
          <w:color w:val="000000"/>
          <w:sz w:val="22"/>
          <w:szCs w:val="22"/>
        </w:rPr>
        <w:t xml:space="preserve"> юридически значимых действий, бездействия в ЕИС, на электронной площадке при проведении такой закупки;</w:t>
      </w:r>
    </w:p>
    <w:p w:rsidR="007501F5" w:rsidRDefault="006F4B81">
      <w:pPr>
        <w:pStyle w:val="western"/>
        <w:spacing w:before="0" w:after="0" w:line="240" w:lineRule="exact"/>
        <w:ind w:firstLine="624"/>
        <w:jc w:val="both"/>
        <w:rPr>
          <w:rFonts w:cs="Times New Roman"/>
          <w:color w:val="000000"/>
          <w:sz w:val="22"/>
          <w:szCs w:val="22"/>
        </w:rPr>
      </w:pPr>
      <w:bookmarkStart w:id="45" w:name="Par65"/>
      <w:bookmarkEnd w:id="45"/>
      <w:r>
        <w:rPr>
          <w:rFonts w:cs="Times New Roman"/>
          <w:color w:val="000000"/>
          <w:sz w:val="22"/>
          <w:szCs w:val="22"/>
        </w:rPr>
        <w:t>4) порядок утраты юридическим лицом статуса оператора электронной площадки для целей настоящего Федерального закона.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t>23.10. Правительство Российской Фе</w:t>
      </w:r>
      <w:r>
        <w:rPr>
          <w:rFonts w:cs="Times New Roman"/>
          <w:color w:val="000000"/>
          <w:sz w:val="22"/>
          <w:szCs w:val="22"/>
        </w:rPr>
        <w:t xml:space="preserve">дерации утверждает перечень операторов электронных площадок, которые соответствуют требованиям, установленным на основании пункта  23.9. настоящего раздела. Оператор </w:t>
      </w:r>
      <w:r>
        <w:rPr>
          <w:rFonts w:cs="Times New Roman"/>
          <w:color w:val="000000"/>
          <w:sz w:val="22"/>
          <w:szCs w:val="22"/>
        </w:rPr>
        <w:lastRenderedPageBreak/>
        <w:t>электронной площадки в порядке, предусмотренном подпунктом  4 пункта 23.9. настоящего разд</w:t>
      </w:r>
      <w:r>
        <w:rPr>
          <w:rFonts w:cs="Times New Roman"/>
          <w:color w:val="000000"/>
          <w:sz w:val="22"/>
          <w:szCs w:val="22"/>
        </w:rPr>
        <w:t>ела, подлежит исключению из этого перечня в случае несоответствия одному или нескольким требованиям, установленным на основании пункта 23.9. настоящего раздела, а также в случае его обращения об исключении из этого перечня.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23.11. Если в документации о зак</w:t>
      </w:r>
      <w:r>
        <w:rPr>
          <w:rFonts w:cs="Times New Roman"/>
          <w:color w:val="000000"/>
          <w:sz w:val="22"/>
          <w:szCs w:val="22"/>
        </w:rPr>
        <w:t>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w:t>
      </w:r>
      <w:r>
        <w:rPr>
          <w:rFonts w:cs="Times New Roman"/>
          <w:color w:val="000000"/>
          <w:sz w:val="22"/>
          <w:szCs w:val="22"/>
        </w:rPr>
        <w:t xml:space="preserve">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.23.11.(1). Денежные средс</w:t>
      </w:r>
      <w:r>
        <w:rPr>
          <w:rFonts w:cs="Times New Roman"/>
          <w:color w:val="000000"/>
          <w:sz w:val="22"/>
          <w:szCs w:val="22"/>
        </w:rPr>
        <w:t>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а) всем участникам закупки, за исключением участника закупки, заявке которого присвоен перв</w:t>
      </w:r>
      <w:r>
        <w:rPr>
          <w:rFonts w:cs="Times New Roman"/>
          <w:color w:val="000000"/>
          <w:sz w:val="22"/>
          <w:szCs w:val="22"/>
        </w:rPr>
        <w:t>ый номер, в срок не более 7 (семи)  рабочих дней со дня подписания протокола, составленного по результатам закупки;</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б) участнику закупки, заявке которого присвоен первый номер, в срок не более 7 (семи) рабочих дней со дня заключения договора либо со дня пр</w:t>
      </w:r>
      <w:r>
        <w:rPr>
          <w:rFonts w:cs="Times New Roman"/>
          <w:color w:val="000000"/>
          <w:sz w:val="22"/>
          <w:szCs w:val="22"/>
        </w:rPr>
        <w:t>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7501F5" w:rsidRDefault="006F4B81">
      <w:pPr>
        <w:pStyle w:val="western"/>
        <w:spacing w:before="0" w:after="0" w:line="240" w:lineRule="exact"/>
        <w:ind w:firstLine="624"/>
        <w:jc w:val="both"/>
        <w:rPr>
          <w:rFonts w:cs="Times New Roman"/>
          <w:color w:val="000000"/>
          <w:sz w:val="22"/>
          <w:szCs w:val="22"/>
        </w:rPr>
      </w:pPr>
      <w:bookmarkStart w:id="46" w:name="Par68"/>
      <w:bookmarkEnd w:id="46"/>
      <w:r>
        <w:rPr>
          <w:rFonts w:cs="Times New Roman"/>
          <w:color w:val="000000"/>
          <w:sz w:val="22"/>
          <w:szCs w:val="22"/>
        </w:rPr>
        <w:tab/>
        <w:t>23.12. При осуществлении конкурентной закупки с участием субъекто</w:t>
      </w:r>
      <w:r>
        <w:rPr>
          <w:rFonts w:cs="Times New Roman"/>
          <w:color w:val="000000"/>
          <w:sz w:val="22"/>
          <w:szCs w:val="22"/>
        </w:rPr>
        <w:t>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w:t>
      </w:r>
      <w:r>
        <w:rPr>
          <w:rFonts w:cs="Times New Roman"/>
          <w:color w:val="000000"/>
          <w:sz w:val="22"/>
          <w:szCs w:val="22"/>
        </w:rPr>
        <w:t>сийской Федерации в соответствии с Федеральным законом № 44-ФЗ (далее - специальный банковский счет).</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r>
      <w:bookmarkStart w:id="47" w:name="Par70"/>
      <w:bookmarkEnd w:id="47"/>
      <w:r>
        <w:rPr>
          <w:rFonts w:cs="Times New Roman"/>
          <w:color w:val="000000"/>
          <w:sz w:val="22"/>
          <w:szCs w:val="22"/>
        </w:rPr>
        <w:t>23.13. В течение одного часа с момента окончания срока подачи заявок на участие в конкурентной закупке с участием субъектов малого и среднего предпринима</w:t>
      </w:r>
      <w:r>
        <w:rPr>
          <w:rFonts w:cs="Times New Roman"/>
          <w:color w:val="000000"/>
          <w:sz w:val="22"/>
          <w:szCs w:val="22"/>
        </w:rPr>
        <w:t>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w:t>
      </w:r>
      <w:r>
        <w:rPr>
          <w:rFonts w:cs="Times New Roman"/>
          <w:color w:val="000000"/>
          <w:sz w:val="22"/>
          <w:szCs w:val="22"/>
        </w:rPr>
        <w:t>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w:t>
      </w:r>
      <w:r>
        <w:rPr>
          <w:rFonts w:cs="Times New Roman"/>
          <w:color w:val="000000"/>
          <w:sz w:val="22"/>
          <w:szCs w:val="22"/>
        </w:rPr>
        <w:t>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w:t>
      </w:r>
      <w:r>
        <w:rPr>
          <w:rFonts w:cs="Times New Roman"/>
          <w:color w:val="000000"/>
          <w:sz w:val="22"/>
          <w:szCs w:val="22"/>
        </w:rPr>
        <w:t>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w:t>
      </w:r>
      <w:r>
        <w:rPr>
          <w:rFonts w:cs="Times New Roman"/>
          <w:color w:val="000000"/>
          <w:sz w:val="22"/>
          <w:szCs w:val="22"/>
        </w:rPr>
        <w:t xml:space="preserve"> соответствующей информации от банка.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w:t>
      </w:r>
      <w:r>
        <w:rPr>
          <w:rFonts w:cs="Times New Roman"/>
          <w:color w:val="000000"/>
          <w:sz w:val="22"/>
          <w:szCs w:val="22"/>
        </w:rPr>
        <w:t>ествлено блокирование в соответствии с пунктом 23.13. настоящего раздела.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23.15.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Pr>
          <w:rFonts w:cs="Times New Roman"/>
          <w:color w:val="000000"/>
          <w:sz w:val="22"/>
          <w:szCs w:val="22"/>
        </w:rPr>
        <w:t>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w:t>
      </w:r>
      <w:r>
        <w:rPr>
          <w:rFonts w:cs="Times New Roman"/>
          <w:color w:val="000000"/>
          <w:sz w:val="22"/>
          <w:szCs w:val="22"/>
        </w:rPr>
        <w:t>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w:t>
      </w:r>
      <w:r>
        <w:rPr>
          <w:rFonts w:cs="Times New Roman"/>
          <w:color w:val="000000"/>
          <w:sz w:val="22"/>
          <w:szCs w:val="22"/>
        </w:rPr>
        <w:t>нения договора), или отказа участника такой закупки заключить договор.</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t>23.16.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w:t>
      </w:r>
      <w:r>
        <w:rPr>
          <w:rFonts w:cs="Times New Roman"/>
          <w:color w:val="000000"/>
          <w:sz w:val="22"/>
          <w:szCs w:val="22"/>
        </w:rPr>
        <w:t>ер такого обеспечения: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а) не может превышать 5 (пять) процентов начальной (максимальной) цены договора (цены лота), если договором не предусмотрена выплата аванса;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б) устанавливается в размере аванса, если договором предусмотрена выплата аванса.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23.16.(1).</w:t>
      </w:r>
      <w:r>
        <w:rPr>
          <w:rFonts w:cs="Times New Roman"/>
          <w:color w:val="000000"/>
          <w:sz w:val="22"/>
          <w:szCs w:val="22"/>
        </w:rPr>
        <w:t xml:space="preserve">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w:t>
      </w:r>
      <w:r>
        <w:rPr>
          <w:rFonts w:cs="Times New Roman"/>
          <w:color w:val="000000"/>
          <w:sz w:val="22"/>
          <w:szCs w:val="22"/>
        </w:rPr>
        <w:t>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23.17. Субъекты малого и среднего предпринимательства получают аккредитацию </w:t>
      </w:r>
      <w:r>
        <w:rPr>
          <w:rFonts w:cs="Times New Roman"/>
          <w:color w:val="000000"/>
          <w:sz w:val="22"/>
          <w:szCs w:val="22"/>
        </w:rPr>
        <w:t>на электронной площадке в порядке, установленном Федеральным законом № 44-ФЗ.</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23.18. В документации о конкурентной закупке заказчик вправе установить обязанность представления следующих информации и документов:</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lastRenderedPageBreak/>
        <w:t xml:space="preserve">1) наименование, фирменное наименование (при </w:t>
      </w:r>
      <w:r>
        <w:rPr>
          <w:rFonts w:cs="Times New Roman"/>
          <w:color w:val="000000"/>
          <w:sz w:val="22"/>
          <w:szCs w:val="22"/>
        </w:rPr>
        <w:t>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 фамилия, имя, отчество (п</w:t>
      </w:r>
      <w:r>
        <w:rPr>
          <w:rFonts w:cs="Times New Roman"/>
          <w:color w:val="000000"/>
          <w:sz w:val="22"/>
          <w:szCs w:val="22"/>
        </w:rPr>
        <w:t>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w:t>
      </w:r>
      <w:r>
        <w:rPr>
          <w:rFonts w:cs="Times New Roman"/>
          <w:color w:val="000000"/>
          <w:sz w:val="22"/>
          <w:szCs w:val="22"/>
        </w:rPr>
        <w:t xml:space="preserve"> предприниматель;</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w:t>
      </w:r>
      <w:r>
        <w:rPr>
          <w:rFonts w:cs="Times New Roman"/>
          <w:color w:val="000000"/>
          <w:sz w:val="22"/>
          <w:szCs w:val="22"/>
        </w:rPr>
        <w:t>ого номера налогоплательщика (для иностранного лица);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w:t>
      </w:r>
      <w:r>
        <w:rPr>
          <w:rFonts w:cs="Times New Roman"/>
          <w:color w:val="000000"/>
          <w:sz w:val="22"/>
          <w:szCs w:val="22"/>
        </w:rPr>
        <w:t>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w:t>
      </w:r>
      <w:r>
        <w:rPr>
          <w:rFonts w:cs="Times New Roman"/>
          <w:color w:val="000000"/>
          <w:sz w:val="22"/>
          <w:szCs w:val="22"/>
        </w:rPr>
        <w:t>их лиц;</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а) индивидуальным предпринимателем, если у</w:t>
      </w:r>
      <w:r>
        <w:rPr>
          <w:rFonts w:cs="Times New Roman"/>
          <w:color w:val="000000"/>
          <w:sz w:val="22"/>
          <w:szCs w:val="22"/>
        </w:rPr>
        <w:t>частником такой закупки является индивидуальный предприниматель;</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w:t>
      </w:r>
      <w:r>
        <w:rPr>
          <w:rFonts w:cs="Times New Roman"/>
          <w:color w:val="000000"/>
          <w:sz w:val="22"/>
          <w:szCs w:val="22"/>
        </w:rPr>
        <w:t>дитель), если участником такой закупки является юридическое лицо;</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w:t>
      </w:r>
      <w:r>
        <w:rPr>
          <w:rFonts w:cs="Times New Roman"/>
          <w:color w:val="000000"/>
          <w:sz w:val="22"/>
          <w:szCs w:val="22"/>
        </w:rPr>
        <w:t>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7) копия решения о согласии на сов</w:t>
      </w:r>
      <w:r>
        <w:rPr>
          <w:rFonts w:cs="Times New Roman"/>
          <w:color w:val="000000"/>
          <w:sz w:val="22"/>
          <w:szCs w:val="22"/>
        </w:rPr>
        <w:t xml:space="preserve">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w:t>
      </w:r>
      <w:r>
        <w:rPr>
          <w:rFonts w:cs="Times New Roman"/>
          <w:color w:val="000000"/>
          <w:sz w:val="22"/>
          <w:szCs w:val="22"/>
        </w:rPr>
        <w:t>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w:t>
      </w:r>
      <w:r>
        <w:rPr>
          <w:rFonts w:cs="Times New Roman"/>
          <w:color w:val="000000"/>
          <w:sz w:val="22"/>
          <w:szCs w:val="22"/>
        </w:rPr>
        <w:t>),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8) информация и документы об обеспечени</w:t>
      </w:r>
      <w:r>
        <w:rPr>
          <w:rFonts w:cs="Times New Roman"/>
          <w:color w:val="000000"/>
          <w:sz w:val="22"/>
          <w:szCs w:val="22"/>
        </w:rPr>
        <w:t>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а) реквизиты специального </w:t>
      </w:r>
      <w:r>
        <w:rPr>
          <w:rFonts w:cs="Times New Roman"/>
          <w:color w:val="000000"/>
          <w:sz w:val="22"/>
          <w:szCs w:val="22"/>
        </w:rPr>
        <w:t>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б) банковская гарантия</w:t>
      </w:r>
      <w:r>
        <w:rPr>
          <w:rFonts w:cs="Times New Roman"/>
          <w:color w:val="000000"/>
          <w:sz w:val="22"/>
          <w:szCs w:val="22"/>
        </w:rPr>
        <w:t xml:space="preserve">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9) декларация, подтверждающая на дату подачи заявки</w:t>
      </w:r>
      <w:r>
        <w:rPr>
          <w:rFonts w:cs="Times New Roman"/>
          <w:color w:val="000000"/>
          <w:sz w:val="22"/>
          <w:szCs w:val="22"/>
        </w:rPr>
        <w:t xml:space="preserve"> на участие в конкурентной закупке с участием субъектов малого и среднего предпринимательства: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w:t>
      </w:r>
      <w:r>
        <w:rPr>
          <w:rFonts w:cs="Times New Roman"/>
          <w:color w:val="000000"/>
          <w:sz w:val="22"/>
          <w:szCs w:val="22"/>
        </w:rPr>
        <w:t>итражного суда о признании участника такой закупки - юридического лица или индивидуального предпринимателя несостоятельным (банкротом);</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б) неприостановление деятельности участника конкурентной закупки с участием субъектов малого и среднего предпринимательс</w:t>
      </w:r>
      <w:r>
        <w:rPr>
          <w:rFonts w:cs="Times New Roman"/>
          <w:color w:val="000000"/>
          <w:sz w:val="22"/>
          <w:szCs w:val="22"/>
        </w:rPr>
        <w:t>тва в порядке, установленном Кодексом Российской Федерации об административных правонарушениях;</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w:t>
      </w:r>
      <w:r>
        <w:rPr>
          <w:rFonts w:cs="Times New Roman"/>
          <w:color w:val="000000"/>
          <w:sz w:val="22"/>
          <w:szCs w:val="22"/>
        </w:rPr>
        <w:t>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w:t>
      </w:r>
      <w:r>
        <w:rPr>
          <w:rFonts w:cs="Times New Roman"/>
          <w:color w:val="000000"/>
          <w:sz w:val="22"/>
          <w:szCs w:val="22"/>
        </w:rPr>
        <w:t>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w:t>
      </w:r>
      <w:r>
        <w:rPr>
          <w:rFonts w:cs="Times New Roman"/>
          <w:color w:val="000000"/>
          <w:sz w:val="22"/>
          <w:szCs w:val="22"/>
        </w:rPr>
        <w:t xml:space="preserve">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w:t>
      </w:r>
      <w:r>
        <w:rPr>
          <w:rFonts w:cs="Times New Roman"/>
          <w:color w:val="000000"/>
          <w:sz w:val="22"/>
          <w:szCs w:val="22"/>
        </w:rPr>
        <w:lastRenderedPageBreak/>
        <w:t xml:space="preserve">отчетности за последний </w:t>
      </w:r>
      <w:r>
        <w:rPr>
          <w:rFonts w:cs="Times New Roman"/>
          <w:color w:val="000000"/>
          <w:sz w:val="22"/>
          <w:szCs w:val="22"/>
        </w:rPr>
        <w:t>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w:t>
      </w:r>
      <w:r>
        <w:rPr>
          <w:rFonts w:cs="Times New Roman"/>
          <w:color w:val="000000"/>
          <w:sz w:val="22"/>
          <w:szCs w:val="22"/>
        </w:rPr>
        <w:t>ки на участие в конкурентной закупке с участием субъектов малого и среднего предпринимательства не принято;</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w:t>
      </w:r>
      <w:r>
        <w:rPr>
          <w:rFonts w:cs="Times New Roman"/>
          <w:color w:val="000000"/>
          <w:sz w:val="22"/>
          <w:szCs w:val="22"/>
        </w:rPr>
        <w:t>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w:t>
      </w:r>
      <w:r>
        <w:rPr>
          <w:rFonts w:cs="Times New Roman"/>
          <w:color w:val="000000"/>
          <w:sz w:val="22"/>
          <w:szCs w:val="22"/>
        </w:rPr>
        <w:t>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w:t>
      </w:r>
      <w:r>
        <w:rPr>
          <w:rFonts w:cs="Times New Roman"/>
          <w:color w:val="000000"/>
          <w:sz w:val="22"/>
          <w:szCs w:val="22"/>
        </w:rPr>
        <w:t>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w:t>
      </w:r>
      <w:r>
        <w:rPr>
          <w:rFonts w:cs="Times New Roman"/>
          <w:color w:val="000000"/>
          <w:sz w:val="22"/>
          <w:szCs w:val="22"/>
        </w:rPr>
        <w:t xml:space="preserve"> и административного наказания в виде дисквалификации;</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w:t>
      </w:r>
      <w:r>
        <w:rPr>
          <w:rFonts w:cs="Times New Roman"/>
          <w:color w:val="000000"/>
          <w:sz w:val="22"/>
          <w:szCs w:val="22"/>
        </w:rPr>
        <w:t>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е) соответствие участника конкурентной закупки с участием </w:t>
      </w:r>
      <w:r>
        <w:rPr>
          <w:rFonts w:cs="Times New Roman"/>
          <w:color w:val="000000"/>
          <w:sz w:val="22"/>
          <w:szCs w:val="22"/>
        </w:rPr>
        <w:t>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w:t>
      </w:r>
      <w:r>
        <w:rPr>
          <w:rFonts w:cs="Times New Roman"/>
          <w:color w:val="000000"/>
          <w:sz w:val="22"/>
          <w:szCs w:val="22"/>
        </w:rPr>
        <w:t>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w:t>
      </w:r>
      <w:r>
        <w:rPr>
          <w:rFonts w:cs="Times New Roman"/>
          <w:color w:val="000000"/>
          <w:sz w:val="22"/>
          <w:szCs w:val="22"/>
        </w:rPr>
        <w:t>ем адреса сайта или страницы сайта в информационно-телекоммуникационной сети "Интернет", на которых размещены эти информация и документы);</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ж) обладание участником конкурентной закупки с участием субъектов малого и среднего предпринимательства исключительны</w:t>
      </w:r>
      <w:r>
        <w:rPr>
          <w:rFonts w:cs="Times New Roman"/>
          <w:color w:val="000000"/>
          <w:sz w:val="22"/>
          <w:szCs w:val="22"/>
        </w:rPr>
        <w:t>ми правами на результаты интеллектуальной деятельности, если в связи с исполнением договора заказчик приобретает права на такие результаты;</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з) обладание участником конкурентной закупки с участием субъектов малого и среднего предпринимательства правами испо</w:t>
      </w:r>
      <w:r>
        <w:rPr>
          <w:rFonts w:cs="Times New Roman"/>
          <w:color w:val="000000"/>
          <w:sz w:val="22"/>
          <w:szCs w:val="22"/>
        </w:rPr>
        <w:t>льзования результата интеллектуальной деятельности в случае использования такого результата при исполнении договора;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10) предложение участника конкурентной закупки с участием субъектов малого и среднего предпринимательства в отношении предмета такой закупк</w:t>
      </w:r>
      <w:r>
        <w:rPr>
          <w:rFonts w:cs="Times New Roman"/>
          <w:color w:val="000000"/>
          <w:sz w:val="22"/>
          <w:szCs w:val="22"/>
        </w:rPr>
        <w:t>и;</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w:t>
      </w:r>
      <w:r>
        <w:rPr>
          <w:rFonts w:cs="Times New Roman"/>
          <w:color w:val="000000"/>
          <w:sz w:val="22"/>
          <w:szCs w:val="22"/>
        </w:rPr>
        <w:t xml:space="preserve">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w:t>
      </w:r>
      <w:r>
        <w:rPr>
          <w:rFonts w:cs="Times New Roman"/>
          <w:color w:val="000000"/>
          <w:sz w:val="22"/>
          <w:szCs w:val="22"/>
        </w:rPr>
        <w:t>Российской Федерации они передаются вместе с товаром;</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w:t>
      </w:r>
      <w:r>
        <w:rPr>
          <w:rFonts w:cs="Times New Roman"/>
          <w:color w:val="000000"/>
          <w:sz w:val="22"/>
          <w:szCs w:val="22"/>
        </w:rPr>
        <w:t>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13) предложение о цене договора (цене ло</w:t>
      </w:r>
      <w:r>
        <w:rPr>
          <w:rFonts w:cs="Times New Roman"/>
          <w:color w:val="000000"/>
          <w:sz w:val="22"/>
          <w:szCs w:val="22"/>
        </w:rPr>
        <w:t>та, единицы товара, работы, услуги), за исключением проведения аукциона в электронной форме.</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23.18.(1).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w:t>
      </w:r>
      <w:r>
        <w:rPr>
          <w:rFonts w:cs="Times New Roman"/>
          <w:color w:val="000000"/>
          <w:sz w:val="22"/>
          <w:szCs w:val="22"/>
        </w:rPr>
        <w:t xml:space="preserve">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w:t>
      </w:r>
      <w:r>
        <w:rPr>
          <w:rFonts w:cs="Times New Roman"/>
          <w:color w:val="000000"/>
          <w:sz w:val="22"/>
          <w:szCs w:val="22"/>
        </w:rPr>
        <w:t>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23.18.(2). Не допускается установление в документации о конкурентной закупке </w:t>
      </w:r>
      <w:r>
        <w:rPr>
          <w:rFonts w:cs="Times New Roman"/>
          <w:color w:val="000000"/>
          <w:sz w:val="22"/>
          <w:szCs w:val="22"/>
        </w:rPr>
        <w:t>обязанности представлять в заявке на участие в такой закупке информацию и документы, не предусмотренные пунктами 23.18 и 23.18.(1) настоящего раздела.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23.18.(3). При осуществлении конкурентной закупки с участием субъектов малого и среднего предпринимательс</w:t>
      </w:r>
      <w:r>
        <w:rPr>
          <w:rFonts w:cs="Times New Roman"/>
          <w:color w:val="000000"/>
          <w:sz w:val="22"/>
          <w:szCs w:val="22"/>
        </w:rPr>
        <w:t>тва путем проведения аукциона в электронной форме, запроса котировок в электронной форме установление критериев и порядка оценки, указанных в пункте 23.18.(1) настоящего раздела, не допускается.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lastRenderedPageBreak/>
        <w:t>23.19. Заявка на участие в конкурсе в электронной форме, запр</w:t>
      </w:r>
      <w:r>
        <w:rPr>
          <w:rFonts w:cs="Times New Roman"/>
          <w:color w:val="000000"/>
          <w:sz w:val="22"/>
          <w:szCs w:val="22"/>
        </w:rPr>
        <w:t>осе предложений в электронной форме состоит из двух частей и предложения участника закупки о цене договора (цене лота, единицы товара, работы, услуги).</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Первая часть данной заявки должна содержать информацию и документы, предусмотренные подпунктом 10 пункта</w:t>
      </w:r>
      <w:r>
        <w:rPr>
          <w:rFonts w:cs="Times New Roman"/>
          <w:color w:val="000000"/>
          <w:sz w:val="22"/>
          <w:szCs w:val="22"/>
        </w:rPr>
        <w:t xml:space="preserve"> 23.18, а также пунктом 23.18.(1)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w:t>
      </w:r>
      <w:r>
        <w:rPr>
          <w:rFonts w:cs="Times New Roman"/>
          <w:color w:val="000000"/>
          <w:sz w:val="22"/>
          <w:szCs w:val="22"/>
        </w:rPr>
        <w:t xml:space="preserve"> случае установления в документации о конкурентной закупке этих критериев).</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Вторая часть данной заявки должна содержать информацию и документы, предусмотренные подпунктами 1 - 9, 11 и 12 пункта 23.18., а также пунктом 23.18.(1) настоящего раздела в отношен</w:t>
      </w:r>
      <w:r>
        <w:rPr>
          <w:rFonts w:cs="Times New Roman"/>
          <w:color w:val="000000"/>
          <w:sz w:val="22"/>
          <w:szCs w:val="22"/>
        </w:rPr>
        <w:t>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w:t>
      </w:r>
      <w:r>
        <w:rPr>
          <w:rFonts w:cs="Times New Roman"/>
          <w:color w:val="000000"/>
          <w:sz w:val="22"/>
          <w:szCs w:val="22"/>
        </w:rPr>
        <w:t>ериев).</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w:t>
      </w:r>
      <w:r>
        <w:rPr>
          <w:rFonts w:cs="Times New Roman"/>
          <w:color w:val="000000"/>
          <w:sz w:val="22"/>
          <w:szCs w:val="22"/>
        </w:rPr>
        <w:t>ктом 23.18. настоящего раздела.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23.20. Заявка на участие в аукционе в электронной форме состоит из двух частей.</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Первая часть данной заявки должна содержать информацию и документы, предусмотренные подпунктом 10 пункта 23.18 настоящего раздела.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Вторая часть </w:t>
      </w:r>
      <w:r>
        <w:rPr>
          <w:rFonts w:cs="Times New Roman"/>
          <w:color w:val="000000"/>
          <w:sz w:val="22"/>
          <w:szCs w:val="22"/>
        </w:rPr>
        <w:t>данной заявки должна содержать информацию и документы, предусмотренные подпунктами 1 - 9, 11 и 12 пункта 23.18 настоящего раздела.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При этом предусмотренные настоящим пунктом информация и документы должны содержаться в заявке на участие в аукционе в электро</w:t>
      </w:r>
      <w:r>
        <w:rPr>
          <w:rFonts w:cs="Times New Roman"/>
          <w:color w:val="000000"/>
          <w:sz w:val="22"/>
          <w:szCs w:val="22"/>
        </w:rPr>
        <w:t>нной форме в случае установления обязанности их представления в соответствии с пунктом 23.18 настоящего раздела.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23.21. Заявка на участие в запросе котировок в электронной форме должна содержать информацию и документы, предусмотренные пунктом 23.18 настоящ</w:t>
      </w:r>
      <w:r>
        <w:rPr>
          <w:rFonts w:cs="Times New Roman"/>
          <w:color w:val="000000"/>
          <w:sz w:val="22"/>
          <w:szCs w:val="22"/>
        </w:rPr>
        <w:t>его раздела, в случае установления заказчиком обязанности их представления.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23.22. Декларация, предусмотренная подпунктом 9 пункта 23.18 настоящего раздела, представляется в составе заявки участником конкурентной закупки с участием субъектов малого и </w:t>
      </w:r>
      <w:r>
        <w:rPr>
          <w:rFonts w:cs="Times New Roman"/>
          <w:color w:val="000000"/>
          <w:sz w:val="22"/>
          <w:szCs w:val="22"/>
        </w:rPr>
        <w:t>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w:t>
      </w:r>
      <w:r>
        <w:rPr>
          <w:rFonts w:cs="Times New Roman"/>
          <w:color w:val="000000"/>
          <w:sz w:val="22"/>
          <w:szCs w:val="22"/>
        </w:rPr>
        <w:t>остав заявки и направления заказчику информации и документов, указанных в пункте 23.18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w:t>
      </w:r>
      <w:r>
        <w:rPr>
          <w:rFonts w:cs="Times New Roman"/>
          <w:color w:val="000000"/>
          <w:sz w:val="22"/>
          <w:szCs w:val="22"/>
        </w:rPr>
        <w:t xml:space="preserve"> соответствии с пунктом 23.17 настоящей статьи.</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23.23. Подтверждением принадлежности участников закупки, которой могут быт только субъекты малого и среднего предпринимательства, и привлекаемые участниками закупки, которой могут быть только субъекты малого </w:t>
      </w:r>
      <w:r>
        <w:rPr>
          <w:rFonts w:cs="Times New Roman"/>
          <w:color w:val="000000"/>
          <w:sz w:val="22"/>
          <w:szCs w:val="22"/>
        </w:rPr>
        <w:t>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w:t>
      </w:r>
      <w:r>
        <w:rPr>
          <w:rFonts w:cs="Times New Roman"/>
          <w:color w:val="000000"/>
          <w:sz w:val="22"/>
          <w:szCs w:val="22"/>
        </w:rPr>
        <w:t>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w:t>
      </w:r>
      <w:r>
        <w:rPr>
          <w:rFonts w:cs="Times New Roman"/>
          <w:color w:val="000000"/>
          <w:sz w:val="22"/>
          <w:szCs w:val="22"/>
        </w:rPr>
        <w:t>имательства, предоставления информации и документов, подтверждающих их принадлежность к субъектам малого и среднего предпринимательства.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23.24. При осуществлении закупок, участниками которых являются только субъекты малого и среднего предпринимательства, и</w:t>
      </w:r>
      <w:r>
        <w:rPr>
          <w:rFonts w:cs="Times New Roman"/>
          <w:color w:val="000000"/>
          <w:sz w:val="22"/>
          <w:szCs w:val="22"/>
        </w:rPr>
        <w:t xml:space="preserve">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w:t>
      </w:r>
      <w:r>
        <w:rPr>
          <w:rFonts w:cs="Times New Roman"/>
          <w:color w:val="000000"/>
          <w:sz w:val="22"/>
          <w:szCs w:val="22"/>
        </w:rPr>
        <w:t xml:space="preserve">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w:t>
      </w:r>
      <w:r>
        <w:rPr>
          <w:rFonts w:cs="Times New Roman"/>
          <w:color w:val="000000"/>
          <w:sz w:val="22"/>
          <w:szCs w:val="22"/>
        </w:rPr>
        <w:t>реднего предпринимательства.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w:t>
      </w:r>
      <w:r>
        <w:rPr>
          <w:rFonts w:cs="Times New Roman"/>
          <w:color w:val="000000"/>
          <w:sz w:val="22"/>
          <w:szCs w:val="22"/>
        </w:rPr>
        <w:t>жений и (или) о ценовом предложении данная заявка подлежит отклонению.</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23.26. Оператор электронной площадки в следующем порядке направляет заказчику:</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1) первые части заявок на участие в конкурсе в электронной форме, аукционе в электронной форме, запросе пр</w:t>
      </w:r>
      <w:r>
        <w:rPr>
          <w:rFonts w:cs="Times New Roman"/>
          <w:color w:val="000000"/>
          <w:sz w:val="22"/>
          <w:szCs w:val="22"/>
        </w:rPr>
        <w:t>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w:t>
      </w:r>
      <w:r>
        <w:rPr>
          <w:rFonts w:cs="Times New Roman"/>
          <w:color w:val="000000"/>
          <w:sz w:val="22"/>
          <w:szCs w:val="22"/>
        </w:rPr>
        <w:t xml:space="preserve">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lastRenderedPageBreak/>
        <w:t>2) вторые части заявок на участие в открытом конкурсе в электронной форме</w:t>
      </w:r>
      <w:r>
        <w:rPr>
          <w:rFonts w:cs="Times New Roman"/>
          <w:color w:val="000000"/>
          <w:sz w:val="22"/>
          <w:szCs w:val="22"/>
        </w:rPr>
        <w:t xml:space="preserve">,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23.7 настоящего раздела </w:t>
      </w:r>
      <w:r>
        <w:rPr>
          <w:rFonts w:cs="Times New Roman"/>
          <w:color w:val="000000"/>
          <w:sz w:val="22"/>
          <w:szCs w:val="22"/>
        </w:rPr>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w:t>
      </w:r>
      <w:r>
        <w:rPr>
          <w:rFonts w:cs="Times New Roman"/>
          <w:color w:val="000000"/>
          <w:sz w:val="22"/>
          <w:szCs w:val="22"/>
        </w:rPr>
        <w:t>ей. Указанные сроки не могут быть ранее сроков:</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б) проведения процедуры подачи участни</w:t>
      </w:r>
      <w:r>
        <w:rPr>
          <w:rFonts w:cs="Times New Roman"/>
          <w:color w:val="000000"/>
          <w:sz w:val="22"/>
          <w:szCs w:val="22"/>
        </w:rPr>
        <w:t>ками аукциона в электронной форме предложений о цене договора с учетом требований пункта 23.6. настоящего раздела (при проведении аукциона в электронной форме);</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3) протокол, предусмотренный пунктом 23.7 настоящего раздела  (в случае, если конкурс в электро</w:t>
      </w:r>
      <w:r>
        <w:rPr>
          <w:rFonts w:cs="Times New Roman"/>
          <w:color w:val="000000"/>
          <w:sz w:val="22"/>
          <w:szCs w:val="22"/>
        </w:rPr>
        <w:t xml:space="preserve">нной форме включает этап, предусмотренный пунктом 4 пункта 23.4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w:t>
      </w:r>
      <w:r>
        <w:rPr>
          <w:rFonts w:cs="Times New Roman"/>
          <w:color w:val="000000"/>
          <w:sz w:val="22"/>
          <w:szCs w:val="22"/>
        </w:rPr>
        <w:t>вторых частей заявок.</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t xml:space="preserve">23.27.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w:t>
      </w:r>
      <w:r>
        <w:rPr>
          <w:rFonts w:cs="Times New Roman"/>
          <w:color w:val="000000"/>
          <w:sz w:val="22"/>
          <w:szCs w:val="22"/>
        </w:rPr>
        <w:t>не вправе направлять заказчику заявки участников такой конкурентной закупки.</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t>23.28. 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 зака</w:t>
      </w:r>
      <w:r>
        <w:rPr>
          <w:rFonts w:cs="Times New Roman"/>
          <w:color w:val="000000"/>
          <w:sz w:val="22"/>
          <w:szCs w:val="22"/>
        </w:rPr>
        <w:t xml:space="preserve">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w:t>
      </w:r>
      <w:r>
        <w:rPr>
          <w:rFonts w:cs="Times New Roman"/>
          <w:color w:val="000000"/>
          <w:sz w:val="22"/>
          <w:szCs w:val="22"/>
        </w:rPr>
        <w:t>процедур в электронной форме. В течение часа с момента получения указанного протокола оператор электронной площадки размещает его в ЕИС.</w:t>
      </w:r>
    </w:p>
    <w:p w:rsidR="007501F5" w:rsidRDefault="006F4B81">
      <w:pPr>
        <w:pStyle w:val="western"/>
        <w:spacing w:before="0" w:after="0" w:line="240" w:lineRule="exact"/>
        <w:ind w:firstLine="624"/>
        <w:jc w:val="both"/>
        <w:rPr>
          <w:rFonts w:cs="Times New Roman"/>
          <w:color w:val="000000"/>
          <w:sz w:val="22"/>
          <w:szCs w:val="22"/>
        </w:rPr>
      </w:pPr>
      <w:bookmarkStart w:id="48" w:name="Par85"/>
      <w:bookmarkEnd w:id="48"/>
      <w:r>
        <w:rPr>
          <w:rFonts w:cs="Times New Roman"/>
          <w:color w:val="000000"/>
          <w:sz w:val="22"/>
          <w:szCs w:val="22"/>
        </w:rPr>
        <w:tab/>
        <w:t>23.29. В течение одного рабочего дня после направления оператором электронной площадки информации, указанной в пунктах</w:t>
      </w:r>
      <w:r>
        <w:rPr>
          <w:rFonts w:cs="Times New Roman"/>
          <w:color w:val="000000"/>
          <w:sz w:val="22"/>
          <w:szCs w:val="22"/>
        </w:rPr>
        <w:t xml:space="preserve"> 1 (при проведении запроса котировок в электронной форме), 2, 3 (в случае, если конкурс в электронной форме включает этап, предусмотренный пунктом 4 пункта 23.4 настоящего раздела) пункта 23.26 настоящего раздела, и вторых частей заявок участников закупки </w:t>
      </w:r>
      <w:r>
        <w:rPr>
          <w:rFonts w:cs="Times New Roman"/>
          <w:color w:val="000000"/>
          <w:sz w:val="22"/>
          <w:szCs w:val="22"/>
        </w:rPr>
        <w:t>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w:t>
      </w:r>
      <w:r>
        <w:rPr>
          <w:rFonts w:cs="Times New Roman"/>
          <w:color w:val="000000"/>
          <w:sz w:val="22"/>
          <w:szCs w:val="22"/>
        </w:rPr>
        <w:t xml:space="preserve">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w:t>
      </w:r>
      <w:r>
        <w:rPr>
          <w:rFonts w:cs="Times New Roman"/>
          <w:color w:val="000000"/>
          <w:sz w:val="22"/>
          <w:szCs w:val="22"/>
        </w:rPr>
        <w:t>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w:t>
      </w:r>
      <w:r>
        <w:rPr>
          <w:rFonts w:cs="Times New Roman"/>
          <w:color w:val="000000"/>
          <w:sz w:val="22"/>
          <w:szCs w:val="22"/>
        </w:rPr>
        <w:t>их таких заявок.</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t>23.30.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t>23.31. Договор</w:t>
      </w:r>
      <w:r>
        <w:rPr>
          <w:rFonts w:cs="Times New Roman"/>
          <w:color w:val="000000"/>
          <w:sz w:val="22"/>
          <w:szCs w:val="22"/>
        </w:rPr>
        <w:t xml:space="preserve">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Pr>
          <w:rFonts w:cs="Times New Roman"/>
          <w:color w:val="000000"/>
          <w:sz w:val="22"/>
          <w:szCs w:val="22"/>
        </w:rPr>
        <w:t>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w:t>
      </w:r>
      <w:r>
        <w:rPr>
          <w:rFonts w:cs="Times New Roman"/>
          <w:color w:val="000000"/>
          <w:sz w:val="22"/>
          <w:szCs w:val="22"/>
        </w:rPr>
        <w:t xml:space="preserve">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w:t>
      </w:r>
      <w:r>
        <w:rPr>
          <w:rFonts w:cs="Times New Roman"/>
          <w:color w:val="000000"/>
          <w:sz w:val="22"/>
          <w:szCs w:val="22"/>
        </w:rPr>
        <w:t>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w:t>
      </w:r>
      <w:r>
        <w:rPr>
          <w:rFonts w:cs="Times New Roman"/>
          <w:color w:val="000000"/>
          <w:sz w:val="22"/>
          <w:szCs w:val="22"/>
        </w:rPr>
        <w:t>сий замечания.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w:t>
      </w:r>
      <w:r>
        <w:rPr>
          <w:rFonts w:cs="Times New Roman"/>
          <w:color w:val="000000"/>
          <w:sz w:val="22"/>
          <w:szCs w:val="22"/>
        </w:rPr>
        <w:t xml:space="preserve"> конкурентной закупки или приглашением принять участие в такой закупке и заявкой участника такой закупки, с которым заключается договор.</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Срок заключения договора по результатам неконкурентной закупки с участием субъектов малого и среднего предпринимательст</w:t>
      </w:r>
      <w:r>
        <w:rPr>
          <w:rFonts w:cs="Times New Roman"/>
          <w:color w:val="000000"/>
          <w:sz w:val="22"/>
          <w:szCs w:val="22"/>
        </w:rPr>
        <w:t>ва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w:t>
      </w:r>
      <w:r>
        <w:rPr>
          <w:rFonts w:cs="Times New Roman"/>
          <w:color w:val="000000"/>
          <w:sz w:val="22"/>
          <w:szCs w:val="22"/>
        </w:rPr>
        <w:t xml:space="preserve">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w:t>
      </w:r>
      <w:r>
        <w:rPr>
          <w:rFonts w:cs="Times New Roman"/>
          <w:color w:val="000000"/>
          <w:sz w:val="22"/>
          <w:szCs w:val="22"/>
        </w:rPr>
        <w:lastRenderedPageBreak/>
        <w:t>течение 20 (двадцати)  дней со дня всту</w:t>
      </w:r>
      <w:r>
        <w:rPr>
          <w:rFonts w:cs="Times New Roman"/>
          <w:color w:val="000000"/>
          <w:sz w:val="22"/>
          <w:szCs w:val="22"/>
        </w:rPr>
        <w:t>пления в силу решения антимонопольного органа или судебного акта, предусматривающего заключение договора.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Срок оплаты поставленных товаров (выполненных работ, оказанных услуг) по договору (отдельному этапу договора), заключенному по результатам закупки с с</w:t>
      </w:r>
      <w:r>
        <w:rPr>
          <w:rFonts w:cs="Times New Roman"/>
          <w:color w:val="000000"/>
          <w:sz w:val="22"/>
          <w:szCs w:val="22"/>
        </w:rPr>
        <w:t>убъектом малого и среднего предпринимательства,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t>2</w:t>
      </w:r>
      <w:r>
        <w:rPr>
          <w:rFonts w:cs="Times New Roman"/>
          <w:color w:val="000000"/>
          <w:sz w:val="22"/>
          <w:szCs w:val="22"/>
        </w:rPr>
        <w:t>3.33.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w:t>
      </w:r>
      <w:r>
        <w:rPr>
          <w:rFonts w:cs="Times New Roman"/>
          <w:color w:val="000000"/>
          <w:sz w:val="22"/>
          <w:szCs w:val="22"/>
        </w:rPr>
        <w:t>оответствии с настоящим Федеральным законом, хранятся оператором электронной площадки не менее трех лет.</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t>23.34. При осуществлении закупки, участниками которой могут быть только субъекты малого и среднего предпринимательства, заказчик вправе по истечении с</w:t>
      </w:r>
      <w:r>
        <w:rPr>
          <w:rFonts w:cs="Times New Roman"/>
          <w:color w:val="000000"/>
          <w:sz w:val="22"/>
          <w:szCs w:val="22"/>
        </w:rPr>
        <w:t>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t xml:space="preserve">а) субъекты малого и среднего предпринимательства не подали заявок на участие в такой </w:t>
      </w:r>
      <w:r>
        <w:rPr>
          <w:rFonts w:cs="Times New Roman"/>
          <w:color w:val="000000"/>
          <w:sz w:val="22"/>
          <w:szCs w:val="22"/>
        </w:rPr>
        <w:t>закупке;</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t>в) заявка, поданная единственным участником закупки, являющимся субъекто</w:t>
      </w:r>
      <w:r>
        <w:rPr>
          <w:rFonts w:cs="Times New Roman"/>
          <w:color w:val="000000"/>
          <w:sz w:val="22"/>
          <w:szCs w:val="22"/>
        </w:rPr>
        <w:t>м малого и среднего предпринимательства, не соответствует требованиям, предусмотренным документацией о закупке;</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ab/>
        <w:t>г) заказчиком в порядке, предусмотренном настоящим Положением, принято решение (за исключением случая осуществления конкурентной закупки) о том</w:t>
      </w:r>
      <w:r>
        <w:rPr>
          <w:rFonts w:cs="Times New Roman"/>
          <w:color w:val="000000"/>
          <w:sz w:val="22"/>
          <w:szCs w:val="22"/>
        </w:rPr>
        <w:t>, что договор по результатам закупки не заключается.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23.35. 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w:t>
      </w:r>
      <w:r>
        <w:rPr>
          <w:rFonts w:cs="Times New Roman"/>
          <w:color w:val="000000"/>
          <w:sz w:val="22"/>
          <w:szCs w:val="22"/>
        </w:rPr>
        <w:t>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23.36. Особенности участия субъектов малого и среднего предприним</w:t>
      </w:r>
      <w:r>
        <w:rPr>
          <w:rFonts w:cs="Times New Roman"/>
          <w:color w:val="000000"/>
          <w:sz w:val="22"/>
          <w:szCs w:val="22"/>
        </w:rPr>
        <w:t>ательства в закупках в качестве субподрядчиков (соисполнителей).</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w:t>
      </w:r>
      <w:r>
        <w:rPr>
          <w:rFonts w:cs="Times New Roman"/>
          <w:color w:val="000000"/>
          <w:sz w:val="22"/>
          <w:szCs w:val="22"/>
        </w:rPr>
        <w:t xml:space="preserve">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r>
        <w:rPr>
          <w:rFonts w:cs="Times New Roman"/>
          <w:color w:val="000000"/>
          <w:sz w:val="22"/>
          <w:szCs w:val="22"/>
        </w:rPr>
        <w:t>.</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23.36.(1). План привлечения субподрядчиков (соисполнителей) из числа субъектов малого и среднего предпринимательства содержит следующие сведения: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а) наименование, фирменное наименование (при наличии), место нахождения (для юридического лица), фамилия, </w:t>
      </w:r>
      <w:r>
        <w:rPr>
          <w:rFonts w:cs="Times New Roman"/>
          <w:color w:val="000000"/>
          <w:sz w:val="22"/>
          <w:szCs w:val="22"/>
        </w:rPr>
        <w:t>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б) п</w:t>
      </w:r>
      <w:r>
        <w:rPr>
          <w:rFonts w:cs="Times New Roman"/>
          <w:color w:val="000000"/>
          <w:sz w:val="22"/>
          <w:szCs w:val="22"/>
        </w:rPr>
        <w:t>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в) место, условия и сроки (периоды) постав</w:t>
      </w:r>
      <w:r>
        <w:rPr>
          <w:rFonts w:cs="Times New Roman"/>
          <w:color w:val="000000"/>
          <w:sz w:val="22"/>
          <w:szCs w:val="22"/>
        </w:rPr>
        <w:t>ки товара, выполнения работы, оказания услуги субъектом малого и среднего предпринимательства - субподрядчиком (соисполнителем);</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г) цена договора, заключаемого с субъектом малого и среднего предпринимательства - субподрядчиком (соисполнителем).</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23.36.(2). </w:t>
      </w:r>
      <w:r>
        <w:rPr>
          <w:rFonts w:cs="Times New Roman"/>
          <w:color w:val="000000"/>
          <w:sz w:val="22"/>
          <w:szCs w:val="22"/>
        </w:rPr>
        <w:t>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w:t>
      </w:r>
      <w:r>
        <w:rPr>
          <w:rFonts w:cs="Times New Roman"/>
          <w:color w:val="000000"/>
          <w:sz w:val="22"/>
          <w:szCs w:val="22"/>
        </w:rPr>
        <w:t>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w:t>
      </w:r>
      <w:r>
        <w:rPr>
          <w:rFonts w:cs="Times New Roman"/>
          <w:color w:val="000000"/>
          <w:sz w:val="22"/>
          <w:szCs w:val="22"/>
        </w:rPr>
        <w:t>в (соисполнителей) из числа субъектов малого и среднего предпринимательства.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23.36.(3).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w:t>
      </w:r>
      <w:r>
        <w:rPr>
          <w:rFonts w:cs="Times New Roman"/>
          <w:color w:val="000000"/>
          <w:sz w:val="22"/>
          <w:szCs w:val="22"/>
        </w:rPr>
        <w:t>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w:t>
      </w:r>
      <w:r>
        <w:rPr>
          <w:rFonts w:cs="Times New Roman"/>
          <w:color w:val="000000"/>
          <w:sz w:val="22"/>
          <w:szCs w:val="22"/>
        </w:rPr>
        <w:t xml:space="preserve">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(пятнадцати) рабочих дней со дня подписания заказчиком документа о </w:t>
      </w:r>
      <w:r>
        <w:rPr>
          <w:rFonts w:cs="Times New Roman"/>
          <w:color w:val="000000"/>
          <w:sz w:val="22"/>
          <w:szCs w:val="22"/>
        </w:rPr>
        <w:t>приемке поставленного товара (выполненной работы, оказанной услуги) по договору (отдельному этапу договора).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lastRenderedPageBreak/>
        <w:t>23.36.(4). По согласованию с заказчиком поставщик (исполнитель, подрядчик) вправе осуществить замену субподрядчика (соисполнителя) - субъекта малог</w:t>
      </w:r>
      <w:r>
        <w:rPr>
          <w:rFonts w:cs="Times New Roman"/>
          <w:color w:val="000000"/>
          <w:sz w:val="22"/>
          <w:szCs w:val="22"/>
        </w:rPr>
        <w:t>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w:t>
      </w:r>
      <w:r>
        <w:rPr>
          <w:rFonts w:cs="Times New Roman"/>
          <w:color w:val="000000"/>
          <w:sz w:val="22"/>
          <w:szCs w:val="22"/>
        </w:rPr>
        <w:t>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w:t>
      </w:r>
      <w:r>
        <w:rPr>
          <w:rFonts w:cs="Times New Roman"/>
          <w:color w:val="000000"/>
          <w:sz w:val="22"/>
          <w:szCs w:val="22"/>
        </w:rPr>
        <w:t xml:space="preserve"> исполнен.</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xml:space="preserve">23.37. 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w:t>
      </w:r>
      <w:r>
        <w:rPr>
          <w:rFonts w:cs="Times New Roman"/>
          <w:color w:val="000000"/>
          <w:sz w:val="22"/>
          <w:szCs w:val="22"/>
        </w:rPr>
        <w:t>режим "Налог на профессиональный доход", с учетом следующих особенностей:</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w:t>
      </w:r>
      <w:r>
        <w:rPr>
          <w:rFonts w:cs="Times New Roman"/>
          <w:color w:val="000000"/>
          <w:sz w:val="22"/>
          <w:szCs w:val="22"/>
        </w:rPr>
        <w:t>ти, уполномоченного по контролю и надзору в области налогов и сборов, о применении ими такого налогового режима;</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заказчик не вправе требовать от участника закупки, субподрядчика (соисполнителя), привлекаемых участником закупки к исполнению договора из чи</w:t>
      </w:r>
      <w:r>
        <w:rPr>
          <w:rFonts w:cs="Times New Roman"/>
          <w:color w:val="000000"/>
          <w:sz w:val="22"/>
          <w:szCs w:val="22"/>
        </w:rPr>
        <w:t>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7501F5" w:rsidRDefault="006F4B81">
      <w:pPr>
        <w:pStyle w:val="western"/>
        <w:spacing w:before="0" w:after="0" w:line="240" w:lineRule="exact"/>
        <w:ind w:firstLine="624"/>
        <w:jc w:val="both"/>
        <w:rPr>
          <w:rFonts w:cs="Times New Roman"/>
          <w:color w:val="000000"/>
          <w:sz w:val="22"/>
          <w:szCs w:val="22"/>
        </w:rPr>
      </w:pPr>
      <w:r>
        <w:rPr>
          <w:rFonts w:cs="Times New Roman"/>
          <w:color w:val="000000"/>
          <w:sz w:val="22"/>
          <w:szCs w:val="22"/>
        </w:rPr>
        <w:t>- при осуществлении закупок, участниками которых</w:t>
      </w:r>
      <w:r>
        <w:rPr>
          <w:rFonts w:cs="Times New Roman"/>
          <w:color w:val="000000"/>
          <w:sz w:val="22"/>
          <w:szCs w:val="22"/>
        </w:rPr>
        <w:t xml:space="preserve">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w:t>
      </w:r>
      <w:r>
        <w:rPr>
          <w:rFonts w:cs="Times New Roman"/>
          <w:color w:val="000000"/>
          <w:sz w:val="22"/>
          <w:szCs w:val="22"/>
        </w:rPr>
        <w:t>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w:t>
      </w:r>
      <w:r>
        <w:rPr>
          <w:rFonts w:cs="Times New Roman"/>
          <w:color w:val="000000"/>
          <w:sz w:val="22"/>
          <w:szCs w:val="22"/>
        </w:rPr>
        <w:t>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w:t>
      </w:r>
      <w:r>
        <w:rPr>
          <w:rFonts w:cs="Times New Roman"/>
          <w:color w:val="000000"/>
          <w:sz w:val="22"/>
          <w:szCs w:val="22"/>
        </w:rPr>
        <w:t>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 доход".</w:t>
      </w:r>
    </w:p>
    <w:p w:rsidR="007501F5" w:rsidRDefault="007501F5">
      <w:pPr>
        <w:pStyle w:val="Standard"/>
        <w:ind w:firstLine="540"/>
        <w:jc w:val="both"/>
        <w:rPr>
          <w:rFonts w:ascii="Arial" w:hAnsi="Arial" w:cs="Arial"/>
          <w:color w:val="000000"/>
          <w:sz w:val="26"/>
          <w:szCs w:val="26"/>
        </w:rPr>
      </w:pPr>
    </w:p>
    <w:p w:rsidR="007501F5" w:rsidRDefault="006F4B81">
      <w:pPr>
        <w:pStyle w:val="Standard"/>
        <w:spacing w:line="240" w:lineRule="exact"/>
        <w:jc w:val="center"/>
        <w:outlineLvl w:val="0"/>
        <w:rPr>
          <w:rFonts w:ascii="Times New Roman" w:hAnsi="Times New Roman" w:cs="Times New Roman"/>
          <w:b/>
          <w:bCs/>
          <w:color w:val="000000"/>
          <w:sz w:val="22"/>
          <w:szCs w:val="22"/>
        </w:rPr>
      </w:pPr>
      <w:bookmarkStart w:id="49" w:name="_Toc67920952"/>
      <w:r>
        <w:rPr>
          <w:rFonts w:ascii="Times New Roman" w:hAnsi="Times New Roman" w:cs="Times New Roman"/>
          <w:b/>
          <w:bCs/>
          <w:color w:val="000000"/>
          <w:sz w:val="22"/>
          <w:szCs w:val="22"/>
        </w:rPr>
        <w:t>24. ПОРЯДОК ПРОВЕДЕНИЯ СОВМЕСТНЫХ ЗАКУПОК.</w:t>
      </w:r>
      <w:bookmarkEnd w:id="49"/>
    </w:p>
    <w:p w:rsidR="007501F5" w:rsidRDefault="007501F5">
      <w:pPr>
        <w:pStyle w:val="Standard"/>
        <w:spacing w:line="240" w:lineRule="exact"/>
        <w:jc w:val="center"/>
        <w:rPr>
          <w:rFonts w:ascii="Times New Roman" w:hAnsi="Times New Roman" w:cs="Times New Roman"/>
          <w:b/>
          <w:bCs/>
          <w:color w:val="000000"/>
          <w:sz w:val="22"/>
          <w:szCs w:val="22"/>
        </w:rPr>
      </w:pPr>
    </w:p>
    <w:p w:rsidR="007501F5" w:rsidRDefault="006F4B81">
      <w:pPr>
        <w:pStyle w:val="western"/>
        <w:spacing w:before="0" w:after="0" w:line="240" w:lineRule="exact"/>
        <w:ind w:firstLine="624"/>
        <w:jc w:val="both"/>
        <w:rPr>
          <w:rFonts w:cs="Times New Roman"/>
          <w:sz w:val="22"/>
          <w:szCs w:val="22"/>
        </w:rPr>
      </w:pPr>
      <w:r>
        <w:rPr>
          <w:rFonts w:cs="Times New Roman"/>
          <w:color w:val="000000"/>
          <w:sz w:val="22"/>
          <w:szCs w:val="22"/>
          <w:lang w:eastAsia="ru-RU"/>
        </w:rPr>
        <w:t xml:space="preserve">24.1. </w:t>
      </w:r>
      <w:r>
        <w:rPr>
          <w:rFonts w:cs="Times New Roman"/>
          <w:color w:val="000000"/>
          <w:sz w:val="22"/>
          <w:szCs w:val="22"/>
        </w:rPr>
        <w:t>Заказчик вправе проводить совместные закупки способами, установленными в пункте 13.3.настоящего Положения, с учетом требований, установленных в пункте 13.7 настоящего Положения .</w:t>
      </w:r>
    </w:p>
    <w:p w:rsidR="007501F5" w:rsidRDefault="006F4B81">
      <w:pPr>
        <w:pStyle w:val="western"/>
        <w:spacing w:before="0" w:after="0" w:line="240" w:lineRule="exact"/>
        <w:ind w:firstLine="624"/>
        <w:jc w:val="both"/>
        <w:rPr>
          <w:rFonts w:cs="Times New Roman"/>
          <w:sz w:val="22"/>
          <w:szCs w:val="22"/>
        </w:rPr>
      </w:pPr>
      <w:r>
        <w:rPr>
          <w:rFonts w:cs="Times New Roman"/>
          <w:color w:val="000000"/>
          <w:sz w:val="22"/>
          <w:szCs w:val="22"/>
          <w:lang w:eastAsia="ru-RU"/>
        </w:rPr>
        <w:t>24.2. Для организации и проведения совместной закупки организатор (упол</w:t>
      </w:r>
      <w:r>
        <w:rPr>
          <w:rFonts w:cs="Times New Roman"/>
          <w:color w:val="000000"/>
          <w:sz w:val="22"/>
          <w:szCs w:val="22"/>
          <w:lang w:eastAsia="ru-RU"/>
        </w:rPr>
        <w:t>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7501F5" w:rsidRDefault="006F4B81">
      <w:pPr>
        <w:pStyle w:val="western"/>
        <w:spacing w:before="0" w:after="0" w:line="240" w:lineRule="exact"/>
        <w:ind w:firstLine="624"/>
        <w:jc w:val="both"/>
        <w:rPr>
          <w:rFonts w:cs="Times New Roman"/>
          <w:color w:val="000000"/>
          <w:sz w:val="22"/>
          <w:szCs w:val="22"/>
          <w:lang w:eastAsia="ru-RU"/>
        </w:rPr>
      </w:pPr>
      <w:r>
        <w:rPr>
          <w:rFonts w:cs="Times New Roman"/>
          <w:color w:val="000000"/>
          <w:sz w:val="22"/>
          <w:szCs w:val="22"/>
          <w:lang w:eastAsia="ru-RU"/>
        </w:rPr>
        <w:t>Указанное соглашение должно содержать:</w:t>
      </w:r>
    </w:p>
    <w:p w:rsidR="007501F5" w:rsidRDefault="006F4B81">
      <w:pPr>
        <w:pStyle w:val="western"/>
        <w:spacing w:before="0" w:after="0" w:line="240" w:lineRule="exact"/>
        <w:ind w:firstLine="624"/>
        <w:jc w:val="both"/>
        <w:rPr>
          <w:rFonts w:cs="Times New Roman"/>
          <w:color w:val="000000"/>
          <w:sz w:val="22"/>
          <w:szCs w:val="22"/>
          <w:lang w:eastAsia="ru-RU"/>
        </w:rPr>
      </w:pPr>
      <w:r>
        <w:rPr>
          <w:rFonts w:cs="Times New Roman"/>
          <w:color w:val="000000"/>
          <w:sz w:val="22"/>
          <w:szCs w:val="22"/>
          <w:lang w:eastAsia="ru-RU"/>
        </w:rPr>
        <w:t>1) информа</w:t>
      </w:r>
      <w:r>
        <w:rPr>
          <w:rFonts w:cs="Times New Roman"/>
          <w:color w:val="000000"/>
          <w:sz w:val="22"/>
          <w:szCs w:val="22"/>
          <w:lang w:eastAsia="ru-RU"/>
        </w:rPr>
        <w:t>цию о сторонах соглашения;</w:t>
      </w:r>
    </w:p>
    <w:p w:rsidR="007501F5" w:rsidRDefault="006F4B81">
      <w:pPr>
        <w:pStyle w:val="western"/>
        <w:spacing w:before="0" w:after="0" w:line="240" w:lineRule="exact"/>
        <w:ind w:firstLine="624"/>
        <w:jc w:val="both"/>
        <w:rPr>
          <w:rFonts w:cs="Times New Roman"/>
          <w:color w:val="000000"/>
          <w:sz w:val="22"/>
          <w:szCs w:val="22"/>
          <w:lang w:eastAsia="ru-RU"/>
        </w:rPr>
      </w:pPr>
      <w:r>
        <w:rPr>
          <w:rFonts w:cs="Times New Roman"/>
          <w:color w:val="000000"/>
          <w:sz w:val="22"/>
          <w:szCs w:val="22"/>
          <w:lang w:eastAsia="ru-RU"/>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w:t>
      </w:r>
      <w:r>
        <w:rPr>
          <w:rFonts w:cs="Times New Roman"/>
          <w:color w:val="000000"/>
          <w:sz w:val="22"/>
          <w:szCs w:val="22"/>
          <w:lang w:eastAsia="ru-RU"/>
        </w:rPr>
        <w:t>а;</w:t>
      </w:r>
    </w:p>
    <w:p w:rsidR="007501F5" w:rsidRDefault="006F4B81">
      <w:pPr>
        <w:pStyle w:val="western"/>
        <w:spacing w:before="0" w:after="0" w:line="240" w:lineRule="exact"/>
        <w:ind w:firstLine="624"/>
        <w:jc w:val="both"/>
        <w:rPr>
          <w:rFonts w:cs="Times New Roman"/>
          <w:color w:val="000000"/>
          <w:sz w:val="22"/>
          <w:szCs w:val="22"/>
          <w:lang w:eastAsia="ru-RU"/>
        </w:rPr>
      </w:pPr>
      <w:r>
        <w:rPr>
          <w:rFonts w:cs="Times New Roman"/>
          <w:color w:val="000000"/>
          <w:sz w:val="22"/>
          <w:szCs w:val="22"/>
          <w:lang w:eastAsia="ru-RU"/>
        </w:rPr>
        <w:t>3) начальная (максимальная) цена договора каждого заказчика и обоснование такой цены соответствующим заказчиком;</w:t>
      </w:r>
    </w:p>
    <w:p w:rsidR="007501F5" w:rsidRDefault="006F4B81">
      <w:pPr>
        <w:pStyle w:val="western"/>
        <w:spacing w:before="0" w:after="0" w:line="240" w:lineRule="exact"/>
        <w:ind w:firstLine="624"/>
        <w:jc w:val="both"/>
        <w:rPr>
          <w:rFonts w:cs="Times New Roman"/>
          <w:color w:val="000000"/>
          <w:sz w:val="22"/>
          <w:szCs w:val="22"/>
          <w:lang w:eastAsia="ru-RU"/>
        </w:rPr>
      </w:pPr>
      <w:r>
        <w:rPr>
          <w:rFonts w:cs="Times New Roman"/>
          <w:color w:val="000000"/>
          <w:sz w:val="22"/>
          <w:szCs w:val="22"/>
          <w:lang w:eastAsia="ru-RU"/>
        </w:rPr>
        <w:t>4) права, обязанности и ответственность сторон соглашения;</w:t>
      </w:r>
    </w:p>
    <w:p w:rsidR="007501F5" w:rsidRDefault="006F4B81">
      <w:pPr>
        <w:pStyle w:val="western"/>
        <w:spacing w:before="0" w:after="0" w:line="240" w:lineRule="exact"/>
        <w:ind w:firstLine="624"/>
        <w:jc w:val="both"/>
        <w:rPr>
          <w:rFonts w:cs="Times New Roman"/>
          <w:color w:val="000000"/>
          <w:sz w:val="22"/>
          <w:szCs w:val="22"/>
          <w:lang w:eastAsia="ru-RU"/>
        </w:rPr>
      </w:pPr>
      <w:r>
        <w:rPr>
          <w:rFonts w:cs="Times New Roman"/>
          <w:color w:val="000000"/>
          <w:sz w:val="22"/>
          <w:szCs w:val="22"/>
          <w:lang w:eastAsia="ru-RU"/>
        </w:rPr>
        <w:t>5) информацию об организаторе совместных торгов, в том числе перечень полномочий,</w:t>
      </w:r>
      <w:r>
        <w:rPr>
          <w:rFonts w:cs="Times New Roman"/>
          <w:color w:val="000000"/>
          <w:sz w:val="22"/>
          <w:szCs w:val="22"/>
          <w:lang w:eastAsia="ru-RU"/>
        </w:rPr>
        <w:t xml:space="preserve"> переданных указанному организатору сторонами соглашения;</w:t>
      </w:r>
    </w:p>
    <w:p w:rsidR="007501F5" w:rsidRDefault="006F4B81">
      <w:pPr>
        <w:pStyle w:val="western"/>
        <w:spacing w:before="0" w:after="0" w:line="240" w:lineRule="exact"/>
        <w:ind w:firstLine="624"/>
        <w:jc w:val="both"/>
        <w:rPr>
          <w:rFonts w:cs="Times New Roman"/>
          <w:color w:val="000000"/>
          <w:sz w:val="22"/>
          <w:szCs w:val="22"/>
          <w:lang w:eastAsia="ru-RU"/>
        </w:rPr>
      </w:pPr>
      <w:r>
        <w:rPr>
          <w:rFonts w:cs="Times New Roman"/>
          <w:color w:val="000000"/>
          <w:sz w:val="22"/>
          <w:szCs w:val="22"/>
          <w:lang w:eastAsia="ru-RU"/>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rsidR="007501F5" w:rsidRDefault="006F4B81">
      <w:pPr>
        <w:pStyle w:val="western"/>
        <w:spacing w:before="0" w:after="0" w:line="240" w:lineRule="exact"/>
        <w:ind w:firstLine="567"/>
        <w:jc w:val="both"/>
        <w:rPr>
          <w:rFonts w:cs="Times New Roman"/>
          <w:color w:val="000000"/>
          <w:sz w:val="22"/>
          <w:szCs w:val="22"/>
          <w:lang w:eastAsia="ru-RU"/>
        </w:rPr>
      </w:pPr>
      <w:r>
        <w:rPr>
          <w:rFonts w:cs="Times New Roman"/>
          <w:color w:val="000000"/>
          <w:sz w:val="22"/>
          <w:szCs w:val="22"/>
          <w:lang w:eastAsia="ru-RU"/>
        </w:rPr>
        <w:t xml:space="preserve">7) регламент </w:t>
      </w:r>
      <w:r>
        <w:rPr>
          <w:rFonts w:cs="Times New Roman"/>
          <w:color w:val="000000"/>
          <w:sz w:val="22"/>
          <w:szCs w:val="22"/>
          <w:lang w:eastAsia="ru-RU"/>
        </w:rPr>
        <w:t>работы комиссии по закупки организатора совместных закупок;</w:t>
      </w:r>
    </w:p>
    <w:p w:rsidR="007501F5" w:rsidRDefault="006F4B81">
      <w:pPr>
        <w:pStyle w:val="western"/>
        <w:spacing w:before="0" w:after="0" w:line="240" w:lineRule="exact"/>
        <w:ind w:firstLine="567"/>
        <w:jc w:val="both"/>
        <w:rPr>
          <w:rFonts w:cs="Times New Roman"/>
          <w:color w:val="000000"/>
          <w:sz w:val="22"/>
          <w:szCs w:val="22"/>
          <w:lang w:eastAsia="ru-RU"/>
        </w:rPr>
      </w:pPr>
      <w:r>
        <w:rPr>
          <w:rFonts w:cs="Times New Roman"/>
          <w:color w:val="000000"/>
          <w:sz w:val="22"/>
          <w:szCs w:val="22"/>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7501F5" w:rsidRDefault="006F4B81">
      <w:pPr>
        <w:pStyle w:val="western"/>
        <w:spacing w:before="0" w:after="0" w:line="240" w:lineRule="exact"/>
        <w:ind w:firstLine="567"/>
        <w:jc w:val="both"/>
        <w:rPr>
          <w:rFonts w:cs="Times New Roman"/>
          <w:color w:val="000000"/>
          <w:sz w:val="22"/>
          <w:szCs w:val="22"/>
          <w:lang w:eastAsia="ru-RU"/>
        </w:rPr>
      </w:pPr>
      <w:r>
        <w:rPr>
          <w:rFonts w:cs="Times New Roman"/>
          <w:color w:val="000000"/>
          <w:sz w:val="22"/>
          <w:szCs w:val="22"/>
          <w:lang w:eastAsia="ru-RU"/>
        </w:rPr>
        <w:t>9) сроки проведения совместной закупки;</w:t>
      </w:r>
    </w:p>
    <w:p w:rsidR="007501F5" w:rsidRDefault="006F4B81">
      <w:pPr>
        <w:pStyle w:val="western"/>
        <w:spacing w:before="0" w:after="0" w:line="240" w:lineRule="exact"/>
        <w:ind w:firstLine="567"/>
        <w:jc w:val="both"/>
        <w:rPr>
          <w:rFonts w:cs="Times New Roman"/>
          <w:color w:val="000000"/>
          <w:sz w:val="22"/>
          <w:szCs w:val="22"/>
          <w:lang w:eastAsia="ru-RU"/>
        </w:rPr>
      </w:pPr>
      <w:r>
        <w:rPr>
          <w:rFonts w:cs="Times New Roman"/>
          <w:color w:val="000000"/>
          <w:sz w:val="22"/>
          <w:szCs w:val="22"/>
          <w:lang w:eastAsia="ru-RU"/>
        </w:rPr>
        <w:t xml:space="preserve">10) </w:t>
      </w:r>
      <w:r>
        <w:rPr>
          <w:rFonts w:cs="Times New Roman"/>
          <w:color w:val="000000"/>
          <w:sz w:val="22"/>
          <w:szCs w:val="22"/>
          <w:lang w:eastAsia="ru-RU"/>
        </w:rPr>
        <w:t>порядок оплаты расходов, связанных с организацией и проведением совместных закупок;</w:t>
      </w:r>
    </w:p>
    <w:p w:rsidR="007501F5" w:rsidRDefault="006F4B81">
      <w:pPr>
        <w:pStyle w:val="western"/>
        <w:spacing w:before="0" w:after="0" w:line="240" w:lineRule="exact"/>
        <w:ind w:firstLine="567"/>
        <w:jc w:val="both"/>
        <w:rPr>
          <w:rFonts w:cs="Times New Roman"/>
          <w:color w:val="000000"/>
          <w:sz w:val="22"/>
          <w:szCs w:val="22"/>
          <w:lang w:eastAsia="ru-RU"/>
        </w:rPr>
      </w:pPr>
      <w:r>
        <w:rPr>
          <w:rFonts w:cs="Times New Roman"/>
          <w:color w:val="000000"/>
          <w:sz w:val="22"/>
          <w:szCs w:val="22"/>
          <w:lang w:eastAsia="ru-RU"/>
        </w:rPr>
        <w:t>11) срок действия соглашения;</w:t>
      </w:r>
    </w:p>
    <w:p w:rsidR="007501F5" w:rsidRDefault="006F4B81">
      <w:pPr>
        <w:pStyle w:val="western"/>
        <w:spacing w:before="0" w:after="0" w:line="240" w:lineRule="exact"/>
        <w:ind w:firstLine="567"/>
        <w:jc w:val="both"/>
        <w:rPr>
          <w:rFonts w:cs="Times New Roman"/>
          <w:color w:val="000000"/>
          <w:sz w:val="22"/>
          <w:szCs w:val="22"/>
          <w:lang w:eastAsia="ru-RU"/>
        </w:rPr>
      </w:pPr>
      <w:r>
        <w:rPr>
          <w:rFonts w:cs="Times New Roman"/>
          <w:color w:val="000000"/>
          <w:sz w:val="22"/>
          <w:szCs w:val="22"/>
          <w:lang w:eastAsia="ru-RU"/>
        </w:rPr>
        <w:t>12) порядок рассмотрения споров;</w:t>
      </w:r>
    </w:p>
    <w:p w:rsidR="007501F5" w:rsidRDefault="006F4B81">
      <w:pPr>
        <w:pStyle w:val="western"/>
        <w:spacing w:before="0" w:after="0" w:line="240" w:lineRule="exact"/>
        <w:ind w:firstLine="567"/>
        <w:jc w:val="both"/>
        <w:rPr>
          <w:rFonts w:cs="Times New Roman"/>
          <w:color w:val="000000"/>
          <w:sz w:val="22"/>
          <w:szCs w:val="22"/>
          <w:lang w:eastAsia="ru-RU"/>
        </w:rPr>
      </w:pPr>
      <w:r>
        <w:rPr>
          <w:rFonts w:cs="Times New Roman"/>
          <w:color w:val="000000"/>
          <w:sz w:val="22"/>
          <w:szCs w:val="22"/>
          <w:lang w:eastAsia="ru-RU"/>
        </w:rPr>
        <w:t>13) иную информацию, определяющую взаимоотношения сторон соглашения при проведении совместных торгов.</w:t>
      </w:r>
    </w:p>
    <w:p w:rsidR="007501F5" w:rsidRDefault="006F4B81">
      <w:pPr>
        <w:pStyle w:val="western"/>
        <w:spacing w:before="0" w:after="0" w:line="240" w:lineRule="exact"/>
        <w:ind w:firstLine="567"/>
        <w:jc w:val="both"/>
        <w:rPr>
          <w:rFonts w:cs="Times New Roman"/>
          <w:color w:val="000000"/>
          <w:sz w:val="22"/>
          <w:szCs w:val="22"/>
          <w:lang w:eastAsia="ru-RU"/>
        </w:rPr>
      </w:pPr>
      <w:r>
        <w:rPr>
          <w:rFonts w:cs="Times New Roman"/>
          <w:color w:val="000000"/>
          <w:sz w:val="22"/>
          <w:szCs w:val="22"/>
          <w:lang w:eastAsia="ru-RU"/>
        </w:rPr>
        <w:lastRenderedPageBreak/>
        <w:t>24.3. С</w:t>
      </w:r>
      <w:r>
        <w:rPr>
          <w:rFonts w:cs="Times New Roman"/>
          <w:color w:val="000000"/>
          <w:sz w:val="22"/>
          <w:szCs w:val="22"/>
          <w:lang w:eastAsia="ru-RU"/>
        </w:rPr>
        <w:t>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7501F5" w:rsidRDefault="006F4B81">
      <w:pPr>
        <w:pStyle w:val="western"/>
        <w:spacing w:before="0" w:after="0" w:line="240" w:lineRule="exact"/>
        <w:ind w:firstLine="567"/>
        <w:jc w:val="both"/>
        <w:rPr>
          <w:rFonts w:cs="Times New Roman"/>
          <w:color w:val="000000"/>
          <w:sz w:val="22"/>
          <w:szCs w:val="22"/>
          <w:lang w:eastAsia="ru-RU"/>
        </w:rPr>
      </w:pPr>
      <w:r>
        <w:rPr>
          <w:rFonts w:cs="Times New Roman"/>
          <w:color w:val="000000"/>
          <w:sz w:val="22"/>
          <w:szCs w:val="22"/>
          <w:lang w:eastAsia="ru-RU"/>
        </w:rPr>
        <w:t>24.</w:t>
      </w:r>
      <w:r>
        <w:rPr>
          <w:rFonts w:cs="Times New Roman"/>
          <w:color w:val="000000"/>
          <w:sz w:val="22"/>
          <w:szCs w:val="22"/>
          <w:lang w:eastAsia="ru-RU"/>
        </w:rPr>
        <w:t>4. Договор с победителем совместных торгов заключается каждым заказчиком самостоятельно.</w:t>
      </w:r>
    </w:p>
    <w:p w:rsidR="007501F5" w:rsidRDefault="006F4B81">
      <w:pPr>
        <w:pStyle w:val="Standarduser"/>
        <w:tabs>
          <w:tab w:val="left" w:pos="2655"/>
        </w:tabs>
        <w:spacing w:line="240" w:lineRule="exact"/>
        <w:ind w:firstLine="567"/>
        <w:jc w:val="both"/>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 xml:space="preserve">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w:t>
      </w:r>
      <w:r>
        <w:rPr>
          <w:rFonts w:ascii="Times New Roman" w:eastAsia="Times New Roman" w:hAnsi="Times New Roman" w:cs="Times New Roman"/>
          <w:color w:val="000000"/>
          <w:sz w:val="22"/>
          <w:szCs w:val="22"/>
          <w:lang w:eastAsia="ru-RU"/>
        </w:rPr>
        <w:t>организации (при необходимости) определяется регламентом работы электронной торговой площадки.</w:t>
      </w:r>
    </w:p>
    <w:p w:rsidR="007501F5" w:rsidRDefault="007501F5">
      <w:pPr>
        <w:pStyle w:val="Standard"/>
        <w:spacing w:line="240" w:lineRule="exact"/>
        <w:jc w:val="both"/>
        <w:rPr>
          <w:rFonts w:ascii="Times New Roman" w:hAnsi="Times New Roman" w:cs="Times New Roman"/>
          <w:color w:val="000000"/>
          <w:sz w:val="22"/>
          <w:szCs w:val="22"/>
        </w:rPr>
      </w:pPr>
    </w:p>
    <w:p w:rsidR="007501F5" w:rsidRDefault="006F4B81">
      <w:pPr>
        <w:pStyle w:val="Standard"/>
        <w:spacing w:line="240" w:lineRule="exact"/>
        <w:jc w:val="center"/>
        <w:outlineLvl w:val="0"/>
        <w:rPr>
          <w:rFonts w:ascii="Times New Roman" w:hAnsi="Times New Roman" w:cs="Times New Roman"/>
          <w:b/>
          <w:bCs/>
          <w:color w:val="000000"/>
          <w:sz w:val="22"/>
          <w:szCs w:val="22"/>
        </w:rPr>
      </w:pPr>
      <w:bookmarkStart w:id="50" w:name="_Toc67920953"/>
      <w:r>
        <w:rPr>
          <w:rFonts w:ascii="Times New Roman" w:hAnsi="Times New Roman" w:cs="Times New Roman"/>
          <w:b/>
          <w:bCs/>
          <w:color w:val="000000"/>
          <w:sz w:val="22"/>
          <w:szCs w:val="22"/>
        </w:rPr>
        <w:t>25. ЗАКУПКИ У ЕДИНСТВЕННОГО ПОСТАВЩИКА (ПОДРЯДЧИКА, ИСПОЛНИТЕЛЯ).</w:t>
      </w:r>
      <w:bookmarkEnd w:id="50"/>
    </w:p>
    <w:p w:rsidR="007501F5" w:rsidRDefault="007501F5">
      <w:pPr>
        <w:pStyle w:val="Standard"/>
        <w:spacing w:line="240" w:lineRule="exact"/>
        <w:jc w:val="center"/>
        <w:rPr>
          <w:rFonts w:ascii="Times New Roman" w:hAnsi="Times New Roman" w:cs="Times New Roman"/>
          <w:b/>
          <w:bCs/>
          <w:color w:val="000000"/>
          <w:sz w:val="22"/>
          <w:szCs w:val="22"/>
        </w:rPr>
      </w:pPr>
    </w:p>
    <w:p w:rsidR="007501F5" w:rsidRDefault="006F4B81">
      <w:pPr>
        <w:pStyle w:val="Style3"/>
        <w:spacing w:line="240" w:lineRule="auto"/>
        <w:ind w:firstLine="567"/>
        <w:jc w:val="both"/>
        <w:rPr>
          <w:sz w:val="22"/>
          <w:szCs w:val="22"/>
        </w:rPr>
      </w:pPr>
      <w:r>
        <w:rPr>
          <w:rStyle w:val="FontStyle11"/>
          <w:color w:val="000000"/>
          <w:sz w:val="22"/>
          <w:szCs w:val="22"/>
        </w:rPr>
        <w:t xml:space="preserve">25.1. </w:t>
      </w:r>
      <w:r>
        <w:rPr>
          <w:color w:val="000000"/>
          <w:sz w:val="22"/>
          <w:szCs w:val="22"/>
        </w:rPr>
        <w:t>Под осуществлением закупки у единственного поставщика (подрядчика, исполнителя) понимае</w:t>
      </w:r>
      <w:r>
        <w:rPr>
          <w:color w:val="000000"/>
          <w:sz w:val="22"/>
          <w:szCs w:val="22"/>
        </w:rPr>
        <w:t xml:space="preserve">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w:t>
      </w:r>
      <w:r>
        <w:rPr>
          <w:color w:val="000000"/>
          <w:sz w:val="22"/>
          <w:szCs w:val="22"/>
        </w:rPr>
        <w:t>контрагента (поставщика, исполнителя, подрядчика) в случаях, предусмотренных настоящим Положением.</w:t>
      </w:r>
    </w:p>
    <w:p w:rsidR="007501F5" w:rsidRDefault="006F4B81">
      <w:pPr>
        <w:pStyle w:val="af2"/>
        <w:spacing w:after="0"/>
        <w:ind w:left="0" w:firstLine="567"/>
        <w:jc w:val="both"/>
        <w:rPr>
          <w:rFonts w:ascii="Times New Roman" w:hAnsi="Times New Roman" w:cs="Times New Roman"/>
          <w:sz w:val="22"/>
          <w:szCs w:val="22"/>
        </w:rPr>
      </w:pPr>
      <w:r>
        <w:rPr>
          <w:rFonts w:ascii="Times New Roman" w:hAnsi="Times New Roman" w:cs="Times New Roman"/>
          <w:color w:val="000000"/>
          <w:sz w:val="22"/>
          <w:szCs w:val="22"/>
        </w:rPr>
        <w:t>25.2. Не допускается осуществление закупки у единственного поставщика (подрядчика, исполнителя), если сведения о таком поставщике (подрядчике, исполнителе) в</w:t>
      </w:r>
      <w:r>
        <w:rPr>
          <w:rFonts w:ascii="Times New Roman" w:hAnsi="Times New Roman" w:cs="Times New Roman"/>
          <w:color w:val="000000"/>
          <w:sz w:val="22"/>
          <w:szCs w:val="22"/>
        </w:rPr>
        <w:t>ключены в реестры недобросовестных поставщиков, предусмотренные Федеральным законом № 223-ФЗ, и Федеральным законом № 44-ФЗ.</w:t>
      </w:r>
    </w:p>
    <w:p w:rsidR="007501F5" w:rsidRDefault="006F4B81">
      <w:pPr>
        <w:pStyle w:val="af2"/>
        <w:spacing w:after="0"/>
        <w:ind w:left="0" w:firstLine="708"/>
        <w:jc w:val="both"/>
        <w:rPr>
          <w:rFonts w:ascii="Times New Roman" w:hAnsi="Times New Roman" w:cs="Times New Roman"/>
          <w:sz w:val="22"/>
          <w:szCs w:val="22"/>
        </w:rPr>
      </w:pPr>
      <w:r>
        <w:rPr>
          <w:rFonts w:ascii="Times New Roman" w:hAnsi="Times New Roman" w:cs="Times New Roman"/>
          <w:color w:val="000000"/>
          <w:sz w:val="22"/>
          <w:szCs w:val="22"/>
        </w:rPr>
        <w:t>25.3. Закупка у единственного поставщика (подрядчика</w:t>
      </w:r>
      <w:r>
        <w:rPr>
          <w:rFonts w:ascii="Times New Roman" w:hAnsi="Times New Roman" w:cs="Times New Roman"/>
          <w:sz w:val="22"/>
          <w:szCs w:val="22"/>
        </w:rPr>
        <w:t>, исполнителя</w:t>
      </w:r>
      <w:r>
        <w:rPr>
          <w:rFonts w:ascii="Times New Roman" w:hAnsi="Times New Roman" w:cs="Times New Roman"/>
          <w:color w:val="000000"/>
          <w:sz w:val="22"/>
          <w:szCs w:val="22"/>
        </w:rPr>
        <w:t>) осуществляется в следующих случаях:</w:t>
      </w:r>
    </w:p>
    <w:p w:rsidR="007501F5" w:rsidRDefault="006F4B81">
      <w:pPr>
        <w:autoSpaceDE w:val="0"/>
        <w:adjustRightInd w:val="0"/>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25.3.1. осуществление </w:t>
      </w:r>
      <w:r>
        <w:rPr>
          <w:rFonts w:ascii="Times New Roman" w:hAnsi="Times New Roman" w:cs="Times New Roman"/>
          <w:color w:val="000000"/>
          <w:sz w:val="22"/>
          <w:szCs w:val="22"/>
        </w:rPr>
        <w:t>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rsidR="007501F5" w:rsidRDefault="006F4B81">
      <w:pPr>
        <w:pStyle w:val="s1"/>
        <w:shd w:val="clear" w:color="auto" w:fill="FFFFFF"/>
        <w:spacing w:before="0" w:after="0"/>
        <w:ind w:firstLine="709"/>
        <w:jc w:val="both"/>
        <w:rPr>
          <w:color w:val="000000"/>
          <w:sz w:val="22"/>
          <w:szCs w:val="22"/>
        </w:rPr>
      </w:pPr>
      <w:r>
        <w:rPr>
          <w:color w:val="000000" w:themeColor="text1"/>
          <w:sz w:val="22"/>
          <w:szCs w:val="22"/>
        </w:rPr>
        <w:t xml:space="preserve">25.3.2. </w:t>
      </w:r>
      <w:r>
        <w:rPr>
          <w:color w:val="000000"/>
          <w:sz w:val="22"/>
          <w:szCs w:val="22"/>
        </w:rPr>
        <w:t>осущ</w:t>
      </w:r>
      <w:r>
        <w:rPr>
          <w:color w:val="000000"/>
          <w:sz w:val="22"/>
          <w:szCs w:val="22"/>
        </w:rPr>
        <w:t xml:space="preserve">ествление закупки товара, работы или услуги на сумму, не превышающую </w:t>
      </w:r>
      <w:r>
        <w:rPr>
          <w:b/>
          <w:color w:val="000000"/>
          <w:sz w:val="22"/>
          <w:szCs w:val="22"/>
        </w:rPr>
        <w:t>700 000 (семьсот тысяч)</w:t>
      </w:r>
      <w:r>
        <w:rPr>
          <w:color w:val="000000"/>
          <w:sz w:val="22"/>
          <w:szCs w:val="22"/>
        </w:rPr>
        <w:t xml:space="preserve"> рублей</w:t>
      </w:r>
      <w:r>
        <w:rPr>
          <w:color w:val="000000"/>
          <w:sz w:val="22"/>
          <w:szCs w:val="22"/>
        </w:rPr>
        <w:t xml:space="preserve"> (закупки малого объема) </w:t>
      </w:r>
      <w:r>
        <w:rPr>
          <w:color w:val="000000"/>
          <w:sz w:val="22"/>
          <w:szCs w:val="22"/>
        </w:rPr>
        <w:t>;</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25.3.3. закупка работы или услуги, выполнение или оказание которых может осуществляться только органом исполнительной власти в соо</w:t>
      </w:r>
      <w:r>
        <w:rPr>
          <w:rFonts w:ascii="Times New Roman" w:hAnsi="Times New Roman" w:cs="Times New Roman"/>
          <w:color w:val="000000"/>
          <w:sz w:val="22"/>
          <w:szCs w:val="22"/>
        </w:rPr>
        <w:t>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w:t>
      </w:r>
      <w:r>
        <w:rPr>
          <w:rFonts w:ascii="Times New Roman" w:hAnsi="Times New Roman" w:cs="Times New Roman"/>
          <w:color w:val="000000"/>
          <w:sz w:val="22"/>
          <w:szCs w:val="22"/>
        </w:rPr>
        <w:t>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25.3.4. оказание услуг по водоснабжению, водоотведению, теплоснабжению, обращению с твердыми и жидкими коммун</w:t>
      </w:r>
      <w:r>
        <w:rPr>
          <w:rFonts w:ascii="Times New Roman" w:hAnsi="Times New Roman" w:cs="Times New Roman"/>
          <w:color w:val="000000"/>
          <w:sz w:val="22"/>
          <w:szCs w:val="22"/>
        </w:rPr>
        <w:t>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w:t>
      </w:r>
      <w:r>
        <w:rPr>
          <w:rFonts w:ascii="Times New Roman" w:hAnsi="Times New Roman" w:cs="Times New Roman"/>
          <w:color w:val="000000"/>
          <w:sz w:val="22"/>
          <w:szCs w:val="22"/>
        </w:rPr>
        <w:t>ению и ввозу (вывозу) наркотических средств и психотропных веществ;</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w:t>
      </w:r>
      <w:r>
        <w:rPr>
          <w:rFonts w:ascii="Times New Roman" w:hAnsi="Times New Roman" w:cs="Times New Roman"/>
          <w:color w:val="000000"/>
          <w:sz w:val="22"/>
          <w:szCs w:val="22"/>
        </w:rPr>
        <w:t>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в соответствии с настоящим подпунктом догов</w:t>
      </w:r>
      <w:r>
        <w:rPr>
          <w:rFonts w:ascii="Times New Roman" w:hAnsi="Times New Roman" w:cs="Times New Roman"/>
          <w:color w:val="000000"/>
          <w:sz w:val="22"/>
          <w:szCs w:val="22"/>
        </w:rPr>
        <w:t>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w:t>
      </w:r>
      <w:r>
        <w:rPr>
          <w:rFonts w:ascii="Times New Roman" w:hAnsi="Times New Roman" w:cs="Times New Roman"/>
          <w:color w:val="000000"/>
          <w:sz w:val="22"/>
          <w:szCs w:val="22"/>
        </w:rPr>
        <w:t>лы, либо для оказания медицинской помощи в экстренной форме или неотложной форме;</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25.3.6. заключение договора на посещение зоопарка, театра, кинотеатра, концерта, цирка, музея, выставки или спортивного мероприятия;</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25.3.7.  заключение договора на оказание </w:t>
      </w:r>
      <w:r>
        <w:rPr>
          <w:rFonts w:ascii="Times New Roman" w:hAnsi="Times New Roman" w:cs="Times New Roman"/>
          <w:color w:val="000000"/>
          <w:sz w:val="22"/>
          <w:szCs w:val="22"/>
        </w:rPr>
        <w:t>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223-ФЗ или Федеральным закон</w:t>
      </w:r>
      <w:r>
        <w:rPr>
          <w:rFonts w:ascii="Times New Roman" w:hAnsi="Times New Roman" w:cs="Times New Roman"/>
          <w:color w:val="000000"/>
          <w:sz w:val="22"/>
          <w:szCs w:val="22"/>
        </w:rPr>
        <w:t>ом от 5 апреля 2013 г. № 44-ФЗ «О контрактной системе в сфере закупок товаров, работ, услуг для обеспечения государственных и муниципальных нужд»;</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25.3.8. заключение договора на оказание услуг по осуществлению авторского контроля за разработкой проектной д</w:t>
      </w:r>
      <w:r>
        <w:rPr>
          <w:rFonts w:ascii="Times New Roman" w:hAnsi="Times New Roman" w:cs="Times New Roman"/>
          <w:color w:val="000000"/>
          <w:sz w:val="22"/>
          <w:szCs w:val="22"/>
        </w:rPr>
        <w:t xml:space="preserve">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w:t>
      </w:r>
      <w:r>
        <w:rPr>
          <w:rFonts w:ascii="Times New Roman" w:hAnsi="Times New Roman" w:cs="Times New Roman"/>
          <w:color w:val="000000"/>
          <w:sz w:val="22"/>
          <w:szCs w:val="22"/>
        </w:rPr>
        <w:lastRenderedPageBreak/>
        <w:t>проведение технического и авторского надзора за выполнени</w:t>
      </w:r>
      <w:r>
        <w:rPr>
          <w:rFonts w:ascii="Times New Roman" w:hAnsi="Times New Roman" w:cs="Times New Roman"/>
          <w:color w:val="000000"/>
          <w:sz w:val="22"/>
          <w:szCs w:val="22"/>
        </w:rPr>
        <w:t>ем работ по сохранению объекта культурного наследия (памятников истории и культуры) народов Российской Федерации авторами проектов;</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w:t>
      </w:r>
      <w:r>
        <w:rPr>
          <w:rFonts w:ascii="Times New Roman" w:hAnsi="Times New Roman" w:cs="Times New Roman"/>
          <w:color w:val="000000"/>
          <w:sz w:val="22"/>
          <w:szCs w:val="22"/>
        </w:rPr>
        <w:t>9</w:t>
      </w:r>
      <w:r>
        <w:rPr>
          <w:rFonts w:ascii="Times New Roman" w:hAnsi="Times New Roman" w:cs="Times New Roman"/>
          <w:color w:val="000000"/>
          <w:sz w:val="22"/>
          <w:szCs w:val="22"/>
        </w:rPr>
        <w:t xml:space="preserve">. признание конкурентной закупки несостоявшейся. В случае, если закупка признана несостоявшейся в связи с тем, что до </w:t>
      </w:r>
      <w:r>
        <w:rPr>
          <w:rFonts w:ascii="Times New Roman" w:hAnsi="Times New Roman" w:cs="Times New Roman"/>
          <w:color w:val="000000"/>
          <w:sz w:val="22"/>
          <w:szCs w:val="22"/>
        </w:rPr>
        <w:t xml:space="preserve">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w:t>
      </w:r>
      <w:r>
        <w:rPr>
          <w:rFonts w:ascii="Times New Roman" w:hAnsi="Times New Roman" w:cs="Times New Roman"/>
          <w:color w:val="000000"/>
          <w:sz w:val="22"/>
          <w:szCs w:val="22"/>
        </w:rPr>
        <w:t>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договор может быть заключен на основа</w:t>
      </w:r>
      <w:r>
        <w:rPr>
          <w:rFonts w:ascii="Times New Roman" w:hAnsi="Times New Roman" w:cs="Times New Roman"/>
          <w:color w:val="000000"/>
          <w:sz w:val="22"/>
          <w:szCs w:val="22"/>
        </w:rPr>
        <w:t>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В случа</w:t>
      </w:r>
      <w:r>
        <w:rPr>
          <w:rFonts w:ascii="Times New Roman" w:hAnsi="Times New Roman" w:cs="Times New Roman"/>
          <w:color w:val="000000"/>
          <w:sz w:val="22"/>
          <w:szCs w:val="22"/>
        </w:rPr>
        <w:t>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w:t>
      </w:r>
      <w:r>
        <w:rPr>
          <w:rFonts w:ascii="Times New Roman" w:hAnsi="Times New Roman" w:cs="Times New Roman"/>
          <w:color w:val="000000"/>
          <w:sz w:val="22"/>
          <w:szCs w:val="22"/>
        </w:rPr>
        <w:t xml:space="preserve">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w:t>
      </w:r>
      <w:r>
        <w:rPr>
          <w:rFonts w:ascii="Times New Roman" w:hAnsi="Times New Roman" w:cs="Times New Roman"/>
          <w:color w:val="000000"/>
          <w:sz w:val="22"/>
          <w:szCs w:val="22"/>
        </w:rPr>
        <w:t>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w:t>
      </w:r>
      <w:r>
        <w:rPr>
          <w:rFonts w:ascii="Times New Roman" w:hAnsi="Times New Roman" w:cs="Times New Roman"/>
          <w:color w:val="000000"/>
          <w:sz w:val="22"/>
          <w:szCs w:val="22"/>
        </w:rPr>
        <w:t>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w:t>
      </w:r>
      <w:r>
        <w:rPr>
          <w:rFonts w:ascii="Times New Roman" w:hAnsi="Times New Roman" w:cs="Times New Roman"/>
          <w:color w:val="000000"/>
          <w:sz w:val="22"/>
          <w:szCs w:val="22"/>
        </w:rPr>
        <w:t>и, отстранен от участия в закупке или признан уклонившимся от заключения договора,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w:t>
      </w:r>
      <w:r>
        <w:rPr>
          <w:rFonts w:ascii="Times New Roman" w:hAnsi="Times New Roman" w:cs="Times New Roman"/>
          <w:color w:val="000000"/>
          <w:sz w:val="22"/>
          <w:szCs w:val="22"/>
        </w:rPr>
        <w:t>твлении закупки, документацией о закупке, по цене, не превышающей начальную (максимальную) цену договора;</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25.3.1</w:t>
      </w:r>
      <w:r>
        <w:rPr>
          <w:rFonts w:ascii="Times New Roman" w:hAnsi="Times New Roman" w:cs="Times New Roman"/>
          <w:color w:val="000000"/>
          <w:sz w:val="22"/>
          <w:szCs w:val="22"/>
        </w:rPr>
        <w:t>0</w:t>
      </w:r>
      <w:r>
        <w:rPr>
          <w:rFonts w:ascii="Times New Roman" w:hAnsi="Times New Roman" w:cs="Times New Roman"/>
          <w:color w:val="000000"/>
          <w:sz w:val="22"/>
          <w:szCs w:val="22"/>
        </w:rPr>
        <w:t xml:space="preserve">. заключение договора на оказание услуг, связанных с направлением работника в служебную командировку, служебную поездку. При этом к таким </w:t>
      </w:r>
      <w:r>
        <w:rPr>
          <w:rFonts w:ascii="Times New Roman" w:hAnsi="Times New Roman" w:cs="Times New Roman"/>
          <w:color w:val="000000"/>
          <w:sz w:val="22"/>
          <w:szCs w:val="22"/>
        </w:rPr>
        <w:t>услугам относятся обеспечение проезда к месту служебной командировки, месту поездки, месту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25.3.1</w:t>
      </w:r>
      <w:r>
        <w:rPr>
          <w:rFonts w:ascii="Times New Roman" w:hAnsi="Times New Roman" w:cs="Times New Roman"/>
          <w:color w:val="000000"/>
          <w:sz w:val="22"/>
          <w:szCs w:val="22"/>
        </w:rPr>
        <w:t>1</w:t>
      </w:r>
      <w:r>
        <w:rPr>
          <w:rFonts w:ascii="Times New Roman" w:hAnsi="Times New Roman" w:cs="Times New Roman"/>
          <w:color w:val="000000"/>
          <w:sz w:val="22"/>
          <w:szCs w:val="22"/>
        </w:rPr>
        <w:t>.</w:t>
      </w:r>
      <w:r>
        <w:rPr>
          <w:rFonts w:ascii="Times New Roman" w:hAnsi="Times New Roman" w:cs="Times New Roman"/>
          <w:color w:val="000000"/>
          <w:sz w:val="22"/>
          <w:szCs w:val="22"/>
        </w:rPr>
        <w:t xml:space="preserve"> дополнительная закупка товаров, работ, услуг в случае, если смена поставщика (подрядчика, исполнителя) нецелесообразна по соображениям стандартизации или ввиду необходимости обеспечения совместимости закупаемых товаров, работ, услуг с товарами, работами, </w:t>
      </w:r>
      <w:r>
        <w:rPr>
          <w:rFonts w:ascii="Times New Roman" w:hAnsi="Times New Roman" w:cs="Times New Roman"/>
          <w:color w:val="000000"/>
          <w:sz w:val="22"/>
          <w:szCs w:val="22"/>
        </w:rPr>
        <w:t>услугами, закупленными заказчиком;</w:t>
      </w:r>
    </w:p>
    <w:p w:rsidR="007501F5" w:rsidRDefault="006F4B81">
      <w:pPr>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25.3.1</w:t>
      </w:r>
      <w:r>
        <w:rPr>
          <w:rFonts w:ascii="Times New Roman" w:hAnsi="Times New Roman" w:cs="Times New Roman"/>
          <w:color w:val="000000"/>
          <w:sz w:val="22"/>
          <w:szCs w:val="22"/>
        </w:rPr>
        <w:t>2</w:t>
      </w:r>
      <w:r>
        <w:rPr>
          <w:rFonts w:ascii="Times New Roman" w:hAnsi="Times New Roman" w:cs="Times New Roman"/>
          <w:color w:val="000000"/>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25.3.1</w:t>
      </w:r>
      <w:r>
        <w:rPr>
          <w:rFonts w:ascii="Times New Roman" w:hAnsi="Times New Roman" w:cs="Times New Roman"/>
          <w:color w:val="000000"/>
          <w:sz w:val="22"/>
          <w:szCs w:val="22"/>
        </w:rPr>
        <w:t>3</w:t>
      </w:r>
      <w:r>
        <w:rPr>
          <w:rFonts w:ascii="Times New Roman" w:hAnsi="Times New Roman" w:cs="Times New Roman"/>
          <w:color w:val="000000"/>
          <w:sz w:val="22"/>
          <w:szCs w:val="22"/>
        </w:rPr>
        <w:t>. закупка за счет пожер</w:t>
      </w:r>
      <w:r>
        <w:rPr>
          <w:rFonts w:ascii="Times New Roman" w:hAnsi="Times New Roman" w:cs="Times New Roman"/>
          <w:color w:val="000000"/>
          <w:sz w:val="22"/>
          <w:szCs w:val="22"/>
        </w:rPr>
        <w:t>твования, благотворительного пожертвования, обусловленных жертвователем, благотворителем использованием пожертвования, благотворительного пожертвования по определенному назначению;</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25.3.1</w:t>
      </w:r>
      <w:r>
        <w:rPr>
          <w:rFonts w:ascii="Times New Roman" w:hAnsi="Times New Roman" w:cs="Times New Roman"/>
          <w:color w:val="000000"/>
          <w:sz w:val="22"/>
          <w:szCs w:val="22"/>
        </w:rPr>
        <w:t>4</w:t>
      </w:r>
      <w:r>
        <w:rPr>
          <w:rFonts w:ascii="Times New Roman" w:hAnsi="Times New Roman" w:cs="Times New Roman"/>
          <w:color w:val="000000"/>
          <w:sz w:val="22"/>
          <w:szCs w:val="22"/>
        </w:rPr>
        <w:t>. производство товара, выполнение работы, оказание услуги осуществля</w:t>
      </w:r>
      <w:r>
        <w:rPr>
          <w:rFonts w:ascii="Times New Roman" w:hAnsi="Times New Roman" w:cs="Times New Roman"/>
          <w:color w:val="000000"/>
          <w:sz w:val="22"/>
          <w:szCs w:val="22"/>
        </w:rPr>
        <w:t>ются учреждением и предприятием уголовно-исполнительной системы;</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25.3.1</w:t>
      </w:r>
      <w:r>
        <w:rPr>
          <w:rFonts w:ascii="Times New Roman" w:hAnsi="Times New Roman" w:cs="Times New Roman"/>
          <w:color w:val="000000"/>
          <w:sz w:val="22"/>
          <w:szCs w:val="22"/>
        </w:rPr>
        <w:t>5</w:t>
      </w:r>
      <w:r>
        <w:rPr>
          <w:rFonts w:ascii="Times New Roman" w:hAnsi="Times New Roman" w:cs="Times New Roman"/>
          <w:color w:val="000000"/>
          <w:sz w:val="22"/>
          <w:szCs w:val="22"/>
        </w:rPr>
        <w:t>.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w:t>
      </w:r>
      <w:r>
        <w:rPr>
          <w:rFonts w:ascii="Times New Roman" w:hAnsi="Times New Roman" w:cs="Times New Roman"/>
          <w:color w:val="000000"/>
          <w:sz w:val="22"/>
          <w:szCs w:val="22"/>
        </w:rPr>
        <w:t>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25.3.1</w:t>
      </w:r>
      <w:r>
        <w:rPr>
          <w:rFonts w:ascii="Times New Roman" w:hAnsi="Times New Roman" w:cs="Times New Roman"/>
          <w:color w:val="000000"/>
          <w:sz w:val="22"/>
          <w:szCs w:val="22"/>
        </w:rPr>
        <w:t>6</w:t>
      </w:r>
      <w:r>
        <w:rPr>
          <w:rFonts w:ascii="Times New Roman" w:hAnsi="Times New Roman" w:cs="Times New Roman"/>
          <w:color w:val="000000"/>
          <w:sz w:val="22"/>
          <w:szCs w:val="22"/>
        </w:rPr>
        <w:t>. признание единственного у</w:t>
      </w:r>
      <w:r>
        <w:rPr>
          <w:rFonts w:ascii="Times New Roman" w:hAnsi="Times New Roman" w:cs="Times New Roman"/>
          <w:color w:val="000000"/>
          <w:sz w:val="22"/>
          <w:szCs w:val="22"/>
        </w:rPr>
        <w:t>частника закупки уклонившимся от заключения договора, отстранение единственного участника закупки от участия в закупке;</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25.3.1</w:t>
      </w:r>
      <w:r>
        <w:rPr>
          <w:rFonts w:ascii="Times New Roman" w:hAnsi="Times New Roman" w:cs="Times New Roman"/>
          <w:color w:val="000000"/>
          <w:sz w:val="22"/>
          <w:szCs w:val="22"/>
        </w:rPr>
        <w:t>7</w:t>
      </w:r>
      <w:r>
        <w:rPr>
          <w:rFonts w:ascii="Times New Roman" w:hAnsi="Times New Roman" w:cs="Times New Roman"/>
          <w:color w:val="000000"/>
          <w:sz w:val="22"/>
          <w:szCs w:val="22"/>
        </w:rPr>
        <w:t>. закупка услуги по реализации проекта, отобранного по результатам конкурса проектов, у автора (авторов) такого проекта;</w:t>
      </w:r>
    </w:p>
    <w:p w:rsidR="007501F5" w:rsidRDefault="006F4B81">
      <w:pPr>
        <w:pStyle w:val="15"/>
        <w:tabs>
          <w:tab w:val="left" w:pos="1143"/>
        </w:tabs>
        <w:ind w:firstLineChars="350" w:firstLine="770"/>
        <w:jc w:val="both"/>
        <w:rPr>
          <w:color w:val="000000"/>
          <w:sz w:val="22"/>
          <w:szCs w:val="22"/>
          <w:highlight w:val="magenta"/>
        </w:rPr>
      </w:pPr>
      <w:r>
        <w:rPr>
          <w:color w:val="000000"/>
          <w:sz w:val="22"/>
          <w:szCs w:val="22"/>
        </w:rPr>
        <w:t>25.3.18.</w:t>
      </w:r>
      <w:r>
        <w:rPr>
          <w:color w:val="000000"/>
          <w:sz w:val="22"/>
          <w:szCs w:val="22"/>
        </w:rPr>
        <w:t xml:space="preserve"> </w:t>
      </w:r>
      <w:r>
        <w:rPr>
          <w:color w:val="000000"/>
          <w:sz w:val="22"/>
          <w:szCs w:val="22"/>
          <w:lang w:eastAsia="ru-RU" w:bidi="ru-RU"/>
        </w:rPr>
        <w:t>осуществлении закупки печатных изданий или электронных изданий (в том числе используемыхв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w:t>
      </w:r>
      <w:r>
        <w:rPr>
          <w:color w:val="000000"/>
          <w:sz w:val="22"/>
          <w:szCs w:val="22"/>
          <w:lang w:eastAsia="ru-RU" w:bidi="ru-RU"/>
        </w:rPr>
        <w:t xml:space="preserve">тельные права или исключительные лицензии </w:t>
      </w:r>
      <w:r>
        <w:rPr>
          <w:color w:val="000000"/>
          <w:sz w:val="22"/>
          <w:szCs w:val="22"/>
          <w:lang w:eastAsia="ru-RU" w:bidi="ru-RU"/>
        </w:rPr>
        <w:lastRenderedPageBreak/>
        <w:t>на использование таких изданий, а также на оказание услуг по предоставлению доступа к таким электронным изданиям для обеспечения деятельности заказчика;</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w:t>
      </w:r>
      <w:r>
        <w:rPr>
          <w:rFonts w:ascii="Times New Roman" w:hAnsi="Times New Roman" w:cs="Times New Roman"/>
          <w:color w:val="000000"/>
          <w:sz w:val="22"/>
          <w:szCs w:val="22"/>
        </w:rPr>
        <w:t>19</w:t>
      </w:r>
      <w:r>
        <w:rPr>
          <w:rFonts w:ascii="Times New Roman" w:hAnsi="Times New Roman" w:cs="Times New Roman"/>
          <w:color w:val="000000"/>
          <w:sz w:val="22"/>
          <w:szCs w:val="22"/>
        </w:rPr>
        <w:t>. заключение договора с конкретным физическим лицом (а</w:t>
      </w:r>
      <w:r>
        <w:rPr>
          <w:rFonts w:ascii="Times New Roman" w:hAnsi="Times New Roman" w:cs="Times New Roman"/>
          <w:color w:val="000000"/>
          <w:sz w:val="22"/>
          <w:szCs w:val="22"/>
        </w:rPr>
        <w:t>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w:t>
      </w:r>
      <w:r>
        <w:rPr>
          <w:rFonts w:ascii="Times New Roman" w:hAnsi="Times New Roman" w:cs="Times New Roman"/>
          <w:color w:val="000000"/>
          <w:sz w:val="22"/>
          <w:szCs w:val="22"/>
        </w:rPr>
        <w:t>исателем, поэтом, режиссером, продюсером, репетиром,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w:t>
      </w:r>
      <w:r>
        <w:rPr>
          <w:rFonts w:ascii="Times New Roman" w:hAnsi="Times New Roman" w:cs="Times New Roman"/>
          <w:color w:val="000000"/>
          <w:sz w:val="22"/>
          <w:szCs w:val="22"/>
        </w:rPr>
        <w:t>утафором, художником-гримером, фотографом) на создание произведения литературы или 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w:t>
      </w:r>
      <w:r>
        <w:rPr>
          <w:rFonts w:ascii="Times New Roman" w:hAnsi="Times New Roman" w:cs="Times New Roman"/>
          <w:color w:val="000000"/>
          <w:sz w:val="22"/>
          <w:szCs w:val="22"/>
        </w:rPr>
        <w:t>ли без текста, аудиовизуального произведения, фильма, произведения изобразительного искусства, произведения архитектуры, произведения литературы), либо с конкретным физическим лицом или конкретным юридическим лицом, в том числе концертным коллективом (танц</w:t>
      </w:r>
      <w:r>
        <w:rPr>
          <w:rFonts w:ascii="Times New Roman" w:hAnsi="Times New Roman" w:cs="Times New Roman"/>
          <w:color w:val="000000"/>
          <w:sz w:val="22"/>
          <w:szCs w:val="22"/>
        </w:rPr>
        <w:t>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w:t>
      </w:r>
      <w:r>
        <w:rPr>
          <w:rFonts w:ascii="Times New Roman" w:hAnsi="Times New Roman" w:cs="Times New Roman"/>
          <w:color w:val="000000"/>
          <w:sz w:val="22"/>
          <w:szCs w:val="22"/>
        </w:rPr>
        <w:t>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w:t>
      </w:r>
      <w:r>
        <w:rPr>
          <w:rFonts w:ascii="Times New Roman" w:hAnsi="Times New Roman" w:cs="Times New Roman"/>
          <w:color w:val="000000"/>
          <w:sz w:val="22"/>
          <w:szCs w:val="22"/>
        </w:rPr>
        <w:t>20</w:t>
      </w:r>
      <w:r>
        <w:rPr>
          <w:rFonts w:ascii="Times New Roman" w:hAnsi="Times New Roman" w:cs="Times New Roman"/>
          <w:color w:val="000000"/>
          <w:sz w:val="22"/>
          <w:szCs w:val="22"/>
        </w:rPr>
        <w:t xml:space="preserve">. заключение договора на оказание преподавательских </w:t>
      </w:r>
      <w:r>
        <w:rPr>
          <w:rFonts w:ascii="Times New Roman" w:hAnsi="Times New Roman" w:cs="Times New Roman"/>
          <w:color w:val="000000"/>
          <w:sz w:val="22"/>
          <w:szCs w:val="22"/>
        </w:rPr>
        <w:t>услуг физическими лицами;</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25.3.2</w:t>
      </w:r>
      <w:r>
        <w:rPr>
          <w:rFonts w:ascii="Times New Roman" w:hAnsi="Times New Roman" w:cs="Times New Roman"/>
          <w:color w:val="000000"/>
          <w:sz w:val="22"/>
          <w:szCs w:val="22"/>
        </w:rPr>
        <w:t>1</w:t>
      </w:r>
      <w:r>
        <w:rPr>
          <w:rFonts w:ascii="Times New Roman" w:hAnsi="Times New Roman" w:cs="Times New Roman"/>
          <w:color w:val="000000"/>
          <w:sz w:val="22"/>
          <w:szCs w:val="22"/>
        </w:rPr>
        <w:t xml:space="preserve">. заключение договора на оказание услуг по реализации входных билетов и абонементов на посещение театрально-зрелищных, культурно-просветительных, зрелищно-развлекательных и спортивных мероприятий, экскурсионных билетов и </w:t>
      </w:r>
      <w:r>
        <w:rPr>
          <w:rFonts w:ascii="Times New Roman" w:hAnsi="Times New Roman" w:cs="Times New Roman"/>
          <w:color w:val="000000"/>
          <w:sz w:val="22"/>
          <w:szCs w:val="22"/>
        </w:rPr>
        <w:t>экскурсионных путевок – бланков строгой отчетности;</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25.3.2</w:t>
      </w:r>
      <w:r>
        <w:rPr>
          <w:rFonts w:ascii="Times New Roman" w:hAnsi="Times New Roman" w:cs="Times New Roman"/>
          <w:color w:val="000000"/>
          <w:sz w:val="22"/>
          <w:szCs w:val="22"/>
        </w:rPr>
        <w:t>2</w:t>
      </w:r>
      <w:r>
        <w:rPr>
          <w:rFonts w:ascii="Times New Roman" w:hAnsi="Times New Roman" w:cs="Times New Roman"/>
          <w:color w:val="000000"/>
          <w:sz w:val="22"/>
          <w:szCs w:val="22"/>
        </w:rPr>
        <w:t>. заключение договора энергоснабжения или купли-продажи электрической энергии с гарантирующим поставщиком энергии;</w:t>
      </w:r>
    </w:p>
    <w:p w:rsidR="007501F5" w:rsidRDefault="006F4B81">
      <w:pPr>
        <w:autoSpaceDE w:val="0"/>
        <w:adjustRightInd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25.3.23. закупка работ (услуг) по обслуживанию  продукции в случаях, когда гаранти</w:t>
      </w:r>
      <w:r>
        <w:rPr>
          <w:rFonts w:ascii="Times New Roman" w:hAnsi="Times New Roman" w:cs="Times New Roman"/>
          <w:color w:val="000000"/>
          <w:sz w:val="22"/>
          <w:szCs w:val="22"/>
        </w:rPr>
        <w:t>йные обязательства на продукцию (товар) действуют только при условии ее обслуживания конкретным поставщиком;</w:t>
      </w:r>
    </w:p>
    <w:p w:rsidR="007501F5" w:rsidRDefault="006F4B81">
      <w:pPr>
        <w:autoSpaceDE w:val="0"/>
        <w:adjustRightInd w:val="0"/>
        <w:spacing w:line="276" w:lineRule="auto"/>
        <w:ind w:firstLine="709"/>
        <w:jc w:val="both"/>
        <w:rPr>
          <w:rFonts w:ascii="Times New Roman" w:hAnsi="Times New Roman" w:cs="Times New Roman"/>
          <w:color w:val="000000" w:themeColor="text1"/>
          <w:sz w:val="22"/>
          <w:szCs w:val="22"/>
        </w:rPr>
      </w:pPr>
      <w:r>
        <w:rPr>
          <w:rFonts w:ascii="Times New Roman" w:hAnsi="Times New Roman" w:cs="Times New Roman"/>
          <w:color w:val="000000"/>
          <w:sz w:val="22"/>
          <w:szCs w:val="22"/>
        </w:rPr>
        <w:t>25.</w:t>
      </w:r>
      <w:bookmarkStart w:id="51" w:name="_GoBack"/>
      <w:bookmarkEnd w:id="51"/>
      <w:r w:rsidR="00EF4380">
        <w:rPr>
          <w:rFonts w:ascii="Times New Roman" w:hAnsi="Times New Roman" w:cs="Times New Roman"/>
          <w:color w:val="000000"/>
          <w:sz w:val="22"/>
          <w:szCs w:val="22"/>
        </w:rPr>
        <w:t>4</w:t>
      </w:r>
      <w:r>
        <w:rPr>
          <w:rFonts w:ascii="Times New Roman" w:hAnsi="Times New Roman" w:cs="Times New Roman"/>
          <w:color w:val="000000"/>
          <w:sz w:val="22"/>
          <w:szCs w:val="22"/>
        </w:rPr>
        <w:t xml:space="preserve">. </w:t>
      </w:r>
      <w:r>
        <w:rPr>
          <w:rFonts w:ascii="Times New Roman" w:hAnsi="Times New Roman" w:cs="Times New Roman"/>
          <w:color w:val="000000" w:themeColor="text1"/>
          <w:sz w:val="22"/>
          <w:szCs w:val="22"/>
        </w:rPr>
        <w:t>г</w:t>
      </w:r>
      <w:r>
        <w:rPr>
          <w:rFonts w:ascii="Times New Roman" w:hAnsi="Times New Roman" w:cs="Times New Roman"/>
          <w:color w:val="000000" w:themeColor="text1"/>
          <w:sz w:val="22"/>
          <w:szCs w:val="22"/>
        </w:rPr>
        <w:t>одовой объем закупок малого объема не должен превышать 5</w:t>
      </w:r>
      <w:r>
        <w:rPr>
          <w:rFonts w:ascii="Times New Roman" w:hAnsi="Times New Roman" w:cs="Times New Roman"/>
          <w:color w:val="000000" w:themeColor="text1"/>
          <w:sz w:val="22"/>
          <w:szCs w:val="22"/>
        </w:rPr>
        <w:t xml:space="preserve"> (пять) </w:t>
      </w:r>
      <w:r>
        <w:rPr>
          <w:rFonts w:ascii="Times New Roman" w:hAnsi="Times New Roman" w:cs="Times New Roman"/>
          <w:color w:val="000000" w:themeColor="text1"/>
          <w:sz w:val="22"/>
          <w:szCs w:val="22"/>
        </w:rPr>
        <w:t xml:space="preserve"> миллионов рублей или двадцать процентов суммы расходов на закупки товаро</w:t>
      </w:r>
      <w:r>
        <w:rPr>
          <w:rFonts w:ascii="Times New Roman" w:hAnsi="Times New Roman" w:cs="Times New Roman"/>
          <w:color w:val="000000" w:themeColor="text1"/>
          <w:sz w:val="22"/>
          <w:szCs w:val="22"/>
        </w:rPr>
        <w:t>в, работ, услуг в соответствии с </w:t>
      </w:r>
      <w:hyperlink r:id="rId13" w:anchor="/document/12188083/entry/0" w:history="1">
        <w:r>
          <w:rPr>
            <w:rStyle w:val="a6"/>
            <w:rFonts w:ascii="Times New Roman" w:hAnsi="Times New Roman" w:cs="Times New Roman"/>
            <w:color w:val="000000" w:themeColor="text1"/>
            <w:sz w:val="22"/>
            <w:szCs w:val="22"/>
            <w:u w:val="none"/>
          </w:rPr>
          <w:t>Федеральным законом</w:t>
        </w:r>
      </w:hyperlink>
      <w:r>
        <w:rPr>
          <w:rFonts w:ascii="Times New Roman" w:hAnsi="Times New Roman" w:cs="Times New Roman"/>
          <w:color w:val="000000" w:themeColor="text1"/>
          <w:sz w:val="22"/>
          <w:szCs w:val="22"/>
        </w:rPr>
        <w:t> </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223-ФЗ в текущем году, в том числе для оплаты расходов по договорам, заключенным до начала текущего года.</w:t>
      </w:r>
    </w:p>
    <w:p w:rsidR="007501F5" w:rsidRDefault="006F4B81">
      <w:pPr>
        <w:pStyle w:val="s1"/>
        <w:shd w:val="clear" w:color="auto" w:fill="FFFFFF"/>
        <w:spacing w:before="0" w:after="0"/>
        <w:ind w:firstLine="709"/>
        <w:jc w:val="both"/>
        <w:rPr>
          <w:color w:val="000000"/>
          <w:sz w:val="22"/>
          <w:szCs w:val="22"/>
        </w:rPr>
      </w:pPr>
      <w:r>
        <w:rPr>
          <w:color w:val="000000" w:themeColor="text1"/>
          <w:sz w:val="22"/>
          <w:szCs w:val="22"/>
        </w:rPr>
        <w:t xml:space="preserve">Не допускается </w:t>
      </w:r>
      <w:r>
        <w:rPr>
          <w:color w:val="000000" w:themeColor="text1"/>
          <w:sz w:val="22"/>
          <w:szCs w:val="22"/>
        </w:rPr>
        <w:t>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w:t>
      </w:r>
      <w:r>
        <w:rPr>
          <w:color w:val="000000" w:themeColor="text1"/>
          <w:sz w:val="22"/>
          <w:szCs w:val="22"/>
        </w:rPr>
        <w:t>е</w:t>
      </w:r>
      <w:r>
        <w:rPr>
          <w:color w:val="000000" w:themeColor="text1"/>
          <w:sz w:val="22"/>
          <w:szCs w:val="22"/>
        </w:rPr>
        <w:t>ние нескольких договоров с одним и тем же поставщиком (подрядчиком, и</w:t>
      </w:r>
      <w:r>
        <w:rPr>
          <w:color w:val="000000" w:themeColor="text1"/>
          <w:sz w:val="22"/>
          <w:szCs w:val="22"/>
        </w:rPr>
        <w:t>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w:t>
      </w:r>
      <w:r>
        <w:rPr>
          <w:color w:val="000000" w:themeColor="text1"/>
          <w:sz w:val="22"/>
          <w:szCs w:val="22"/>
        </w:rPr>
        <w:t>д</w:t>
      </w:r>
      <w:r>
        <w:rPr>
          <w:color w:val="000000" w:themeColor="text1"/>
          <w:sz w:val="22"/>
          <w:szCs w:val="22"/>
        </w:rPr>
        <w:t>ной гр</w:t>
      </w:r>
      <w:r>
        <w:rPr>
          <w:color w:val="000000" w:themeColor="text1"/>
          <w:sz w:val="22"/>
          <w:szCs w:val="22"/>
        </w:rPr>
        <w:t>уппе продукции в соответствии с </w:t>
      </w:r>
      <w:hyperlink r:id="rId14" w:anchor="/document/70650730/entry/0" w:history="1">
        <w:r>
          <w:rPr>
            <w:rStyle w:val="a6"/>
            <w:color w:val="000000" w:themeColor="text1"/>
            <w:sz w:val="22"/>
            <w:szCs w:val="22"/>
            <w:u w:val="none"/>
          </w:rPr>
          <w:t>Общероссийским классификатором</w:t>
        </w:r>
      </w:hyperlink>
      <w:r>
        <w:rPr>
          <w:color w:val="000000" w:themeColor="text1"/>
          <w:sz w:val="22"/>
          <w:szCs w:val="22"/>
        </w:rPr>
        <w:t xml:space="preserve"> продукции по видам экономической деятельности </w:t>
      </w:r>
      <w:r>
        <w:rPr>
          <w:color w:val="000000" w:themeColor="text1"/>
          <w:sz w:val="22"/>
          <w:szCs w:val="22"/>
        </w:rPr>
        <w:t>«</w:t>
      </w:r>
      <w:r>
        <w:rPr>
          <w:color w:val="000000" w:themeColor="text1"/>
          <w:sz w:val="22"/>
          <w:szCs w:val="22"/>
        </w:rPr>
        <w:t>ОК 034-2014</w:t>
      </w:r>
      <w:r>
        <w:rPr>
          <w:color w:val="000000" w:themeColor="text1"/>
          <w:sz w:val="22"/>
          <w:szCs w:val="22"/>
        </w:rPr>
        <w:t>»</w:t>
      </w:r>
      <w:r>
        <w:rPr>
          <w:color w:val="000000" w:themeColor="text1"/>
          <w:sz w:val="22"/>
          <w:szCs w:val="22"/>
        </w:rPr>
        <w:t xml:space="preserve"> (КПЕС 2008).</w:t>
      </w:r>
    </w:p>
    <w:p w:rsidR="007501F5" w:rsidRDefault="006F4B81">
      <w:pPr>
        <w:pStyle w:val="af2"/>
        <w:spacing w:after="0" w:line="240" w:lineRule="exact"/>
        <w:ind w:left="0" w:firstLineChars="286" w:firstLine="629"/>
        <w:jc w:val="both"/>
        <w:rPr>
          <w:rFonts w:ascii="Times New Roman" w:hAnsi="Times New Roman" w:cs="Times New Roman"/>
          <w:sz w:val="22"/>
          <w:szCs w:val="22"/>
        </w:rPr>
      </w:pPr>
      <w:r>
        <w:rPr>
          <w:rFonts w:ascii="Times New Roman" w:hAnsi="Times New Roman" w:cs="Times New Roman"/>
          <w:color w:val="000000"/>
          <w:sz w:val="22"/>
          <w:szCs w:val="22"/>
        </w:rPr>
        <w:t>25.</w:t>
      </w:r>
      <w:r w:rsidR="00EF4380">
        <w:rPr>
          <w:rFonts w:ascii="Times New Roman" w:hAnsi="Times New Roman" w:cs="Times New Roman"/>
          <w:color w:val="000000"/>
          <w:sz w:val="22"/>
          <w:szCs w:val="22"/>
        </w:rPr>
        <w:t>5</w:t>
      </w:r>
      <w:r>
        <w:rPr>
          <w:rFonts w:ascii="Times New Roman" w:hAnsi="Times New Roman" w:cs="Times New Roman"/>
          <w:color w:val="000000"/>
          <w:sz w:val="22"/>
          <w:szCs w:val="22"/>
        </w:rPr>
        <w:t>. Заключение договора на поставку товаров, вы</w:t>
      </w:r>
      <w:r>
        <w:rPr>
          <w:rFonts w:ascii="Times New Roman" w:hAnsi="Times New Roman" w:cs="Times New Roman"/>
          <w:color w:val="000000"/>
          <w:sz w:val="22"/>
          <w:szCs w:val="22"/>
        </w:rPr>
        <w:t>полнение работ, оказание услуг у единственного поставщика (подрядчика, исполнителя) со стоимостью закупки, превышающей 100 (сто) тысяч рублей, с учетом налогов, сборов и иных обязательных платежей, осуществляется заказчиком с обязательным обоснованием нача</w:t>
      </w:r>
      <w:r>
        <w:rPr>
          <w:rFonts w:ascii="Times New Roman" w:hAnsi="Times New Roman" w:cs="Times New Roman"/>
          <w:color w:val="000000"/>
          <w:sz w:val="22"/>
          <w:szCs w:val="22"/>
        </w:rPr>
        <w:t>льной (максимальной) цены договора и размещением в ЕИС информации о такой закупке и протокола осуществления закупки у единственного поставщика (подрядчика, исполнителя).</w:t>
      </w:r>
    </w:p>
    <w:p w:rsidR="007501F5" w:rsidRDefault="006F4B81">
      <w:pPr>
        <w:pStyle w:val="af2"/>
        <w:spacing w:after="0" w:line="240" w:lineRule="exact"/>
        <w:ind w:left="0" w:firstLine="567"/>
        <w:jc w:val="both"/>
        <w:rPr>
          <w:rFonts w:ascii="Times New Roman" w:hAnsi="Times New Roman" w:cs="Times New Roman"/>
          <w:sz w:val="22"/>
          <w:szCs w:val="22"/>
        </w:rPr>
      </w:pPr>
      <w:r>
        <w:rPr>
          <w:rFonts w:ascii="Times New Roman" w:hAnsi="Times New Roman" w:cs="Times New Roman"/>
          <w:color w:val="000000"/>
          <w:sz w:val="22"/>
          <w:szCs w:val="22"/>
        </w:rPr>
        <w:t>Информация о закупке формируется с помощью функционала ЕИС и может быть размещена зака</w:t>
      </w:r>
      <w:r>
        <w:rPr>
          <w:rFonts w:ascii="Times New Roman" w:hAnsi="Times New Roman" w:cs="Times New Roman"/>
          <w:color w:val="000000"/>
          <w:sz w:val="22"/>
          <w:szCs w:val="22"/>
        </w:rPr>
        <w:t>зчиком в ЕИС в день осуществления закупки (заключения договора) и ранее.</w:t>
      </w:r>
    </w:p>
    <w:p w:rsidR="007501F5" w:rsidRDefault="006F4B81">
      <w:pPr>
        <w:pStyle w:val="af2"/>
        <w:spacing w:after="0" w:line="240" w:lineRule="exact"/>
        <w:ind w:left="0" w:firstLine="567"/>
        <w:jc w:val="both"/>
        <w:rPr>
          <w:rFonts w:ascii="Times New Roman" w:hAnsi="Times New Roman" w:cs="Times New Roman"/>
          <w:sz w:val="22"/>
          <w:szCs w:val="22"/>
        </w:rPr>
      </w:pPr>
      <w:r>
        <w:rPr>
          <w:rFonts w:ascii="Times New Roman" w:hAnsi="Times New Roman" w:cs="Times New Roman"/>
          <w:color w:val="000000"/>
          <w:sz w:val="22"/>
          <w:szCs w:val="22"/>
        </w:rPr>
        <w:t>Информация о закупке носит уведомительный характер и не предполагает при ее размещении в ЕИС подачу со стороны участников закупки каких–либо заявок, документов, сведений и запросов на</w:t>
      </w:r>
      <w:r>
        <w:rPr>
          <w:rFonts w:ascii="Times New Roman" w:hAnsi="Times New Roman" w:cs="Times New Roman"/>
          <w:color w:val="000000"/>
          <w:sz w:val="22"/>
          <w:szCs w:val="22"/>
        </w:rPr>
        <w:t xml:space="preserve"> разъяснения.</w:t>
      </w:r>
    </w:p>
    <w:p w:rsidR="007501F5" w:rsidRDefault="006F4B81">
      <w:pPr>
        <w:pStyle w:val="af0"/>
        <w:spacing w:before="0" w:after="0" w:line="240" w:lineRule="exact"/>
        <w:ind w:firstLine="567"/>
        <w:jc w:val="both"/>
        <w:rPr>
          <w:sz w:val="22"/>
          <w:szCs w:val="22"/>
        </w:rPr>
      </w:pPr>
      <w:r>
        <w:rPr>
          <w:color w:val="000000"/>
          <w:sz w:val="22"/>
          <w:szCs w:val="22"/>
        </w:rPr>
        <w:t>Для осуществления закупки у единственного поставщика (исполнителя, подрядчика) в соответствии с указанным пунктом настоящего Положения заказчик собирает закупочную комиссию по правилам, установленным в разделе 5 настоящего Положения.</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rPr>
        <w:t>Протокол</w:t>
      </w:r>
      <w:r>
        <w:rPr>
          <w:rFonts w:ascii="Times New Roman" w:hAnsi="Times New Roman" w:cs="Times New Roman"/>
          <w:sz w:val="22"/>
          <w:szCs w:val="22"/>
        </w:rPr>
        <w:t xml:space="preserve"> осуществления закупки у единственного поставщика оформляется секретарем комиссии по закупкам и подписывается всеми присутствующими членами комиссии по закупкам. Такой протокол </w:t>
      </w:r>
      <w:r>
        <w:rPr>
          <w:rFonts w:ascii="Times New Roman" w:hAnsi="Times New Roman" w:cs="Times New Roman"/>
          <w:color w:val="333333"/>
          <w:sz w:val="22"/>
          <w:szCs w:val="22"/>
        </w:rPr>
        <w:t xml:space="preserve">закрепляет решение закупочной комиссии по итогу осуществления закупочной процедуры и </w:t>
      </w:r>
      <w:r>
        <w:rPr>
          <w:rFonts w:ascii="Times New Roman" w:hAnsi="Times New Roman" w:cs="Times New Roman"/>
          <w:sz w:val="22"/>
          <w:szCs w:val="22"/>
        </w:rPr>
        <w:t>размещается в ЕИС.</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rPr>
        <w:t>В протоколе осуществления закупки у единственного поставщика указываются:</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rPr>
        <w:t>1) дата подписания протокола;</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color w:val="000000"/>
          <w:sz w:val="22"/>
          <w:szCs w:val="22"/>
        </w:rPr>
        <w:t>сведения о членах комиссии по закупкам;</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rPr>
        <w:lastRenderedPageBreak/>
        <w:t>3) сп</w:t>
      </w:r>
      <w:r>
        <w:rPr>
          <w:rFonts w:ascii="Times New Roman" w:hAnsi="Times New Roman" w:cs="Times New Roman"/>
          <w:sz w:val="22"/>
          <w:szCs w:val="22"/>
        </w:rPr>
        <w:t>особ закупки (закупка у единственного поставщика);</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rPr>
        <w:t>4) предмет договора;</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rPr>
        <w:t>5)  сведения об объеме, цене закупаемых товаров (работ, услуг), сроке исполнения договора;</w:t>
      </w:r>
    </w:p>
    <w:p w:rsidR="007501F5" w:rsidRDefault="006F4B81">
      <w:pPr>
        <w:pStyle w:val="af3"/>
        <w:spacing w:line="240" w:lineRule="exact"/>
        <w:ind w:firstLine="567"/>
        <w:jc w:val="both"/>
        <w:rPr>
          <w:rFonts w:ascii="Times New Roman" w:hAnsi="Times New Roman"/>
        </w:rPr>
      </w:pPr>
      <w:r>
        <w:rPr>
          <w:rFonts w:ascii="Times New Roman" w:hAnsi="Times New Roman"/>
        </w:rPr>
        <w:t xml:space="preserve">6) решение о заключении договора с единственным поставщиком и обоснование такого решения с </w:t>
      </w:r>
      <w:r>
        <w:rPr>
          <w:rFonts w:ascii="Times New Roman" w:hAnsi="Times New Roman"/>
        </w:rPr>
        <w:t>указан</w:t>
      </w:r>
      <w:r>
        <w:rPr>
          <w:rFonts w:ascii="Times New Roman" w:hAnsi="Times New Roman"/>
        </w:rPr>
        <w:t>и</w:t>
      </w:r>
      <w:r>
        <w:rPr>
          <w:rFonts w:ascii="Times New Roman" w:hAnsi="Times New Roman"/>
        </w:rPr>
        <w:t>ем соответствующего подпункта пункта 25.3 настоящего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7501F5" w:rsidRDefault="006F4B81">
      <w:pPr>
        <w:pStyle w:val="af2"/>
        <w:spacing w:after="0" w:line="240" w:lineRule="exact"/>
        <w:ind w:left="0" w:firstLine="567"/>
        <w:jc w:val="both"/>
        <w:rPr>
          <w:rFonts w:ascii="Times New Roman" w:hAnsi="Times New Roman" w:cs="Times New Roman"/>
          <w:sz w:val="22"/>
          <w:szCs w:val="22"/>
        </w:rPr>
      </w:pPr>
      <w:r>
        <w:rPr>
          <w:rFonts w:ascii="Times New Roman" w:hAnsi="Times New Roman" w:cs="Times New Roman"/>
          <w:color w:val="000000"/>
          <w:sz w:val="22"/>
          <w:szCs w:val="22"/>
        </w:rPr>
        <w:t>Информация о закупке</w:t>
      </w:r>
      <w:r>
        <w:rPr>
          <w:rFonts w:ascii="Times New Roman" w:hAnsi="Times New Roman" w:cs="Times New Roman"/>
          <w:color w:val="000000"/>
          <w:sz w:val="22"/>
          <w:szCs w:val="22"/>
        </w:rPr>
        <w:t xml:space="preserve"> и документы, составленные в ходе осуществления такой закупки, хранятся заказчиком не менее трех лет.</w:t>
      </w:r>
    </w:p>
    <w:p w:rsidR="007501F5" w:rsidRDefault="006F4B81">
      <w:pPr>
        <w:pStyle w:val="Style3"/>
        <w:spacing w:line="240" w:lineRule="exact"/>
        <w:ind w:firstLine="567"/>
        <w:jc w:val="both"/>
        <w:rPr>
          <w:sz w:val="22"/>
          <w:szCs w:val="22"/>
        </w:rPr>
      </w:pPr>
      <w:r>
        <w:rPr>
          <w:color w:val="000000"/>
          <w:sz w:val="22"/>
          <w:szCs w:val="22"/>
        </w:rPr>
        <w:t>25.</w:t>
      </w:r>
      <w:r w:rsidR="00EF4380">
        <w:rPr>
          <w:color w:val="000000"/>
          <w:sz w:val="22"/>
          <w:szCs w:val="22"/>
        </w:rPr>
        <w:t>6</w:t>
      </w:r>
      <w:r>
        <w:rPr>
          <w:color w:val="000000"/>
          <w:sz w:val="22"/>
          <w:szCs w:val="22"/>
        </w:rPr>
        <w:t>. Заказчик вправе осуществить закупки у единственного поставщика (подрядчика, исполнителя)</w:t>
      </w:r>
      <w:r>
        <w:rPr>
          <w:color w:val="000000"/>
          <w:sz w:val="22"/>
          <w:szCs w:val="22"/>
          <w:shd w:val="clear" w:color="auto" w:fill="FFFFFF"/>
        </w:rPr>
        <w:t xml:space="preserve"> на сумму </w:t>
      </w:r>
      <w:r>
        <w:rPr>
          <w:b/>
          <w:bCs/>
          <w:i/>
          <w:iCs/>
          <w:color w:val="000000"/>
          <w:sz w:val="22"/>
          <w:szCs w:val="22"/>
          <w:shd w:val="clear" w:color="auto" w:fill="FFFFFF"/>
        </w:rPr>
        <w:t>не превышающую сто тысяч рублей,</w:t>
      </w:r>
      <w:r>
        <w:rPr>
          <w:color w:val="000000"/>
          <w:sz w:val="22"/>
          <w:szCs w:val="22"/>
          <w:shd w:val="clear" w:color="auto" w:fill="FFFFFF"/>
        </w:rPr>
        <w:t xml:space="preserve"> с использованием </w:t>
      </w:r>
      <w:r>
        <w:rPr>
          <w:color w:val="000000"/>
          <w:sz w:val="22"/>
          <w:szCs w:val="22"/>
          <w:shd w:val="clear" w:color="auto" w:fill="FFFFFF"/>
        </w:rPr>
        <w:t>функционала электронной тор</w:t>
      </w:r>
      <w:r>
        <w:rPr>
          <w:color w:val="000000"/>
          <w:sz w:val="22"/>
          <w:szCs w:val="22"/>
        </w:rPr>
        <w:t>говой площадки путем направления запроса цен не менее чем трем поставщикам.</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Заказчик размещает на электронной торговой площадке запрос цен за 3 (три) рабочих дня до даты заключения договора. В запросе цен указываются следующие св</w:t>
      </w:r>
      <w:r>
        <w:rPr>
          <w:rFonts w:ascii="Times New Roman" w:hAnsi="Times New Roman" w:cs="Times New Roman"/>
          <w:color w:val="000000"/>
          <w:sz w:val="22"/>
          <w:szCs w:val="22"/>
        </w:rPr>
        <w:t>едения: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место поставки товара, в</w:t>
      </w:r>
      <w:r>
        <w:rPr>
          <w:rFonts w:ascii="Times New Roman" w:hAnsi="Times New Roman" w:cs="Times New Roman"/>
          <w:color w:val="000000"/>
          <w:sz w:val="22"/>
          <w:szCs w:val="22"/>
        </w:rPr>
        <w:t>ыполнения работ, оказания услуг;</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условия поставки (сроки, периодичность);</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сведения о начальной (максимальной) цене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срок подачи ценовых предложений участниками закупки, срок рассмотрения ценовых предложений заказчиком;</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срок подписания дого</w:t>
      </w:r>
      <w:r>
        <w:rPr>
          <w:rFonts w:ascii="Times New Roman" w:hAnsi="Times New Roman" w:cs="Times New Roman"/>
          <w:color w:val="000000"/>
          <w:sz w:val="22"/>
          <w:szCs w:val="22"/>
        </w:rPr>
        <w:t>вора с единственным поставщиком (исполнителем, подрядчиком).</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Заказчик рассматривает ценовые </w:t>
      </w:r>
      <w:r>
        <w:rPr>
          <w:rFonts w:ascii="Times New Roman" w:hAnsi="Times New Roman" w:cs="Times New Roman"/>
          <w:color w:val="000000"/>
          <w:sz w:val="22"/>
          <w:szCs w:val="22"/>
        </w:rPr>
        <w:t>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Данный пункт не применяется: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в случае осуществления закупки на сумму до 10 000 (десяти тысяч) рублей;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при отсутствии предложений, соответствующих требованиям закупки малого объема, от поставщиков (подрядчиков, исполнителей), зарегистрированных в электронной торговой системе.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25.</w:t>
      </w:r>
      <w:r w:rsidR="00EF4380">
        <w:rPr>
          <w:rFonts w:ascii="Times New Roman" w:hAnsi="Times New Roman" w:cs="Times New Roman"/>
          <w:color w:val="000000"/>
          <w:sz w:val="22"/>
          <w:szCs w:val="22"/>
        </w:rPr>
        <w:t>7</w:t>
      </w:r>
      <w:r>
        <w:rPr>
          <w:rFonts w:ascii="Times New Roman" w:hAnsi="Times New Roman" w:cs="Times New Roman"/>
          <w:color w:val="000000"/>
          <w:sz w:val="22"/>
          <w:szCs w:val="22"/>
        </w:rPr>
        <w:t>. В случае, предусмотренном пунктом 25.5. настоящего раздела, договор заключ</w:t>
      </w:r>
      <w:r>
        <w:rPr>
          <w:rFonts w:ascii="Times New Roman" w:hAnsi="Times New Roman" w:cs="Times New Roman"/>
          <w:color w:val="000000"/>
          <w:sz w:val="22"/>
          <w:szCs w:val="22"/>
        </w:rPr>
        <w:t>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w:t>
      </w:r>
      <w:r>
        <w:rPr>
          <w:rFonts w:ascii="Times New Roman" w:hAnsi="Times New Roman" w:cs="Times New Roman"/>
          <w:color w:val="000000"/>
          <w:sz w:val="22"/>
          <w:szCs w:val="22"/>
        </w:rPr>
        <w:t>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(подрядчиком, исполнителем) посредством функционала электронной площадки договор с таким с единс</w:t>
      </w:r>
      <w:r>
        <w:rPr>
          <w:rFonts w:ascii="Times New Roman" w:hAnsi="Times New Roman" w:cs="Times New Roman"/>
          <w:color w:val="000000"/>
          <w:sz w:val="22"/>
          <w:szCs w:val="22"/>
        </w:rPr>
        <w:t>твенным поставщиком (подрядчиком, исполнителем)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7501F5" w:rsidRDefault="006F4B81">
      <w:pPr>
        <w:pStyle w:val="Standard"/>
        <w:spacing w:line="240" w:lineRule="exact"/>
        <w:ind w:firstLine="567"/>
        <w:jc w:val="both"/>
        <w:rPr>
          <w:rFonts w:ascii="Times New Roman" w:hAnsi="Times New Roman" w:cs="Times New Roman"/>
          <w:sz w:val="22"/>
          <w:szCs w:val="22"/>
        </w:rPr>
      </w:pPr>
      <w:r>
        <w:rPr>
          <w:rStyle w:val="FontStyle11"/>
          <w:color w:val="000000"/>
          <w:sz w:val="22"/>
          <w:szCs w:val="22"/>
        </w:rPr>
        <w:t>Договор с единственным поставщиком (подрядчиком</w:t>
      </w:r>
      <w:r>
        <w:rPr>
          <w:rStyle w:val="FontStyle11"/>
          <w:color w:val="000000"/>
          <w:sz w:val="22"/>
          <w:szCs w:val="22"/>
        </w:rPr>
        <w:t>, исполнителем) заключается не позднее 10 (десяти) дней после окончания срока рассмотрения ценовых предложений участников закупки.</w:t>
      </w:r>
    </w:p>
    <w:p w:rsidR="007501F5" w:rsidRDefault="006F4B81">
      <w:pPr>
        <w:pStyle w:val="Standard"/>
        <w:spacing w:line="240" w:lineRule="exact"/>
        <w:ind w:firstLine="567"/>
        <w:jc w:val="both"/>
        <w:rPr>
          <w:rFonts w:ascii="Times New Roman" w:hAnsi="Times New Roman" w:cs="Times New Roman"/>
          <w:sz w:val="22"/>
          <w:szCs w:val="22"/>
        </w:rPr>
      </w:pPr>
      <w:r>
        <w:rPr>
          <w:rStyle w:val="FontStyle11"/>
          <w:color w:val="000000"/>
          <w:sz w:val="22"/>
          <w:szCs w:val="22"/>
        </w:rPr>
        <w:t>25.</w:t>
      </w:r>
      <w:r w:rsidR="00EF4380">
        <w:rPr>
          <w:rStyle w:val="FontStyle11"/>
          <w:color w:val="000000"/>
          <w:sz w:val="22"/>
          <w:szCs w:val="22"/>
        </w:rPr>
        <w:t>8</w:t>
      </w:r>
      <w:r>
        <w:rPr>
          <w:rStyle w:val="FontStyle11"/>
          <w:color w:val="000000"/>
          <w:sz w:val="22"/>
          <w:szCs w:val="22"/>
        </w:rPr>
        <w:t>. Закупка товаров, работ, услуг на сумму не превышающую 100 (сто) тысяч рублей (включительно), с учетом налогов, сборов и</w:t>
      </w:r>
      <w:r>
        <w:rPr>
          <w:rStyle w:val="FontStyle11"/>
          <w:color w:val="000000"/>
          <w:sz w:val="22"/>
          <w:szCs w:val="22"/>
        </w:rPr>
        <w:t xml:space="preserve"> иных обязательных платежей, осуществляемые у единственного поставщика (подрядчика, исполнителя),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w:t>
      </w:r>
      <w:r>
        <w:rPr>
          <w:rStyle w:val="FontStyle11"/>
          <w:color w:val="000000"/>
          <w:sz w:val="22"/>
          <w:szCs w:val="22"/>
        </w:rPr>
        <w:t>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7501F5" w:rsidRDefault="007501F5">
      <w:pPr>
        <w:pStyle w:val="Standard"/>
        <w:spacing w:line="240" w:lineRule="exact"/>
        <w:ind w:firstLine="567"/>
        <w:jc w:val="both"/>
        <w:rPr>
          <w:rFonts w:ascii="Times New Roman" w:hAnsi="Times New Roman" w:cs="Times New Roman"/>
          <w:b/>
          <w:bCs/>
          <w:color w:val="000000"/>
          <w:sz w:val="22"/>
          <w:szCs w:val="22"/>
        </w:rPr>
      </w:pPr>
    </w:p>
    <w:p w:rsidR="007501F5" w:rsidRDefault="006F4B81">
      <w:pPr>
        <w:pStyle w:val="Standard"/>
        <w:spacing w:line="240" w:lineRule="exact"/>
        <w:jc w:val="center"/>
        <w:outlineLvl w:val="0"/>
        <w:rPr>
          <w:rFonts w:ascii="Times New Roman" w:hAnsi="Times New Roman" w:cs="Times New Roman"/>
          <w:b/>
          <w:bCs/>
          <w:color w:val="000000"/>
          <w:sz w:val="22"/>
          <w:szCs w:val="22"/>
        </w:rPr>
      </w:pPr>
      <w:bookmarkStart w:id="52" w:name="_Toc67920954"/>
      <w:r>
        <w:rPr>
          <w:rFonts w:ascii="Times New Roman" w:hAnsi="Times New Roman" w:cs="Times New Roman"/>
          <w:b/>
          <w:bCs/>
          <w:color w:val="000000"/>
          <w:sz w:val="22"/>
          <w:szCs w:val="22"/>
        </w:rPr>
        <w:t>26. АНТИДЕМПИНГОВЫЕ МЕРЫ ПРИ ПРОВЕДЕНИИ КОНКУРЕНТНЫХ ЗАКУПОК.</w:t>
      </w:r>
      <w:bookmarkEnd w:id="52"/>
    </w:p>
    <w:p w:rsidR="007501F5" w:rsidRDefault="007501F5">
      <w:pPr>
        <w:pStyle w:val="Standard"/>
        <w:spacing w:line="240" w:lineRule="exact"/>
        <w:jc w:val="center"/>
        <w:rPr>
          <w:rFonts w:ascii="Times New Roman" w:hAnsi="Times New Roman" w:cs="Times New Roman"/>
          <w:b/>
          <w:bCs/>
          <w:color w:val="000000"/>
          <w:sz w:val="22"/>
          <w:szCs w:val="22"/>
        </w:rPr>
      </w:pPr>
    </w:p>
    <w:p w:rsidR="007501F5" w:rsidRDefault="006F4B81">
      <w:pPr>
        <w:pStyle w:val="Standard"/>
        <w:spacing w:line="240" w:lineRule="exact"/>
        <w:ind w:firstLine="567"/>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26.1. Заказчик вправе применять </w:t>
      </w:r>
      <w:r>
        <w:rPr>
          <w:rFonts w:ascii="Times New Roman" w:hAnsi="Times New Roman" w:cs="Times New Roman"/>
          <w:bCs/>
          <w:color w:val="000000"/>
          <w:sz w:val="22"/>
          <w:szCs w:val="22"/>
        </w:rPr>
        <w:t>антидемпинговые меры при проведении конкурентных закупок.</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bCs/>
          <w:color w:val="000000"/>
          <w:sz w:val="22"/>
          <w:szCs w:val="22"/>
        </w:rPr>
        <w:t xml:space="preserve">26.1.1.Если при проведении </w:t>
      </w:r>
      <w:r>
        <w:rPr>
          <w:rFonts w:ascii="Times New Roman" w:hAnsi="Times New Roman" w:cs="Times New Roman"/>
          <w:color w:val="000000"/>
          <w:sz w:val="22"/>
          <w:szCs w:val="22"/>
        </w:rPr>
        <w:t xml:space="preserve">аукциона в электронной форме, открытого конкурса, открытого конкурса в электронной форме, конкурса с ограниченным участием в электронной форме, запроса котировок, запроса </w:t>
      </w:r>
      <w:r>
        <w:rPr>
          <w:rFonts w:ascii="Times New Roman" w:hAnsi="Times New Roman" w:cs="Times New Roman"/>
          <w:color w:val="000000"/>
          <w:sz w:val="22"/>
          <w:szCs w:val="22"/>
        </w:rPr>
        <w:t xml:space="preserve">котировок в электронной форме, запроса предложений, запроса предложений в электронной форме (далее -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w:t>
      </w:r>
      <w:r>
        <w:rPr>
          <w:rFonts w:ascii="Times New Roman" w:hAnsi="Times New Roman" w:cs="Times New Roman"/>
          <w:color w:val="000000"/>
          <w:sz w:val="22"/>
          <w:szCs w:val="22"/>
        </w:rPr>
        <w:t xml:space="preserve">предложена цена договора, которая на двадцать и более процентов ниже начальной (максимальной) цены договора и в документации (или извещении) о закупке установлено требование о применении антидемпинговых мер, договор заключается только после предоставления </w:t>
      </w:r>
      <w:r>
        <w:rPr>
          <w:rFonts w:ascii="Times New Roman" w:hAnsi="Times New Roman" w:cs="Times New Roman"/>
          <w:color w:val="000000"/>
          <w:sz w:val="22"/>
          <w:szCs w:val="22"/>
        </w:rPr>
        <w:lastRenderedPageBreak/>
        <w:t>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При этом, обеспечения исполнения договора в размере, превышающем в по</w:t>
      </w:r>
      <w:r>
        <w:rPr>
          <w:rFonts w:ascii="Times New Roman" w:hAnsi="Times New Roman" w:cs="Times New Roman"/>
          <w:color w:val="000000"/>
          <w:sz w:val="22"/>
          <w:szCs w:val="22"/>
        </w:rPr>
        <w:t xml:space="preserve">лтора раза размер обеспечения исполнения договора, указанный в закупочной документации о проведении конкурентной закупки предоставляется путем внесения денежных средств на счет заказчика, указанный в документации о закупке, путем предоставления банковской </w:t>
      </w:r>
      <w:r>
        <w:rPr>
          <w:rFonts w:ascii="Times New Roman" w:hAnsi="Times New Roman" w:cs="Times New Roman"/>
          <w:color w:val="000000"/>
          <w:sz w:val="22"/>
          <w:szCs w:val="22"/>
        </w:rPr>
        <w:t>гарантии или иным способом, предусмотренным документацией о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26.2. Обеспечение, указанное в пункте 26.1.1. настоящего раздела, предоставляется участником закупки, с которым заключается договор, до его заключения. Участник закупки, не выполнивший да</w:t>
      </w:r>
      <w:r>
        <w:rPr>
          <w:rFonts w:ascii="Times New Roman" w:hAnsi="Times New Roman" w:cs="Times New Roman"/>
          <w:color w:val="000000"/>
          <w:sz w:val="22"/>
          <w:szCs w:val="22"/>
        </w:rPr>
        <w:t>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3 (трех) дней после дня подписания указанного протокола.</w:t>
      </w:r>
    </w:p>
    <w:p w:rsidR="007501F5" w:rsidRDefault="007501F5">
      <w:pPr>
        <w:pStyle w:val="Standard"/>
        <w:spacing w:line="240" w:lineRule="exact"/>
        <w:jc w:val="both"/>
        <w:rPr>
          <w:rFonts w:ascii="Times New Roman" w:hAnsi="Times New Roman" w:cs="Times New Roman"/>
          <w:color w:val="000000"/>
          <w:sz w:val="22"/>
          <w:szCs w:val="22"/>
        </w:rPr>
      </w:pPr>
    </w:p>
    <w:p w:rsidR="007501F5" w:rsidRDefault="006F4B81">
      <w:pPr>
        <w:pStyle w:val="Standard"/>
        <w:spacing w:line="240" w:lineRule="exact"/>
        <w:jc w:val="center"/>
        <w:outlineLvl w:val="0"/>
        <w:rPr>
          <w:rFonts w:ascii="Times New Roman" w:hAnsi="Times New Roman" w:cs="Times New Roman"/>
          <w:b/>
          <w:bCs/>
          <w:color w:val="000000"/>
          <w:sz w:val="22"/>
          <w:szCs w:val="22"/>
        </w:rPr>
      </w:pPr>
      <w:bookmarkStart w:id="53" w:name="_Toc67920955"/>
      <w:r>
        <w:rPr>
          <w:rFonts w:ascii="Times New Roman" w:hAnsi="Times New Roman" w:cs="Times New Roman"/>
          <w:b/>
          <w:bCs/>
          <w:color w:val="000000"/>
          <w:sz w:val="22"/>
          <w:szCs w:val="22"/>
        </w:rPr>
        <w:t>27. ЗАК</w:t>
      </w:r>
      <w:r>
        <w:rPr>
          <w:rFonts w:ascii="Times New Roman" w:hAnsi="Times New Roman" w:cs="Times New Roman"/>
          <w:b/>
          <w:bCs/>
          <w:color w:val="000000"/>
          <w:sz w:val="22"/>
          <w:szCs w:val="22"/>
        </w:rPr>
        <w:t>ЛЮЧЕНИЕ ДОГОВОРА ПО ИТОГАМ ПРОВЕДЕНИЯ КОНКУРЕНТНОЙ ЗАКУПКИ. ОТВЕТСТВЕННОСТЬ СТОРОН ПО ДОГОВОРУ. ОСОБЕННОСТИ ИСПОЛНЕНИЯ ДОГОВОРА.</w:t>
      </w:r>
      <w:bookmarkEnd w:id="53"/>
    </w:p>
    <w:p w:rsidR="007501F5" w:rsidRDefault="007501F5">
      <w:pPr>
        <w:pStyle w:val="Standard"/>
        <w:spacing w:line="240" w:lineRule="exact"/>
        <w:jc w:val="both"/>
        <w:rPr>
          <w:rFonts w:ascii="Times New Roman" w:hAnsi="Times New Roman" w:cs="Times New Roman"/>
          <w:b/>
          <w:bCs/>
          <w:color w:val="000000"/>
          <w:sz w:val="22"/>
          <w:szCs w:val="22"/>
        </w:rPr>
      </w:pP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27.1. Договор заключается на условиях, предусмотренных извещением об осуществлении закупки, документацией о закупке, заявкой у</w:t>
      </w:r>
      <w:r>
        <w:rPr>
          <w:rFonts w:ascii="Times New Roman" w:hAnsi="Times New Roman" w:cs="Times New Roman"/>
          <w:color w:val="000000"/>
          <w:sz w:val="22"/>
          <w:szCs w:val="22"/>
        </w:rPr>
        <w:t>частника закупки, с которым заключается договор, в порядке и сроки, предусмотренные настоящей главой.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highlight w:val="yellow"/>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w:t>
      </w:r>
      <w:r>
        <w:rPr>
          <w:rFonts w:ascii="Times New Roman" w:hAnsi="Times New Roman" w:cs="Times New Roman"/>
          <w:color w:val="000000"/>
          <w:sz w:val="22"/>
          <w:szCs w:val="22"/>
          <w:highlight w:val="yellow"/>
        </w:rPr>
        <w:t>ении включается информация о стране происхождения товара.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В случае</w:t>
      </w:r>
      <w:r>
        <w:rPr>
          <w:rFonts w:ascii="Times New Roman" w:hAnsi="Times New Roman" w:cs="Times New Roman"/>
          <w:bCs/>
          <w:iCs/>
          <w:color w:val="000000"/>
          <w:sz w:val="22"/>
          <w:szCs w:val="22"/>
        </w:rPr>
        <w:t xml:space="preserve">, установления в </w:t>
      </w:r>
      <w:r>
        <w:rPr>
          <w:rFonts w:ascii="Times New Roman" w:hAnsi="Times New Roman" w:cs="Times New Roman"/>
          <w:color w:val="000000"/>
          <w:sz w:val="22"/>
          <w:szCs w:val="22"/>
        </w:rPr>
        <w:t xml:space="preserve">извещении об осуществлении конкурентной закупки, документации о конкурентной закупке </w:t>
      </w:r>
      <w:r>
        <w:rPr>
          <w:rFonts w:ascii="Times New Roman" w:hAnsi="Times New Roman" w:cs="Times New Roman"/>
          <w:bCs/>
          <w:iCs/>
          <w:color w:val="000000"/>
          <w:sz w:val="22"/>
          <w:szCs w:val="22"/>
        </w:rPr>
        <w:t xml:space="preserve">требования о предоставлении обеспечения договора, договор заключается только после </w:t>
      </w:r>
      <w:r>
        <w:rPr>
          <w:rFonts w:ascii="Times New Roman" w:hAnsi="Times New Roman" w:cs="Times New Roman"/>
          <w:bCs/>
          <w:iCs/>
          <w:color w:val="000000"/>
          <w:sz w:val="22"/>
          <w:szCs w:val="22"/>
        </w:rPr>
        <w:t>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Договор заключается не ранее чем по истечении 10 (десяти) кале</w:t>
      </w:r>
      <w:r>
        <w:rPr>
          <w:rFonts w:ascii="Times New Roman" w:hAnsi="Times New Roman" w:cs="Times New Roman"/>
          <w:color w:val="000000"/>
          <w:sz w:val="22"/>
          <w:szCs w:val="22"/>
        </w:rPr>
        <w:t>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w:t>
      </w:r>
      <w:r>
        <w:rPr>
          <w:rFonts w:ascii="Times New Roman" w:hAnsi="Times New Roman" w:cs="Times New Roman"/>
          <w:color w:val="000000"/>
          <w:sz w:val="22"/>
          <w:szCs w:val="22"/>
        </w:rPr>
        <w:t>вора у единственного поставщика (подрядчика, исполнителя).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27.1.1. </w:t>
      </w:r>
      <w:r>
        <w:rPr>
          <w:rFonts w:ascii="Times New Roman" w:hAnsi="Times New Roman" w:cs="Times New Roman"/>
          <w:iCs/>
          <w:color w:val="000000"/>
          <w:sz w:val="22"/>
          <w:szCs w:val="22"/>
        </w:rPr>
        <w:t>В случае, если конкурентная закупка проведена не в электронной форме, договор заключается в следующем порядке и сроки: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27.1.1.(1) За</w:t>
      </w:r>
      <w:r>
        <w:rPr>
          <w:rFonts w:ascii="Times New Roman" w:hAnsi="Times New Roman" w:cs="Times New Roman"/>
          <w:bCs/>
          <w:iCs/>
          <w:color w:val="000000"/>
          <w:sz w:val="22"/>
          <w:szCs w:val="22"/>
        </w:rPr>
        <w:t>казчик направляет (почтой, нарочно, посредством электронн</w:t>
      </w:r>
      <w:r>
        <w:rPr>
          <w:rFonts w:ascii="Times New Roman" w:hAnsi="Times New Roman" w:cs="Times New Roman"/>
          <w:bCs/>
          <w:iCs/>
          <w:color w:val="000000"/>
          <w:sz w:val="22"/>
          <w:szCs w:val="22"/>
        </w:rPr>
        <w:t xml:space="preserve">ой почты) проект договора без своей подписи победителю конкурентной закупки (единственному участнику такой закупки, заявка которого признана </w:t>
      </w:r>
      <w:r>
        <w:rPr>
          <w:rFonts w:ascii="Times New Roman" w:hAnsi="Times New Roman" w:cs="Times New Roman"/>
          <w:iCs/>
          <w:color w:val="000000"/>
          <w:sz w:val="22"/>
          <w:szCs w:val="22"/>
        </w:rPr>
        <w:t>соответствующей).</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Проект договора направляется победителю конкурентной закупки (единственному участнику такой закуп</w:t>
      </w:r>
      <w:r>
        <w:rPr>
          <w:rFonts w:ascii="Times New Roman" w:hAnsi="Times New Roman" w:cs="Times New Roman"/>
          <w:iCs/>
          <w:color w:val="000000"/>
          <w:sz w:val="22"/>
          <w:szCs w:val="22"/>
        </w:rPr>
        <w:t>ки, заявка которого признана соответствующей), в течение 5 (пяти) дней с даты размещения в ЕИС протокола по итогам конкурентной закупки, протокола рассмотрения единственной заявки на участие в конкурентной закупки.</w:t>
      </w:r>
    </w:p>
    <w:p w:rsidR="007501F5" w:rsidRDefault="006F4B81">
      <w:pPr>
        <w:pStyle w:val="Standarduser"/>
        <w:spacing w:line="240" w:lineRule="exact"/>
        <w:ind w:firstLine="567"/>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27.1.1.(2) Победитель конкурентной закупк</w:t>
      </w:r>
      <w:r>
        <w:rPr>
          <w:rFonts w:ascii="Times New Roman" w:hAnsi="Times New Roman" w:cs="Times New Roman"/>
          <w:iCs/>
          <w:color w:val="000000"/>
          <w:sz w:val="22"/>
          <w:szCs w:val="22"/>
        </w:rPr>
        <w:t>и (единственный участник такой закупки, заявка которого признана соответствующей) в течении 10 (десяти) дней со дня получения проекта договора от заказчика обязан подписать договор в письменной форме на бумажном носителе (с проставлением печати (при наличи</w:t>
      </w:r>
      <w:r>
        <w:rPr>
          <w:rFonts w:ascii="Times New Roman" w:hAnsi="Times New Roman" w:cs="Times New Roman"/>
          <w:iCs/>
          <w:color w:val="000000"/>
          <w:sz w:val="22"/>
          <w:szCs w:val="22"/>
        </w:rPr>
        <w:t>и) и подписи руководителя) и направить договор заказчику (почтой либо нарочно) и предоставить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w:t>
      </w:r>
      <w:r>
        <w:rPr>
          <w:rFonts w:ascii="Times New Roman" w:hAnsi="Times New Roman" w:cs="Times New Roman"/>
          <w:iCs/>
          <w:color w:val="000000"/>
          <w:sz w:val="22"/>
          <w:szCs w:val="22"/>
        </w:rPr>
        <w:t>ументации о конкурентной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SimSun" w:hAnsi="Times New Roman" w:cs="Times New Roman"/>
          <w:iCs/>
          <w:color w:val="000000"/>
          <w:sz w:val="22"/>
          <w:szCs w:val="22"/>
        </w:rPr>
        <w:t>27.1.1.(3) В течение 5 (пяти) дней с даты получения от заказчика проекта договора победитель конкурентной закупки (единственный участник такой закупки, заявка которого признана соответствующей), с которым заключается догов</w:t>
      </w:r>
      <w:r>
        <w:rPr>
          <w:rFonts w:ascii="Times New Roman" w:eastAsia="SimSun" w:hAnsi="Times New Roman" w:cs="Times New Roman"/>
          <w:iCs/>
          <w:color w:val="000000"/>
          <w:sz w:val="22"/>
          <w:szCs w:val="22"/>
        </w:rPr>
        <w:t>ор, в случае наличия разногласий по проекту договора, направленному в соответствии с подпунктом 27.1.1.(1) настоящего пункта, направляет протокол разногласий, подписанный подписью лица, имеющего право действовать от имени победителя конкурентной закупки (е</w:t>
      </w:r>
      <w:r>
        <w:rPr>
          <w:rFonts w:ascii="Times New Roman" w:eastAsia="SimSun" w:hAnsi="Times New Roman" w:cs="Times New Roman"/>
          <w:iCs/>
          <w:color w:val="000000"/>
          <w:sz w:val="22"/>
          <w:szCs w:val="22"/>
        </w:rPr>
        <w:t>динственного участника такой закупки, заявка которого признана соответствующей)</w:t>
      </w:r>
      <w:r>
        <w:rPr>
          <w:rFonts w:ascii="Times New Roman" w:hAnsi="Times New Roman" w:cs="Times New Roman"/>
          <w:iCs/>
          <w:color w:val="000000"/>
          <w:sz w:val="22"/>
          <w:szCs w:val="22"/>
        </w:rPr>
        <w:t xml:space="preserve"> (с проставлением печати (при наличии) и подписи руководителя)</w:t>
      </w:r>
      <w:r>
        <w:rPr>
          <w:rFonts w:ascii="Times New Roman" w:hAnsi="Times New Roman" w:cs="Times New Roman"/>
          <w:sz w:val="22"/>
          <w:szCs w:val="22"/>
        </w:rPr>
        <w:t>. Указанный протокол может быть направлен в отношении соответствующего договора не более чем один раз. При этом поб</w:t>
      </w:r>
      <w:r>
        <w:rPr>
          <w:rFonts w:ascii="Times New Roman" w:hAnsi="Times New Roman" w:cs="Times New Roman"/>
          <w:sz w:val="22"/>
          <w:szCs w:val="22"/>
        </w:rPr>
        <w:t xml:space="preserve">едитель конкурентной закупки </w:t>
      </w:r>
      <w:r>
        <w:rPr>
          <w:rFonts w:ascii="Times New Roman" w:hAnsi="Times New Roman" w:cs="Times New Roman"/>
          <w:iCs/>
          <w:color w:val="000000"/>
          <w:sz w:val="22"/>
          <w:szCs w:val="22"/>
        </w:rPr>
        <w:t>(единственный участник такой закупки, заявка которого признана соответствующей), с которым заключается договор</w:t>
      </w:r>
      <w:r>
        <w:rPr>
          <w:rFonts w:ascii="Times New Roman" w:hAnsi="Times New Roman" w:cs="Times New Roman"/>
          <w:sz w:val="22"/>
          <w:szCs w:val="22"/>
        </w:rPr>
        <w:t>, с которым заключается договор, указывает в протоколе разногласий замечания к положениям проекта договора, не соотве</w:t>
      </w:r>
      <w:r>
        <w:rPr>
          <w:rFonts w:ascii="Times New Roman" w:hAnsi="Times New Roman" w:cs="Times New Roman"/>
          <w:sz w:val="22"/>
          <w:szCs w:val="22"/>
        </w:rPr>
        <w:t>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27.1.1.(4) </w:t>
      </w:r>
      <w:r>
        <w:rPr>
          <w:rFonts w:ascii="Times New Roman" w:hAnsi="Times New Roman" w:cs="Times New Roman"/>
          <w:color w:val="000000"/>
          <w:sz w:val="22"/>
          <w:szCs w:val="22"/>
        </w:rPr>
        <w:t xml:space="preserve">В течение 3 (трех) рабочих дней с даты получения от победителя конкурентной закупки </w:t>
      </w:r>
      <w:r>
        <w:rPr>
          <w:rFonts w:ascii="Times New Roman" w:hAnsi="Times New Roman" w:cs="Times New Roman"/>
          <w:iCs/>
          <w:color w:val="000000"/>
          <w:sz w:val="22"/>
          <w:szCs w:val="22"/>
        </w:rPr>
        <w:t>(ед</w:t>
      </w:r>
      <w:r>
        <w:rPr>
          <w:rFonts w:ascii="Times New Roman" w:hAnsi="Times New Roman" w:cs="Times New Roman"/>
          <w:iCs/>
          <w:color w:val="000000"/>
          <w:sz w:val="22"/>
          <w:szCs w:val="22"/>
        </w:rPr>
        <w:t>инственного участника такой закупки, заявка которого признана соответствующей), с которым заключается договор,</w:t>
      </w:r>
      <w:r>
        <w:rPr>
          <w:rFonts w:ascii="Times New Roman" w:hAnsi="Times New Roman" w:cs="Times New Roman"/>
          <w:sz w:val="22"/>
          <w:szCs w:val="22"/>
        </w:rPr>
        <w:t>протокола разногласий заказчик рассматривает протокол разногласий и без своей подписи направляет доработанный проект договора либо повторно направ</w:t>
      </w:r>
      <w:r>
        <w:rPr>
          <w:rFonts w:ascii="Times New Roman" w:hAnsi="Times New Roman" w:cs="Times New Roman"/>
          <w:sz w:val="22"/>
          <w:szCs w:val="22"/>
        </w:rPr>
        <w:t>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заказчиком проекта договора с указанием в отдельном документе причин отказа учесть полно</w:t>
      </w:r>
      <w:r>
        <w:rPr>
          <w:rFonts w:ascii="Times New Roman" w:hAnsi="Times New Roman" w:cs="Times New Roman"/>
          <w:sz w:val="22"/>
          <w:szCs w:val="22"/>
        </w:rPr>
        <w:t xml:space="preserve">стью </w:t>
      </w:r>
      <w:r>
        <w:rPr>
          <w:rFonts w:ascii="Times New Roman" w:hAnsi="Times New Roman" w:cs="Times New Roman"/>
          <w:sz w:val="22"/>
          <w:szCs w:val="22"/>
        </w:rPr>
        <w:lastRenderedPageBreak/>
        <w:t xml:space="preserve">или частично содержащиеся в протоколе разногласий замечания победителя </w:t>
      </w:r>
      <w:r>
        <w:rPr>
          <w:rFonts w:ascii="Times New Roman" w:hAnsi="Times New Roman" w:cs="Times New Roman"/>
          <w:iCs/>
          <w:color w:val="000000"/>
          <w:sz w:val="22"/>
          <w:szCs w:val="22"/>
        </w:rPr>
        <w:t xml:space="preserve">(единственного участника такой закупки, заявка которого признана соответствующей) </w:t>
      </w:r>
      <w:r>
        <w:rPr>
          <w:rFonts w:ascii="Times New Roman" w:hAnsi="Times New Roman" w:cs="Times New Roman"/>
          <w:sz w:val="22"/>
          <w:szCs w:val="22"/>
        </w:rPr>
        <w:t xml:space="preserve">допускается при условии, что такой победитель </w:t>
      </w:r>
      <w:r>
        <w:rPr>
          <w:rFonts w:ascii="Times New Roman" w:hAnsi="Times New Roman" w:cs="Times New Roman"/>
          <w:iCs/>
          <w:color w:val="000000"/>
          <w:sz w:val="22"/>
          <w:szCs w:val="22"/>
        </w:rPr>
        <w:t>(единственный участник такой закупки, заявка которог</w:t>
      </w:r>
      <w:r>
        <w:rPr>
          <w:rFonts w:ascii="Times New Roman" w:hAnsi="Times New Roman" w:cs="Times New Roman"/>
          <w:iCs/>
          <w:color w:val="000000"/>
          <w:sz w:val="22"/>
          <w:szCs w:val="22"/>
        </w:rPr>
        <w:t>о признана соответствующей)</w:t>
      </w:r>
      <w:r>
        <w:rPr>
          <w:rFonts w:ascii="Times New Roman" w:hAnsi="Times New Roman" w:cs="Times New Roman"/>
          <w:sz w:val="22"/>
          <w:szCs w:val="22"/>
        </w:rPr>
        <w:t xml:space="preserve"> направил протокол разногласий в соответствии с требованиями подпункта 27.1.1.(3) настоящего пункта.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27.1.1.(5) В течение 3 (трех) рабочих дней с даты получения документов, предусмотренных подпунктом 27.1.1.(4) настоящего пункта,</w:t>
      </w:r>
      <w:r>
        <w:rPr>
          <w:rFonts w:ascii="Times New Roman" w:hAnsi="Times New Roman" w:cs="Times New Roman"/>
          <w:iCs/>
          <w:color w:val="000000"/>
          <w:sz w:val="22"/>
          <w:szCs w:val="22"/>
        </w:rPr>
        <w:t xml:space="preserve"> победитель конкурентной закупки (единственный участник такой закупки, заявка которого признана соответствующей) направляет проект договора, подписанный подписью лица, имеющего право действовать от имени такого победителя (единственного участника такой зак</w:t>
      </w:r>
      <w:r>
        <w:rPr>
          <w:rFonts w:ascii="Times New Roman" w:hAnsi="Times New Roman" w:cs="Times New Roman"/>
          <w:iCs/>
          <w:color w:val="000000"/>
          <w:sz w:val="22"/>
          <w:szCs w:val="22"/>
        </w:rPr>
        <w:t>упки, заявка которого признана соответствующей), а также документ и (или) информацию в соответствии с подпунктом 27.1.1.(2), подтверждающие предоставление обеспечения исполнения договора.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bCs/>
          <w:iCs/>
          <w:color w:val="000000"/>
          <w:sz w:val="22"/>
          <w:szCs w:val="22"/>
        </w:rPr>
        <w:t>Заказчик в течении</w:t>
      </w:r>
      <w:r>
        <w:rPr>
          <w:rFonts w:ascii="Times New Roman" w:hAnsi="Times New Roman" w:cs="Times New Roman"/>
          <w:iCs/>
          <w:color w:val="000000"/>
          <w:sz w:val="22"/>
          <w:szCs w:val="22"/>
        </w:rPr>
        <w:t>5 (пяти) дней со</w:t>
      </w:r>
      <w:r>
        <w:rPr>
          <w:rFonts w:ascii="Times New Roman" w:hAnsi="Times New Roman" w:cs="Times New Roman"/>
          <w:bCs/>
          <w:iCs/>
          <w:color w:val="000000"/>
          <w:sz w:val="22"/>
          <w:szCs w:val="22"/>
        </w:rPr>
        <w:t xml:space="preserve"> дня получения подписанного догово</w:t>
      </w:r>
      <w:r>
        <w:rPr>
          <w:rFonts w:ascii="Times New Roman" w:hAnsi="Times New Roman" w:cs="Times New Roman"/>
          <w:bCs/>
          <w:iCs/>
          <w:color w:val="000000"/>
          <w:sz w:val="22"/>
          <w:szCs w:val="22"/>
        </w:rPr>
        <w:t>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w:t>
      </w:r>
      <w:r>
        <w:rPr>
          <w:rFonts w:ascii="Times New Roman" w:hAnsi="Times New Roman" w:cs="Times New Roman"/>
          <w:bCs/>
          <w:iCs/>
          <w:color w:val="000000"/>
          <w:sz w:val="22"/>
          <w:szCs w:val="22"/>
        </w:rPr>
        <w:t xml:space="preserve">о право действовать от имени заказчика с проставлением печати (при наличии) </w:t>
      </w:r>
      <w:r>
        <w:rPr>
          <w:rFonts w:ascii="Times New Roman" w:hAnsi="Times New Roman" w:cs="Times New Roman"/>
          <w:iCs/>
          <w:color w:val="000000"/>
          <w:sz w:val="22"/>
          <w:szCs w:val="22"/>
        </w:rPr>
        <w:t>и разместить его в ЕИС.</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Договор считается заключенным с момента его подписания подписью заказчика на бумажном носителе и размещения его в ЕИС.</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27.1.2.</w:t>
      </w:r>
      <w:r>
        <w:rPr>
          <w:rFonts w:ascii="Times New Roman" w:hAnsi="Times New Roman" w:cs="Times New Roman"/>
          <w:bCs/>
          <w:iCs/>
          <w:color w:val="000000"/>
          <w:sz w:val="22"/>
          <w:szCs w:val="22"/>
        </w:rPr>
        <w:t xml:space="preserve"> В случае, если конкурентная з</w:t>
      </w:r>
      <w:r>
        <w:rPr>
          <w:rFonts w:ascii="Times New Roman" w:hAnsi="Times New Roman" w:cs="Times New Roman"/>
          <w:bCs/>
          <w:iCs/>
          <w:color w:val="000000"/>
          <w:sz w:val="22"/>
          <w:szCs w:val="22"/>
        </w:rPr>
        <w:t>акупка проведена в электронной форме, договор заключается в следующем порядке и сроки: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27.1.2.(1) Заказч</w:t>
      </w:r>
      <w:r>
        <w:rPr>
          <w:rFonts w:ascii="Times New Roman" w:hAnsi="Times New Roman" w:cs="Times New Roman"/>
          <w:bCs/>
          <w:iCs/>
          <w:color w:val="000000"/>
          <w:sz w:val="22"/>
          <w:szCs w:val="22"/>
        </w:rPr>
        <w:t xml:space="preserve">ик в течении </w:t>
      </w:r>
      <w:r>
        <w:rPr>
          <w:rFonts w:ascii="Times New Roman" w:hAnsi="Times New Roman" w:cs="Times New Roman"/>
          <w:iCs/>
          <w:color w:val="000000"/>
          <w:sz w:val="22"/>
          <w:szCs w:val="22"/>
        </w:rPr>
        <w:t>5 (пяти) дней с даты размещения в  ЕИС протокола по итогам конкурентной закупки, протокола рассмотрения единственной заявки на участие конк</w:t>
      </w:r>
      <w:r>
        <w:rPr>
          <w:rFonts w:ascii="Times New Roman" w:hAnsi="Times New Roman" w:cs="Times New Roman"/>
          <w:iCs/>
          <w:color w:val="000000"/>
          <w:sz w:val="22"/>
          <w:szCs w:val="22"/>
        </w:rPr>
        <w:t xml:space="preserve">урентной закупки размещает  на электронной торговой площадке, проект договора без своей подписи, </w:t>
      </w:r>
      <w:r>
        <w:rPr>
          <w:rFonts w:ascii="Times New Roman" w:hAnsi="Times New Roman" w:cs="Times New Roman"/>
          <w:color w:val="000000"/>
          <w:sz w:val="22"/>
          <w:szCs w:val="22"/>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w:t>
      </w:r>
      <w:r>
        <w:rPr>
          <w:rFonts w:ascii="Times New Roman" w:hAnsi="Times New Roman" w:cs="Times New Roman"/>
          <w:color w:val="000000"/>
          <w:sz w:val="22"/>
          <w:szCs w:val="22"/>
        </w:rPr>
        <w:t>оказателях товара), страны происхождения товара, предложение участника об условиях исполнения договора.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27.1.2.(2) В течение 10 (десяти) дней с даты размещения заказчиком на электронной торговой площадке проекта договора победитель конкурентной закупки </w:t>
      </w:r>
      <w:r>
        <w:rPr>
          <w:rFonts w:ascii="Times New Roman" w:hAnsi="Times New Roman" w:cs="Times New Roman"/>
          <w:color w:val="000000"/>
          <w:sz w:val="22"/>
          <w:szCs w:val="22"/>
        </w:rPr>
        <w:t>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w:t>
      </w:r>
      <w:r>
        <w:rPr>
          <w:rFonts w:ascii="Times New Roman" w:hAnsi="Times New Roman" w:cs="Times New Roman"/>
          <w:color w:val="000000"/>
          <w:sz w:val="22"/>
          <w:szCs w:val="22"/>
        </w:rPr>
        <w:t>нии конкурентной закупки, документации о конкурентной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27.1.2.(3) </w:t>
      </w:r>
      <w:r>
        <w:rPr>
          <w:rFonts w:ascii="Times New Roman" w:hAnsi="Times New Roman" w:cs="Times New Roman"/>
          <w:color w:val="000000"/>
          <w:sz w:val="22"/>
          <w:szCs w:val="22"/>
        </w:rPr>
        <w:t xml:space="preserve">В течение 5 (пяти) дней с даты размещения заказчиком в на электронной торговой площадке проекта договора победитель конкурентной закупки, с которым заключается договор, в случае </w:t>
      </w:r>
      <w:r>
        <w:rPr>
          <w:rFonts w:ascii="Times New Roman" w:hAnsi="Times New Roman" w:cs="Times New Roman"/>
          <w:color w:val="000000"/>
          <w:sz w:val="22"/>
          <w:szCs w:val="22"/>
        </w:rPr>
        <w:t>наличия разногласий по проекту договора, размещенному в соответствии с подпунктом 27.1.2.(1)</w:t>
      </w:r>
      <w:r>
        <w:rPr>
          <w:rFonts w:ascii="Times New Roman" w:hAnsi="Times New Roman" w:cs="Times New Roman"/>
          <w:sz w:val="22"/>
          <w:szCs w:val="22"/>
        </w:rPr>
        <w:t xml:space="preserve"> настоящего пункта, размещает на электронной площадке протокол разногласий, подписанный </w:t>
      </w:r>
      <w:r>
        <w:rPr>
          <w:rFonts w:ascii="Times New Roman" w:hAnsi="Times New Roman" w:cs="Times New Roman"/>
          <w:color w:val="000000"/>
          <w:sz w:val="22"/>
          <w:szCs w:val="22"/>
        </w:rPr>
        <w:t>усиленной электронной квалифицированной подписью</w:t>
      </w:r>
      <w:r>
        <w:rPr>
          <w:rFonts w:ascii="Times New Roman" w:hAnsi="Times New Roman" w:cs="Times New Roman"/>
          <w:sz w:val="22"/>
          <w:szCs w:val="22"/>
        </w:rPr>
        <w:t xml:space="preserve"> лица, имеющего право действ</w:t>
      </w:r>
      <w:r>
        <w:rPr>
          <w:rFonts w:ascii="Times New Roman" w:hAnsi="Times New Roman" w:cs="Times New Roman"/>
          <w:sz w:val="22"/>
          <w:szCs w:val="22"/>
        </w:rPr>
        <w:t>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w:t>
      </w:r>
      <w:r>
        <w:rPr>
          <w:rFonts w:ascii="Times New Roman" w:hAnsi="Times New Roman" w:cs="Times New Roman"/>
          <w:sz w:val="22"/>
          <w:szCs w:val="22"/>
        </w:rPr>
        <w:t xml:space="preserve">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 xml:space="preserve">27.1.2.(4) </w:t>
      </w:r>
      <w:r>
        <w:rPr>
          <w:rFonts w:ascii="Times New Roman" w:hAnsi="Times New Roman" w:cs="Times New Roman"/>
          <w:color w:val="000000"/>
          <w:sz w:val="22"/>
          <w:szCs w:val="22"/>
        </w:rPr>
        <w:t>В течение 3 (т</w:t>
      </w:r>
      <w:r>
        <w:rPr>
          <w:rFonts w:ascii="Times New Roman" w:hAnsi="Times New Roman" w:cs="Times New Roman"/>
          <w:color w:val="000000"/>
          <w:sz w:val="22"/>
          <w:szCs w:val="22"/>
        </w:rPr>
        <w:t xml:space="preserve">рех) рабочих дней с даты размещения победителем конкурентной закупки на электронной площадке </w:t>
      </w:r>
      <w:r>
        <w:rPr>
          <w:rFonts w:ascii="Times New Roman" w:hAnsi="Times New Roman" w:cs="Times New Roman"/>
          <w:sz w:val="22"/>
          <w:szCs w:val="22"/>
        </w:rPr>
        <w:t>протокола разногласий заказчик рассматривает протокол разногласий и без своей подписи размещаетна электронной площадке доработанный проект договора либо повторно р</w:t>
      </w:r>
      <w:r>
        <w:rPr>
          <w:rFonts w:ascii="Times New Roman" w:hAnsi="Times New Roman" w:cs="Times New Roman"/>
          <w:sz w:val="22"/>
          <w:szCs w:val="22"/>
        </w:rPr>
        <w:t>азмещаети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размещениена электронной площадке заказ</w:t>
      </w:r>
      <w:r>
        <w:rPr>
          <w:rFonts w:ascii="Times New Roman" w:hAnsi="Times New Roman" w:cs="Times New Roman"/>
          <w:sz w:val="22"/>
          <w:szCs w:val="22"/>
        </w:rPr>
        <w:t>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w:t>
      </w:r>
      <w:r>
        <w:rPr>
          <w:rFonts w:ascii="Times New Roman" w:hAnsi="Times New Roman" w:cs="Times New Roman"/>
          <w:sz w:val="22"/>
          <w:szCs w:val="22"/>
        </w:rPr>
        <w:t>сий в соответствии с требованиями подпункта 27.1.2.(3) настоящего пункта.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27.1.2.(5) В течение 3 (трех) рабочих дней с даты размещения заказчиком на электронной площадке документов, предусмотренных подпунктом 27.1.2.(4) настоящего пункта, победитель конкур</w:t>
      </w:r>
      <w:r>
        <w:rPr>
          <w:rFonts w:ascii="Times New Roman" w:hAnsi="Times New Roman" w:cs="Times New Roman"/>
          <w:sz w:val="22"/>
          <w:szCs w:val="22"/>
        </w:rPr>
        <w:t xml:space="preserve">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w:t>
      </w:r>
      <w:r>
        <w:rPr>
          <w:rFonts w:ascii="Times New Roman" w:hAnsi="Times New Roman" w:cs="Times New Roman"/>
          <w:color w:val="000000"/>
          <w:sz w:val="22"/>
          <w:szCs w:val="22"/>
        </w:rPr>
        <w:t>27.1</w:t>
      </w:r>
      <w:r>
        <w:rPr>
          <w:rFonts w:ascii="Times New Roman" w:hAnsi="Times New Roman" w:cs="Times New Roman"/>
          <w:color w:val="000000"/>
          <w:sz w:val="22"/>
          <w:szCs w:val="22"/>
        </w:rPr>
        <w:t>.2.(2)</w:t>
      </w:r>
      <w:r>
        <w:rPr>
          <w:rFonts w:ascii="Times New Roman" w:hAnsi="Times New Roman" w:cs="Times New Roman"/>
          <w:sz w:val="22"/>
          <w:szCs w:val="22"/>
        </w:rPr>
        <w:t>, подтверждающие предоставление обеспечения исполнения договора и подписанные усиленной электронной подписью указанного лица.</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iCs/>
          <w:color w:val="000000"/>
          <w:sz w:val="22"/>
          <w:szCs w:val="22"/>
        </w:rPr>
        <w:t>27.1.2.(6) Заказчик в течении 5 (пяти) дней со дня  размещения на электронной площадке подписанного договора усиленной элект</w:t>
      </w:r>
      <w:r>
        <w:rPr>
          <w:rFonts w:ascii="Times New Roman" w:hAnsi="Times New Roman" w:cs="Times New Roman"/>
          <w:iCs/>
          <w:color w:val="000000"/>
          <w:sz w:val="22"/>
          <w:szCs w:val="22"/>
        </w:rPr>
        <w:t>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w:t>
      </w:r>
      <w:r>
        <w:rPr>
          <w:rFonts w:ascii="Times New Roman" w:hAnsi="Times New Roman" w:cs="Times New Roman"/>
          <w:iCs/>
          <w:color w:val="000000"/>
          <w:sz w:val="22"/>
          <w:szCs w:val="22"/>
        </w:rPr>
        <w:t xml:space="preserve">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Pr>
          <w:rFonts w:ascii="Times New Roman" w:hAnsi="Times New Roman" w:cs="Times New Roman"/>
          <w:color w:val="000000"/>
          <w:sz w:val="22"/>
          <w:szCs w:val="22"/>
        </w:rPr>
        <w:t>усиленной электронной квалифицированной подписью</w:t>
      </w:r>
      <w:r>
        <w:rPr>
          <w:rFonts w:ascii="Times New Roman" w:hAnsi="Times New Roman" w:cs="Times New Roman"/>
          <w:iCs/>
          <w:color w:val="000000"/>
          <w:sz w:val="22"/>
          <w:szCs w:val="22"/>
        </w:rPr>
        <w:t xml:space="preserve"> лица, </w:t>
      </w:r>
      <w:r>
        <w:rPr>
          <w:rFonts w:ascii="Times New Roman" w:hAnsi="Times New Roman" w:cs="Times New Roman"/>
          <w:iCs/>
          <w:color w:val="000000"/>
          <w:sz w:val="22"/>
          <w:szCs w:val="22"/>
        </w:rPr>
        <w:lastRenderedPageBreak/>
        <w:t>имеющего право действовать от имени заказч</w:t>
      </w:r>
      <w:r>
        <w:rPr>
          <w:rFonts w:ascii="Times New Roman" w:hAnsi="Times New Roman" w:cs="Times New Roman"/>
          <w:iCs/>
          <w:color w:val="000000"/>
          <w:sz w:val="22"/>
          <w:szCs w:val="22"/>
        </w:rPr>
        <w:t>ика и разместить его в ЕИС и на электронной площадке. С этого момента договор считается заключенным.</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eastAsia="Times New Roman" w:hAnsi="Times New Roman" w:cs="Times New Roman"/>
          <w:iCs/>
          <w:color w:val="000000"/>
          <w:sz w:val="22"/>
          <w:szCs w:val="22"/>
          <w:lang w:eastAsia="ru-RU"/>
        </w:rPr>
        <w:t>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w:t>
      </w:r>
      <w:r>
        <w:rPr>
          <w:rFonts w:ascii="Times New Roman" w:eastAsia="Times New Roman" w:hAnsi="Times New Roman" w:cs="Times New Roman"/>
          <w:iCs/>
          <w:color w:val="000000"/>
          <w:sz w:val="22"/>
          <w:szCs w:val="22"/>
          <w:lang w:eastAsia="ru-RU"/>
        </w:rPr>
        <w:t>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27.1.3. Договор заключается заказчиком в порядке, установленном настоящи</w:t>
      </w:r>
      <w:r>
        <w:rPr>
          <w:rFonts w:ascii="Times New Roman" w:hAnsi="Times New Roman" w:cs="Times New Roman"/>
          <w:color w:val="000000"/>
          <w:sz w:val="22"/>
          <w:szCs w:val="22"/>
        </w:rPr>
        <w:t>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w:t>
      </w:r>
      <w:r>
        <w:rPr>
          <w:rFonts w:ascii="Times New Roman" w:hAnsi="Times New Roman" w:cs="Times New Roman"/>
          <w:color w:val="000000"/>
          <w:sz w:val="22"/>
          <w:szCs w:val="22"/>
        </w:rPr>
        <w:t xml:space="preserve"> или сроков исполнения договора по сравнению с указанными в протоколе, составленном по результатам закупки).</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 случае, если при заключении и исполнении договора изменяются количество, объем, цена закупаемых товаров, работ, услуг или сроки исполнения догово</w:t>
      </w:r>
      <w:r>
        <w:rPr>
          <w:rFonts w:ascii="Times New Roman" w:hAnsi="Times New Roman" w:cs="Times New Roman"/>
          <w:color w:val="000000"/>
          <w:sz w:val="22"/>
          <w:szCs w:val="22"/>
        </w:rPr>
        <w:t>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27.1.4. В соотв</w:t>
      </w:r>
      <w:r>
        <w:rPr>
          <w:rFonts w:ascii="Times New Roman" w:hAnsi="Times New Roman" w:cs="Times New Roman"/>
          <w:color w:val="000000"/>
          <w:sz w:val="22"/>
          <w:szCs w:val="22"/>
        </w:rPr>
        <w:t>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w:t>
      </w:r>
      <w:r>
        <w:rPr>
          <w:rFonts w:ascii="Times New Roman" w:hAnsi="Times New Roman" w:cs="Times New Roman"/>
          <w:color w:val="000000"/>
          <w:sz w:val="22"/>
          <w:szCs w:val="22"/>
        </w:rPr>
        <w:t>плата возможна до заключения договора по результатам проведения процедур закупки.</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27.2. В договор включается обязательное условие о месте поставки товара, выполнения работы, оказания услуги, о порядке и сроках оплатытовара, работы или услуги, о порядке и с</w:t>
      </w:r>
      <w:r>
        <w:rPr>
          <w:rFonts w:ascii="Times New Roman" w:hAnsi="Times New Roman" w:cs="Times New Roman"/>
          <w:color w:val="000000"/>
          <w:sz w:val="22"/>
          <w:szCs w:val="22"/>
        </w:rPr>
        <w:t>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w:t>
      </w:r>
      <w:r>
        <w:rPr>
          <w:rFonts w:ascii="Times New Roman" w:hAnsi="Times New Roman" w:cs="Times New Roman"/>
          <w:sz w:val="22"/>
          <w:szCs w:val="22"/>
        </w:rPr>
        <w:t xml:space="preserve"> о порядке и сроке предоставления поставщиком (подрядчиком, </w:t>
      </w:r>
      <w:r>
        <w:rPr>
          <w:rFonts w:ascii="Times New Roman" w:hAnsi="Times New Roman" w:cs="Times New Roman"/>
          <w:sz w:val="22"/>
          <w:szCs w:val="22"/>
        </w:rPr>
        <w:t>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В случае установления заказчиком в документации о закупке </w:t>
      </w:r>
      <w:r>
        <w:rPr>
          <w:rFonts w:ascii="Times New Roman" w:hAnsi="Times New Roman" w:cs="Times New Roman"/>
          <w:sz w:val="22"/>
          <w:szCs w:val="22"/>
        </w:rPr>
        <w:t>требования о предоставлении обеспечения исп</w:t>
      </w:r>
      <w:r>
        <w:rPr>
          <w:rFonts w:ascii="Times New Roman" w:hAnsi="Times New Roman" w:cs="Times New Roman"/>
          <w:sz w:val="22"/>
          <w:szCs w:val="22"/>
        </w:rPr>
        <w:t xml:space="preserve">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w:t>
      </w:r>
      <w:r>
        <w:rPr>
          <w:rFonts w:ascii="Times New Roman" w:hAnsi="Times New Roman" w:cs="Times New Roman"/>
          <w:color w:val="000000"/>
          <w:sz w:val="22"/>
          <w:szCs w:val="22"/>
        </w:rPr>
        <w:t>законодательством</w:t>
      </w:r>
      <w:r>
        <w:rPr>
          <w:rFonts w:ascii="Times New Roman" w:hAnsi="Times New Roman" w:cs="Times New Roman"/>
          <w:sz w:val="22"/>
          <w:szCs w:val="22"/>
        </w:rPr>
        <w:t xml:space="preserve"> Российской Федерации у банка, предоставившего банковскую гарантию в качестве </w:t>
      </w:r>
      <w:r>
        <w:rPr>
          <w:rFonts w:ascii="Times New Roman" w:hAnsi="Times New Roman" w:cs="Times New Roman"/>
          <w:sz w:val="22"/>
          <w:szCs w:val="22"/>
        </w:rPr>
        <w:t>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 дня надлежащего уведомления заказчиком поставщика (подрядчика, исполнителя) о нео</w:t>
      </w:r>
      <w:r>
        <w:rPr>
          <w:rFonts w:ascii="Times New Roman" w:hAnsi="Times New Roman" w:cs="Times New Roman"/>
          <w:sz w:val="22"/>
          <w:szCs w:val="22"/>
        </w:rPr>
        <w:t>бходимости предоставить соответствующее обеспечение.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В договор включаются обязательное условие </w:t>
      </w:r>
      <w:r>
        <w:rPr>
          <w:rFonts w:ascii="Times New Roman" w:hAnsi="Times New Roman" w:cs="Times New Roman"/>
          <w:sz w:val="22"/>
          <w:szCs w:val="22"/>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w:t>
      </w:r>
      <w:r>
        <w:rPr>
          <w:rFonts w:ascii="Times New Roman" w:hAnsi="Times New Roman" w:cs="Times New Roman"/>
          <w:sz w:val="22"/>
          <w:szCs w:val="22"/>
        </w:rPr>
        <w:t>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w:t>
      </w:r>
      <w:r>
        <w:rPr>
          <w:rFonts w:ascii="Times New Roman" w:hAnsi="Times New Roman" w:cs="Times New Roman"/>
          <w:sz w:val="22"/>
          <w:szCs w:val="22"/>
        </w:rPr>
        <w:t>ные платежи подлежат уплате в бюджеты бюджетной системы Российской Федерации заказчиком.</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27.3. Срок оплаты заказчиком поставленного товара (выполненной работы, оказанной услуги) по договору (отдельному этапу  договора) должен составлять не более 30 (тридца</w:t>
      </w:r>
      <w:r>
        <w:rPr>
          <w:rFonts w:ascii="Times New Roman" w:hAnsi="Times New Roman" w:cs="Times New Roman"/>
          <w:color w:val="000000"/>
          <w:sz w:val="22"/>
          <w:szCs w:val="22"/>
        </w:rPr>
        <w:t>ти)  дней с даты подписания заказчиком документа о приемке товара (выполнении работы, оказании услуги) по договору (отдельному этапу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27.4. В договор включается обязательное условие о сроках возврата заказчиком поставщику ( подрядчику, исполнител</w:t>
      </w:r>
      <w:r>
        <w:rPr>
          <w:rFonts w:ascii="Times New Roman" w:hAnsi="Times New Roman" w:cs="Times New Roman"/>
          <w:color w:val="000000"/>
          <w:sz w:val="22"/>
          <w:szCs w:val="22"/>
        </w:rPr>
        <w:t>ю) денежных средств,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поставщиком ( подрядчиком, исполнителем), с учетом требований, установ</w:t>
      </w:r>
      <w:r>
        <w:rPr>
          <w:rFonts w:ascii="Times New Roman" w:hAnsi="Times New Roman" w:cs="Times New Roman"/>
          <w:color w:val="000000"/>
          <w:sz w:val="22"/>
          <w:szCs w:val="22"/>
        </w:rPr>
        <w:t>ленных в пункте 11.10 настоящего Положения.</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27.5.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27.6. В слу</w:t>
      </w:r>
      <w:r>
        <w:rPr>
          <w:rFonts w:ascii="Times New Roman" w:hAnsi="Times New Roman" w:cs="Times New Roman"/>
          <w:color w:val="000000"/>
          <w:sz w:val="22"/>
          <w:szCs w:val="22"/>
        </w:rPr>
        <w:t>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w:t>
      </w:r>
      <w:r>
        <w:rPr>
          <w:rFonts w:ascii="Times New Roman" w:hAnsi="Times New Roman" w:cs="Times New Roman"/>
          <w:color w:val="000000"/>
          <w:sz w:val="22"/>
          <w:szCs w:val="22"/>
        </w:rPr>
        <w:t>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w:t>
      </w:r>
      <w:r>
        <w:rPr>
          <w:rFonts w:ascii="Times New Roman" w:hAnsi="Times New Roman" w:cs="Times New Roman"/>
          <w:color w:val="000000"/>
          <w:sz w:val="22"/>
          <w:szCs w:val="22"/>
        </w:rPr>
        <w:t>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Штрафы начисляются за ненадлежащее исполнение заказчиком обязательств, предусмотренных договором, за и</w:t>
      </w:r>
      <w:r>
        <w:rPr>
          <w:rFonts w:ascii="Times New Roman" w:hAnsi="Times New Roman" w:cs="Times New Roman"/>
          <w:color w:val="000000"/>
          <w:sz w:val="22"/>
          <w:szCs w:val="22"/>
        </w:rPr>
        <w:t>сключением просрочки исполнения обязательств, предусмотренных договором. Размер штрафа составляет:</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а) 1000 рублей, если цена договора не превышает 3 млн. рублей;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б) 5000 рублей, если цена договора составляет свыше 3 млн. рублей до 50 млн. рублей (включител</w:t>
      </w:r>
      <w:r>
        <w:rPr>
          <w:rFonts w:ascii="Times New Roman" w:hAnsi="Times New Roman" w:cs="Times New Roman"/>
          <w:color w:val="000000"/>
          <w:sz w:val="22"/>
          <w:szCs w:val="22"/>
        </w:rPr>
        <w:t>ьно);</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 10000 рублей, если цена договора превышает 50 млн. рублей.</w:t>
      </w:r>
    </w:p>
    <w:p w:rsidR="007501F5" w:rsidRDefault="006F4B81">
      <w:pPr>
        <w:pStyle w:val="Standard"/>
        <w:spacing w:line="240" w:lineRule="exact"/>
        <w:jc w:val="both"/>
        <w:rPr>
          <w:rFonts w:ascii="Times New Roman" w:hAnsi="Times New Roman" w:cs="Times New Roman"/>
          <w:sz w:val="22"/>
          <w:szCs w:val="22"/>
        </w:rPr>
      </w:pPr>
      <w:r>
        <w:rPr>
          <w:rFonts w:ascii="Times New Roman" w:hAnsi="Times New Roman" w:cs="Times New Roman"/>
          <w:color w:val="000000"/>
          <w:sz w:val="22"/>
          <w:szCs w:val="22"/>
        </w:rPr>
        <w:lastRenderedPageBreak/>
        <w:t>27.7.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w:t>
      </w:r>
      <w:r>
        <w:rPr>
          <w:rFonts w:ascii="Times New Roman" w:hAnsi="Times New Roman" w:cs="Times New Roman"/>
          <w:color w:val="000000"/>
          <w:sz w:val="22"/>
          <w:szCs w:val="22"/>
        </w:rPr>
        <w:t xml:space="preserve">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27.8. Пеня начисляется за каждый день пр</w:t>
      </w:r>
      <w:r>
        <w:rPr>
          <w:rFonts w:ascii="Times New Roman" w:hAnsi="Times New Roman" w:cs="Times New Roman"/>
          <w:color w:val="000000"/>
          <w:sz w:val="22"/>
          <w:szCs w:val="22"/>
        </w:rPr>
        <w:t>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w:t>
      </w:r>
      <w:r>
        <w:rPr>
          <w:rFonts w:ascii="Times New Roman" w:hAnsi="Times New Roman" w:cs="Times New Roman"/>
          <w:color w:val="000000"/>
          <w:sz w:val="22"/>
          <w:szCs w:val="22"/>
        </w:rPr>
        <w:t xml:space="preserve">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w:t>
      </w:r>
      <w:r>
        <w:rPr>
          <w:rFonts w:ascii="Times New Roman" w:hAnsi="Times New Roman" w:cs="Times New Roman"/>
          <w:color w:val="000000"/>
          <w:sz w:val="22"/>
          <w:szCs w:val="22"/>
        </w:rPr>
        <w:t>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26.9. За каждый факт просрочки исполнения обязательства, а также в случаях неисполнения или ненадлежащег</w:t>
      </w:r>
      <w:r>
        <w:rPr>
          <w:rFonts w:ascii="Times New Roman" w:hAnsi="Times New Roman" w:cs="Times New Roman"/>
          <w:color w:val="000000"/>
          <w:sz w:val="22"/>
          <w:szCs w:val="22"/>
        </w:rPr>
        <w:t>о исполнения поставщиком (подрядчиком,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следующем порядке:</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а)</w:t>
      </w:r>
      <w:r>
        <w:rPr>
          <w:rFonts w:ascii="Times New Roman" w:hAnsi="Times New Roman" w:cs="Times New Roman"/>
          <w:color w:val="111111"/>
          <w:sz w:val="22"/>
          <w:szCs w:val="22"/>
        </w:rPr>
        <w:t xml:space="preserve"> 50 000 рублей</w:t>
      </w:r>
      <w:r>
        <w:rPr>
          <w:rFonts w:ascii="Times New Roman" w:hAnsi="Times New Roman" w:cs="Times New Roman"/>
          <w:color w:val="000000"/>
          <w:sz w:val="22"/>
          <w:szCs w:val="22"/>
        </w:rPr>
        <w:t xml:space="preserve"> , если цена договора не превышает 1 млн.рублей;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б) 100 000 рублей, если цена договора составляет от 1 млн.рублей до 3 млн. рублей;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 150 000 рублей, если цена договора составляет свыше 3 млн. рублей до 10 млн. рублей (включительно);</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г) 200 </w:t>
      </w:r>
      <w:r>
        <w:rPr>
          <w:rFonts w:ascii="Times New Roman" w:hAnsi="Times New Roman" w:cs="Times New Roman"/>
          <w:color w:val="000000"/>
          <w:sz w:val="22"/>
          <w:szCs w:val="22"/>
        </w:rPr>
        <w:t>000 рублей, если цена договора превышает 10 млн. рублей</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27.10.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w:t>
      </w:r>
      <w:r>
        <w:rPr>
          <w:rFonts w:ascii="Times New Roman" w:hAnsi="Times New Roman" w:cs="Times New Roman"/>
          <w:color w:val="000000"/>
          <w:sz w:val="22"/>
          <w:szCs w:val="22"/>
        </w:rPr>
        <w:t xml:space="preserve"> цену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27.11.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27.12. Сторона освобождается от уплаты неустойки (штрафа, пени), если </w:t>
      </w:r>
      <w:r>
        <w:rPr>
          <w:rFonts w:ascii="Times New Roman" w:hAnsi="Times New Roman" w:cs="Times New Roman"/>
          <w:color w:val="000000"/>
          <w:sz w:val="22"/>
          <w:szCs w:val="22"/>
        </w:rPr>
        <w:t>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27.13. При исполнении договора не допускается перемена поставщика (подрядчика, исполнителя)</w:t>
      </w:r>
      <w:r>
        <w:rPr>
          <w:rFonts w:ascii="Times New Roman" w:hAnsi="Times New Roman" w:cs="Times New Roman"/>
          <w:color w:val="000000"/>
          <w:sz w:val="22"/>
          <w:szCs w:val="22"/>
        </w:rPr>
        <w:t>,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27.14. В с</w:t>
      </w:r>
      <w:r>
        <w:rPr>
          <w:rFonts w:ascii="Times New Roman" w:hAnsi="Times New Roman" w:cs="Times New Roman"/>
          <w:color w:val="000000"/>
          <w:sz w:val="22"/>
          <w:szCs w:val="22"/>
        </w:rPr>
        <w:t>лучае перемены заказчика права и обязанности заказчика, предусмотренные договором, переходят к новому заказчику.</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27.15. При исполнении договора по согласованию заказчика с поставщиком (подрядчиком, исполнителем) допускается поставка товара, выполнение рабо</w:t>
      </w:r>
      <w:r>
        <w:rPr>
          <w:rFonts w:ascii="Times New Roman" w:hAnsi="Times New Roman" w:cs="Times New Roman"/>
          <w:color w:val="000000"/>
          <w:sz w:val="22"/>
          <w:szCs w:val="22"/>
        </w:rPr>
        <w:t>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w:t>
      </w:r>
      <w:r>
        <w:rPr>
          <w:rFonts w:ascii="Times New Roman" w:hAnsi="Times New Roman" w:cs="Times New Roman"/>
          <w:color w:val="000000"/>
          <w:sz w:val="22"/>
          <w:szCs w:val="22"/>
        </w:rPr>
        <w:t xml:space="preserve">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27.16. Заказчик по соглашению с участником закупки при заключении и исполнении договора вправе из</w:t>
      </w:r>
      <w:r>
        <w:rPr>
          <w:rFonts w:ascii="Times New Roman" w:hAnsi="Times New Roman" w:cs="Times New Roman"/>
          <w:color w:val="000000"/>
          <w:sz w:val="22"/>
          <w:szCs w:val="22"/>
        </w:rPr>
        <w:t>менить:</w:t>
      </w:r>
    </w:p>
    <w:p w:rsidR="007501F5" w:rsidRDefault="006F4B81">
      <w:pPr>
        <w:pStyle w:val="af3"/>
        <w:suppressAutoHyphens/>
        <w:spacing w:line="240" w:lineRule="exact"/>
        <w:ind w:firstLine="567"/>
        <w:jc w:val="both"/>
        <w:rPr>
          <w:rFonts w:ascii="Times New Roman" w:hAnsi="Times New Roman"/>
          <w:color w:val="000000"/>
        </w:rPr>
      </w:pPr>
      <w:r>
        <w:rPr>
          <w:rFonts w:ascii="Times New Roman" w:hAnsi="Times New Roman"/>
          <w:color w:val="000000"/>
        </w:rPr>
        <w:t>1) предусмотренный договором объем закупаемой продукции, оказываемых услуг, выполняемых работ;</w:t>
      </w:r>
    </w:p>
    <w:p w:rsidR="007501F5" w:rsidRDefault="006F4B81">
      <w:pPr>
        <w:pStyle w:val="af3"/>
        <w:suppressAutoHyphens/>
        <w:spacing w:line="240" w:lineRule="exact"/>
        <w:ind w:firstLine="567"/>
        <w:jc w:val="both"/>
        <w:rPr>
          <w:rFonts w:ascii="Times New Roman" w:hAnsi="Times New Roman"/>
          <w:color w:val="000000"/>
        </w:rPr>
      </w:pPr>
      <w:r>
        <w:rPr>
          <w:rFonts w:ascii="Times New Roman" w:hAnsi="Times New Roman"/>
          <w:color w:val="000000"/>
        </w:rPr>
        <w:t>2) сроки исполнения обязательств по договору;</w:t>
      </w:r>
    </w:p>
    <w:p w:rsidR="007501F5" w:rsidRDefault="006F4B81">
      <w:pPr>
        <w:pStyle w:val="af3"/>
        <w:suppressAutoHyphens/>
        <w:spacing w:line="240" w:lineRule="exact"/>
        <w:ind w:firstLine="567"/>
        <w:jc w:val="both"/>
        <w:rPr>
          <w:rFonts w:ascii="Times New Roman" w:hAnsi="Times New Roman"/>
          <w:color w:val="000000"/>
        </w:rPr>
      </w:pPr>
      <w:r>
        <w:rPr>
          <w:rFonts w:ascii="Times New Roman" w:hAnsi="Times New Roman"/>
          <w:color w:val="000000"/>
        </w:rPr>
        <w:t>3) цену договора.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 xml:space="preserve">27.17. Расторжение договора допускается по соглашению сторон, по решению суда, в случае </w:t>
      </w:r>
      <w:bookmarkStart w:id="54" w:name="__DdeLink__3387_7643556631"/>
      <w:r>
        <w:rPr>
          <w:rFonts w:ascii="Times New Roman" w:hAnsi="Times New Roman" w:cs="Times New Roman"/>
          <w:sz w:val="22"/>
          <w:szCs w:val="22"/>
        </w:rPr>
        <w:t>о</w:t>
      </w:r>
      <w:r>
        <w:rPr>
          <w:rFonts w:ascii="Times New Roman" w:hAnsi="Times New Roman" w:cs="Times New Roman"/>
          <w:sz w:val="22"/>
          <w:szCs w:val="22"/>
        </w:rPr>
        <w:t>дностороннего отказа стороны договора от исполнения договора в соответствии с гражданским законодательством</w:t>
      </w:r>
      <w:bookmarkEnd w:id="54"/>
      <w:r>
        <w:rPr>
          <w:rFonts w:ascii="Times New Roman" w:hAnsi="Times New Roman" w:cs="Times New Roman"/>
          <w:sz w:val="22"/>
          <w:szCs w:val="22"/>
        </w:rPr>
        <w:t>.</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27.18. В договор может быть включено условие о возможности одностороннего отказа заказчика от исполнения договора по основаниям, предусмотренным Гр</w:t>
      </w:r>
      <w:r>
        <w:rPr>
          <w:rFonts w:ascii="Times New Roman" w:hAnsi="Times New Roman" w:cs="Times New Roman"/>
          <w:color w:val="000000"/>
          <w:sz w:val="22"/>
          <w:szCs w:val="22"/>
        </w:rPr>
        <w:t>ажданским кодексом Российской Федерации для одностороннего отказа от исполнения отдельных видов обязательств и/или договором.</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Заказчик вправе принять решение об одностороннем отказе от исполнения договора по основаниям, предусмотренным Гражданским кодексом</w:t>
      </w:r>
      <w:r>
        <w:rPr>
          <w:rFonts w:ascii="Times New Roman" w:hAnsi="Times New Roman" w:cs="Times New Roman"/>
          <w:color w:val="000000"/>
          <w:sz w:val="22"/>
          <w:szCs w:val="22"/>
        </w:rPr>
        <w:t xml:space="preserve"> Российской Федерации для одностороннего отказа от исполнения отдельных видов обязательств и/или договором.</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27.19. Заказчик вправе провести экспертизу поставленного товара, выполненной работы, оказанной услуги с привлечением экспертов, экспертных организац</w:t>
      </w:r>
      <w:r>
        <w:rPr>
          <w:rFonts w:ascii="Times New Roman" w:hAnsi="Times New Roman" w:cs="Times New Roman"/>
          <w:color w:val="000000"/>
          <w:sz w:val="22"/>
          <w:szCs w:val="22"/>
        </w:rPr>
        <w:t>ий до принятия решения об одностороннем отказе от исполнения договора в соответствии с пунктом 27.18. настоящего раздела.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Решение об одностороннем отказе от исполнения договора может быть принято заказчиком только при условии, что по результатам экспертизы</w:t>
      </w:r>
      <w:r>
        <w:rPr>
          <w:rFonts w:ascii="Times New Roman" w:hAnsi="Times New Roman" w:cs="Times New Roman"/>
          <w:color w:val="000000"/>
          <w:sz w:val="22"/>
          <w:szCs w:val="22"/>
        </w:rPr>
        <w:t xml:space="preserve">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27.20. Решение за</w:t>
      </w:r>
      <w:r>
        <w:rPr>
          <w:rFonts w:ascii="Times New Roman" w:hAnsi="Times New Roman" w:cs="Times New Roman"/>
          <w:color w:val="000000"/>
          <w:sz w:val="22"/>
          <w:szCs w:val="22"/>
        </w:rPr>
        <w:t>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w:t>
      </w:r>
      <w:r>
        <w:rPr>
          <w:rFonts w:ascii="Times New Roman" w:hAnsi="Times New Roman" w:cs="Times New Roman"/>
          <w:color w:val="000000"/>
          <w:sz w:val="22"/>
          <w:szCs w:val="22"/>
        </w:rPr>
        <w:t>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w:t>
      </w:r>
      <w:r>
        <w:rPr>
          <w:rFonts w:ascii="Times New Roman" w:hAnsi="Times New Roman" w:cs="Times New Roman"/>
          <w:color w:val="000000"/>
          <w:sz w:val="22"/>
          <w:szCs w:val="22"/>
        </w:rPr>
        <w:t xml:space="preserve">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w:t>
      </w:r>
      <w:r>
        <w:rPr>
          <w:rFonts w:ascii="Times New Roman" w:hAnsi="Times New Roman" w:cs="Times New Roman"/>
          <w:color w:val="000000"/>
          <w:sz w:val="22"/>
          <w:szCs w:val="22"/>
        </w:rPr>
        <w:t>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w:t>
      </w:r>
      <w:r>
        <w:rPr>
          <w:rFonts w:ascii="Times New Roman" w:hAnsi="Times New Roman" w:cs="Times New Roman"/>
          <w:color w:val="000000"/>
          <w:sz w:val="22"/>
          <w:szCs w:val="22"/>
        </w:rPr>
        <w:t>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w:t>
      </w:r>
      <w:r>
        <w:rPr>
          <w:rFonts w:ascii="Times New Roman" w:hAnsi="Times New Roman" w:cs="Times New Roman"/>
          <w:color w:val="000000"/>
          <w:sz w:val="22"/>
          <w:szCs w:val="22"/>
        </w:rPr>
        <w:t>ем отказе от исполнения договора в ЕИС.</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27.21.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(подрядчика, исполнителя) об одностороннем</w:t>
      </w:r>
      <w:r>
        <w:rPr>
          <w:rFonts w:ascii="Times New Roman" w:hAnsi="Times New Roman" w:cs="Times New Roman"/>
          <w:color w:val="000000"/>
          <w:sz w:val="22"/>
          <w:szCs w:val="22"/>
        </w:rPr>
        <w:t xml:space="preserve"> отказе от исполнения договора.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27.22. Заказчик обязан принять решение об одностороннем отказе от исполнения договора в случае:</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если в ходе исполнения договора установлено, что поставщик (подрядчик, исполнитель) и (или) поставляемый товар не соответствую</w:t>
      </w:r>
      <w:r>
        <w:rPr>
          <w:rFonts w:ascii="Times New Roman" w:hAnsi="Times New Roman" w:cs="Times New Roman"/>
          <w:color w:val="000000"/>
          <w:sz w:val="22"/>
          <w:szCs w:val="22"/>
        </w:rPr>
        <w:t>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w:t>
      </w:r>
      <w:r>
        <w:rPr>
          <w:rFonts w:ascii="Times New Roman" w:hAnsi="Times New Roman" w:cs="Times New Roman"/>
          <w:color w:val="000000"/>
          <w:sz w:val="22"/>
          <w:szCs w:val="22"/>
        </w:rPr>
        <w:t>ребованиям, что позволило ему стать победителем определения поставщика (подрядчика, исполнителя).</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27.23.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w:t>
      </w:r>
      <w:r>
        <w:rPr>
          <w:rFonts w:ascii="Times New Roman" w:hAnsi="Times New Roman" w:cs="Times New Roman"/>
          <w:color w:val="000000"/>
          <w:sz w:val="22"/>
          <w:szCs w:val="22"/>
        </w:rPr>
        <w:t>ах, исполнителях), с которыми договоры по решению суда расторгнуты в связи с существенным нарушением ими договоров.</w:t>
      </w:r>
    </w:p>
    <w:p w:rsidR="007501F5" w:rsidRDefault="006F4B81">
      <w:pPr>
        <w:pStyle w:val="Standarduser"/>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27.24. Заказчик направляет сведения об участниках закупки, уклонившихся от заключения договоров, в том числе не предоставивших заказчику в с</w:t>
      </w:r>
      <w:r>
        <w:rPr>
          <w:rFonts w:ascii="Times New Roman" w:hAnsi="Times New Roman" w:cs="Times New Roman"/>
          <w:color w:val="000000"/>
          <w:sz w:val="22"/>
          <w:szCs w:val="22"/>
        </w:rPr>
        <w:t>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w:t>
      </w:r>
      <w:r>
        <w:rPr>
          <w:rFonts w:ascii="Times New Roman" w:hAnsi="Times New Roman" w:cs="Times New Roman"/>
          <w:color w:val="000000"/>
          <w:sz w:val="22"/>
          <w:szCs w:val="22"/>
        </w:rPr>
        <w:t>дчиках), с которыми договоры по решению суда расторгнуты в связи с существенным нарушением ими договоров, в Управление Федеральной антимонопольной службы по Тюменской области  для рассмотрения вопроса о включении в реестр недобросовестных поставщиков в пор</w:t>
      </w:r>
      <w:r>
        <w:rPr>
          <w:rFonts w:ascii="Times New Roman" w:hAnsi="Times New Roman" w:cs="Times New Roman"/>
          <w:color w:val="000000"/>
          <w:sz w:val="22"/>
          <w:szCs w:val="22"/>
        </w:rPr>
        <w:t xml:space="preserve">ядке и сроки, установленные </w:t>
      </w:r>
      <w:r>
        <w:rPr>
          <w:rFonts w:ascii="Times New Roman" w:hAnsi="Times New Roman" w:cs="Times New Roman"/>
          <w:sz w:val="22"/>
          <w:szCs w:val="22"/>
        </w:rPr>
        <w: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w:t>
      </w:r>
      <w:r>
        <w:rPr>
          <w:rFonts w:ascii="Times New Roman" w:hAnsi="Times New Roman" w:cs="Times New Roman"/>
          <w:sz w:val="22"/>
          <w:szCs w:val="22"/>
        </w:rPr>
        <w:t>", утвержденных постановлением Правительства Российской Федерации от 22.11.2012 N 1211.</w:t>
      </w:r>
    </w:p>
    <w:p w:rsidR="007501F5" w:rsidRDefault="007501F5">
      <w:pPr>
        <w:pStyle w:val="Standard"/>
        <w:spacing w:line="240" w:lineRule="exact"/>
        <w:ind w:firstLine="567"/>
        <w:jc w:val="both"/>
        <w:rPr>
          <w:rFonts w:ascii="Times New Roman" w:hAnsi="Times New Roman" w:cs="Times New Roman"/>
          <w:b/>
          <w:bCs/>
          <w:color w:val="000000"/>
          <w:sz w:val="22"/>
          <w:szCs w:val="22"/>
          <w:shd w:val="clear" w:color="auto" w:fill="FFFF00"/>
        </w:rPr>
      </w:pPr>
    </w:p>
    <w:p w:rsidR="007501F5" w:rsidRDefault="006F4B81">
      <w:pPr>
        <w:pStyle w:val="Standard"/>
        <w:spacing w:line="240" w:lineRule="exact"/>
        <w:ind w:firstLine="567"/>
        <w:jc w:val="center"/>
        <w:outlineLvl w:val="0"/>
        <w:rPr>
          <w:rFonts w:ascii="Times New Roman" w:hAnsi="Times New Roman" w:cs="Times New Roman"/>
          <w:sz w:val="22"/>
          <w:szCs w:val="22"/>
        </w:rPr>
      </w:pPr>
      <w:bookmarkStart w:id="55" w:name="_Toc67920956"/>
      <w:r>
        <w:rPr>
          <w:rFonts w:ascii="Times New Roman" w:hAnsi="Times New Roman" w:cs="Times New Roman"/>
          <w:b/>
          <w:bCs/>
          <w:color w:val="000000"/>
          <w:sz w:val="22"/>
          <w:szCs w:val="22"/>
        </w:rPr>
        <w:t>27.1 РЕЕСТР ДОГОВОРОВ, ЗАКЛЮЧЕННЫХ ЗАКАЗЧИКАМИ ПО РЕЗУЛЬТАТАМ ЗАКУПКИ</w:t>
      </w:r>
      <w:bookmarkEnd w:id="55"/>
    </w:p>
    <w:p w:rsidR="007501F5" w:rsidRDefault="007501F5">
      <w:pPr>
        <w:pStyle w:val="Standard"/>
        <w:spacing w:line="240" w:lineRule="exact"/>
        <w:ind w:firstLine="567"/>
        <w:jc w:val="both"/>
        <w:rPr>
          <w:rFonts w:ascii="Times New Roman" w:hAnsi="Times New Roman" w:cs="Times New Roman"/>
          <w:color w:val="000000"/>
          <w:sz w:val="22"/>
          <w:szCs w:val="22"/>
        </w:rPr>
      </w:pP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 xml:space="preserve">27.1.1. При формировании информации и документов для реестра договоров Заказчик руководствуется </w:t>
      </w:r>
      <w:r>
        <w:rPr>
          <w:rFonts w:ascii="Times New Roman" w:hAnsi="Times New Roman" w:cs="Times New Roman"/>
          <w:color w:val="000000"/>
          <w:sz w:val="22"/>
          <w:szCs w:val="22"/>
        </w:rPr>
        <w:t>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w:t>
      </w:r>
      <w:r>
        <w:rPr>
          <w:rFonts w:ascii="Times New Roman" w:hAnsi="Times New Roman" w:cs="Times New Roman"/>
          <w:color w:val="000000"/>
          <w:sz w:val="22"/>
          <w:szCs w:val="22"/>
        </w:rPr>
        <w:t>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rPr>
        <w:t>27.1.2. Заказчик вносит сведения о заключенных по итогам осуществления конкурентных закупок договорах и пер</w:t>
      </w:r>
      <w:r>
        <w:rPr>
          <w:rFonts w:ascii="Times New Roman" w:hAnsi="Times New Roman" w:cs="Times New Roman"/>
          <w:sz w:val="22"/>
          <w:szCs w:val="22"/>
        </w:rPr>
        <w:t>едает прилагаемые к ним документы в реестр договоров в течение 3 (трех) рабочих дней с даты заключения таких договоров.</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rPr>
        <w:t>В указанные сроки заказчик также вносит сведения о заключенных по итогам осуществления закупки у единственного поставщика товаров, работ</w:t>
      </w:r>
      <w:r>
        <w:rPr>
          <w:rFonts w:ascii="Times New Roman" w:hAnsi="Times New Roman" w:cs="Times New Roman"/>
          <w:sz w:val="22"/>
          <w:szCs w:val="22"/>
        </w:rPr>
        <w:t>,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rPr>
        <w:t>27.1.3. Заказчик вносит в реестр договоров информацию и передает документы, в отнош</w:t>
      </w:r>
      <w:r>
        <w:rPr>
          <w:rFonts w:ascii="Times New Roman" w:hAnsi="Times New Roman" w:cs="Times New Roman"/>
          <w:sz w:val="22"/>
          <w:szCs w:val="22"/>
        </w:rPr>
        <w:t>ении которых были внесены изменения, в течение 10 (десяти) дней со дня внесения таких изменений.</w:t>
      </w:r>
    </w:p>
    <w:p w:rsidR="007501F5" w:rsidRDefault="006F4B81">
      <w:pPr>
        <w:pStyle w:val="Standard"/>
        <w:spacing w:line="240" w:lineRule="exact"/>
        <w:ind w:firstLine="540"/>
        <w:jc w:val="both"/>
        <w:rPr>
          <w:rFonts w:ascii="Times New Roman" w:hAnsi="Times New Roman" w:cs="Times New Roman"/>
          <w:sz w:val="22"/>
          <w:szCs w:val="22"/>
        </w:rPr>
      </w:pPr>
      <w:r>
        <w:rPr>
          <w:rFonts w:ascii="Times New Roman" w:hAnsi="Times New Roman" w:cs="Times New Roman"/>
          <w:sz w:val="22"/>
          <w:szCs w:val="22"/>
        </w:rPr>
        <w:t xml:space="preserve">27.1.4. Информация о результатах исполнения договора или о его расторжении вносится Заказчиком в реестр договоров в течение 10 (десяти) дней с даты исполнения </w:t>
      </w:r>
      <w:r>
        <w:rPr>
          <w:rFonts w:ascii="Times New Roman" w:hAnsi="Times New Roman" w:cs="Times New Roman"/>
          <w:sz w:val="22"/>
          <w:szCs w:val="22"/>
        </w:rPr>
        <w:t>(в том числе приемки поставляемого товара, выполненной работы, оказанной услуги и (или) оплаты договора) или расторжения договора.</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27.1.5. В реестр договоров не вносятся сведения и не передаются документы, которые в соответствии с Федеральным законом N 223</w:t>
      </w:r>
      <w:r>
        <w:rPr>
          <w:rFonts w:ascii="Times New Roman" w:hAnsi="Times New Roman" w:cs="Times New Roman"/>
          <w:color w:val="000000"/>
          <w:sz w:val="22"/>
          <w:szCs w:val="22"/>
        </w:rPr>
        <w:t>-ФЗ не подлежат размещению в ЕИС.</w:t>
      </w:r>
    </w:p>
    <w:p w:rsidR="007501F5" w:rsidRDefault="007501F5">
      <w:pPr>
        <w:pStyle w:val="Standard"/>
        <w:spacing w:line="240" w:lineRule="exact"/>
        <w:ind w:firstLine="567"/>
        <w:jc w:val="both"/>
        <w:rPr>
          <w:rFonts w:ascii="Times New Roman" w:hAnsi="Times New Roman" w:cs="Times New Roman"/>
          <w:b/>
          <w:bCs/>
          <w:color w:val="000000"/>
          <w:sz w:val="22"/>
          <w:szCs w:val="22"/>
        </w:rPr>
      </w:pPr>
    </w:p>
    <w:p w:rsidR="007501F5" w:rsidRDefault="007501F5">
      <w:pPr>
        <w:pStyle w:val="Standard"/>
        <w:spacing w:line="240" w:lineRule="exact"/>
        <w:ind w:firstLine="567"/>
        <w:jc w:val="center"/>
        <w:outlineLvl w:val="0"/>
        <w:rPr>
          <w:rFonts w:ascii="Times New Roman" w:hAnsi="Times New Roman" w:cs="Times New Roman"/>
          <w:b/>
          <w:bCs/>
          <w:color w:val="000000"/>
          <w:sz w:val="22"/>
          <w:szCs w:val="22"/>
        </w:rPr>
      </w:pPr>
      <w:bookmarkStart w:id="56" w:name="_Toc67920957"/>
    </w:p>
    <w:p w:rsidR="007501F5" w:rsidRDefault="007501F5">
      <w:pPr>
        <w:pStyle w:val="Standard"/>
        <w:spacing w:line="240" w:lineRule="exact"/>
        <w:ind w:firstLine="567"/>
        <w:jc w:val="center"/>
        <w:outlineLvl w:val="0"/>
        <w:rPr>
          <w:rFonts w:ascii="Times New Roman" w:hAnsi="Times New Roman" w:cs="Times New Roman"/>
          <w:b/>
          <w:bCs/>
          <w:color w:val="000000"/>
          <w:sz w:val="22"/>
          <w:szCs w:val="22"/>
        </w:rPr>
      </w:pPr>
    </w:p>
    <w:p w:rsidR="007501F5" w:rsidRDefault="006F4B81">
      <w:pPr>
        <w:pStyle w:val="Standard"/>
        <w:spacing w:line="240" w:lineRule="exact"/>
        <w:ind w:firstLine="567"/>
        <w:jc w:val="center"/>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28. КОНТРОЛЬ ПРОЦЕДУР ЗАКУПКИ. ОБЖАЛОВАНИЕ.</w:t>
      </w:r>
      <w:bookmarkEnd w:id="56"/>
    </w:p>
    <w:p w:rsidR="007501F5" w:rsidRDefault="007501F5">
      <w:pPr>
        <w:pStyle w:val="Standard"/>
        <w:spacing w:line="240" w:lineRule="exact"/>
        <w:ind w:firstLine="567"/>
        <w:rPr>
          <w:rFonts w:ascii="Times New Roman" w:hAnsi="Times New Roman" w:cs="Times New Roman"/>
          <w:b/>
          <w:bCs/>
          <w:color w:val="000000"/>
          <w:sz w:val="22"/>
          <w:szCs w:val="22"/>
        </w:rPr>
      </w:pP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28.1.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w:t>
      </w:r>
      <w:r>
        <w:rPr>
          <w:rFonts w:ascii="Times New Roman" w:hAnsi="Times New Roman" w:cs="Times New Roman"/>
          <w:color w:val="000000"/>
          <w:sz w:val="22"/>
          <w:szCs w:val="22"/>
        </w:rPr>
        <w:t>низации, ответственных за организацию и проведение закупок.</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28.2. Участник закупки вправе обжаловать в судебном порядке действия (бездействие) заказчика при закупке товаров, работ, услуг.</w:t>
      </w:r>
    </w:p>
    <w:p w:rsidR="007501F5" w:rsidRDefault="006F4B81">
      <w:pPr>
        <w:pStyle w:val="Standard"/>
        <w:spacing w:line="240" w:lineRule="exact"/>
        <w:ind w:firstLine="567"/>
        <w:jc w:val="both"/>
        <w:rPr>
          <w:rFonts w:ascii="Times New Roman" w:hAnsi="Times New Roman" w:cs="Times New Roman"/>
          <w:sz w:val="22"/>
          <w:szCs w:val="22"/>
        </w:rPr>
      </w:pPr>
      <w:r>
        <w:rPr>
          <w:rFonts w:ascii="Times New Roman" w:hAnsi="Times New Roman" w:cs="Times New Roman"/>
          <w:color w:val="000000"/>
          <w:sz w:val="22"/>
          <w:szCs w:val="22"/>
        </w:rPr>
        <w:t>Корпорация развития малого и среднего предпринимательства в случаях,</w:t>
      </w:r>
      <w:r>
        <w:rPr>
          <w:rFonts w:ascii="Times New Roman" w:hAnsi="Times New Roman" w:cs="Times New Roman"/>
          <w:color w:val="000000"/>
          <w:sz w:val="22"/>
          <w:szCs w:val="22"/>
        </w:rPr>
        <w:t xml:space="preserve">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w:t>
      </w:r>
      <w:r>
        <w:rPr>
          <w:rFonts w:ascii="Times New Roman" w:hAnsi="Times New Roman" w:cs="Times New Roman"/>
          <w:color w:val="000000"/>
          <w:sz w:val="22"/>
          <w:szCs w:val="22"/>
        </w:rPr>
        <w:t>тветствия или оценку соответствия, предусмотренные статьей 5.1  Федерального закона № 223-ФЗ.</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w:t>
      </w:r>
      <w:r>
        <w:rPr>
          <w:rFonts w:ascii="Times New Roman" w:hAnsi="Times New Roman" w:cs="Times New Roman"/>
          <w:color w:val="000000"/>
          <w:sz w:val="22"/>
          <w:szCs w:val="22"/>
        </w:rPr>
        <w:t>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w:t>
      </w:r>
      <w:r>
        <w:rPr>
          <w:rFonts w:ascii="Times New Roman" w:hAnsi="Times New Roman" w:cs="Times New Roman"/>
          <w:color w:val="000000"/>
          <w:sz w:val="22"/>
          <w:szCs w:val="22"/>
        </w:rPr>
        <w:t>вия, предусмотренные статьей 5.1 настоящего Федерального закона.</w:t>
      </w:r>
    </w:p>
    <w:p w:rsidR="007501F5" w:rsidRDefault="006F4B81">
      <w:pPr>
        <w:pStyle w:val="Standard"/>
        <w:spacing w:line="240" w:lineRule="exact"/>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28.3.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w:t>
      </w:r>
      <w:r>
        <w:rPr>
          <w:rFonts w:ascii="Times New Roman" w:hAnsi="Times New Roman" w:cs="Times New Roman"/>
          <w:color w:val="000000"/>
          <w:sz w:val="22"/>
          <w:szCs w:val="22"/>
        </w:rPr>
        <w:t>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w:t>
      </w:r>
      <w:r>
        <w:rPr>
          <w:rFonts w:ascii="Times New Roman" w:hAnsi="Times New Roman" w:cs="Times New Roman"/>
          <w:color w:val="000000"/>
          <w:sz w:val="22"/>
          <w:szCs w:val="22"/>
        </w:rPr>
        <w:t>нтересы участника закупки.</w:t>
      </w:r>
    </w:p>
    <w:p w:rsidR="007501F5" w:rsidRDefault="007501F5">
      <w:pPr>
        <w:pStyle w:val="Standard"/>
        <w:spacing w:line="240" w:lineRule="exact"/>
        <w:ind w:firstLine="567"/>
        <w:jc w:val="both"/>
        <w:rPr>
          <w:rFonts w:ascii="Times New Roman" w:hAnsi="Times New Roman" w:cs="Times New Roman"/>
          <w:color w:val="000000"/>
          <w:sz w:val="22"/>
          <w:szCs w:val="22"/>
        </w:rPr>
      </w:pPr>
    </w:p>
    <w:p w:rsidR="007501F5" w:rsidRDefault="006F4B81">
      <w:pPr>
        <w:pStyle w:val="1"/>
        <w:jc w:val="right"/>
        <w:rPr>
          <w:b w:val="0"/>
          <w:sz w:val="24"/>
          <w:szCs w:val="24"/>
        </w:rPr>
      </w:pPr>
      <w:bookmarkStart w:id="57" w:name="_Toc67920958"/>
      <w:r>
        <w:rPr>
          <w:b w:val="0"/>
          <w:sz w:val="24"/>
          <w:szCs w:val="24"/>
        </w:rPr>
        <w:t>Приложение № 1 к Положению о закупках</w:t>
      </w:r>
      <w:bookmarkEnd w:id="57"/>
    </w:p>
    <w:p w:rsidR="007501F5" w:rsidRDefault="006F4B81">
      <w:pPr>
        <w:rPr>
          <w:rFonts w:hint="eastAsia"/>
        </w:rPr>
      </w:pPr>
      <w:r>
        <w:t>Порядок оценки заявок на участие в открытом конкурсе, в том числе в электронной форме, запросе предложений  в электронной форме.</w:t>
      </w:r>
    </w:p>
    <w:p w:rsidR="007501F5" w:rsidRDefault="006F4B81">
      <w:pPr>
        <w:rPr>
          <w:rFonts w:hint="eastAsia"/>
        </w:rPr>
      </w:pPr>
      <w:r>
        <w:t>1. Настоящий Порядок определяет оценку заявок участников заку</w:t>
      </w:r>
      <w:r>
        <w:t>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7501F5" w:rsidRDefault="006F4B81">
      <w:pPr>
        <w:rPr>
          <w:rFonts w:hint="eastAsia"/>
        </w:rPr>
      </w:pPr>
      <w:r>
        <w:t>На основ</w:t>
      </w:r>
      <w:r>
        <w:t>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w:t>
      </w:r>
      <w:r>
        <w:t xml:space="preserve">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w:t>
      </w:r>
      <w:r>
        <w:t>нкурсе поступила ранее других заявок на участие в конкурсе, содержащих такие же условия.</w:t>
      </w:r>
    </w:p>
    <w:p w:rsidR="007501F5" w:rsidRDefault="006F4B81">
      <w:pPr>
        <w:rPr>
          <w:rFonts w:hint="eastAsia"/>
        </w:rPr>
      </w:pPr>
      <w:r>
        <w:t>2. В настоящем Порядке применяются следующие термины:</w:t>
      </w:r>
    </w:p>
    <w:p w:rsidR="007501F5" w:rsidRDefault="006F4B81">
      <w:pPr>
        <w:rPr>
          <w:rFonts w:hint="eastAsia"/>
        </w:rPr>
      </w:pPr>
      <w:r>
        <w:t xml:space="preserve">"оценка" - процесс выявления в соответствии с условиями определения поставщиков (подрядчиков, исполнителей) по </w:t>
      </w:r>
      <w:r>
        <w:t>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7501F5" w:rsidRDefault="006F4B81">
      <w:pPr>
        <w:rPr>
          <w:rFonts w:hint="eastAsia"/>
        </w:rPr>
      </w:pPr>
      <w:r>
        <w:t xml:space="preserve">"значимость </w:t>
      </w:r>
      <w:r>
        <w:t>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7501F5" w:rsidRDefault="006F4B81">
      <w:pPr>
        <w:rPr>
          <w:rFonts w:hint="eastAsia"/>
        </w:rPr>
      </w:pPr>
      <w:r>
        <w:t>"коэффициент значимости критерия оценки" - вес критерия оценки в совоку</w:t>
      </w:r>
      <w:r>
        <w:t>пности критериев оценки, установленных в документации о закупке в соответствии с требованиями настоящего Порядка, деленный на 100;</w:t>
      </w:r>
    </w:p>
    <w:p w:rsidR="007501F5" w:rsidRDefault="006F4B81">
      <w:pPr>
        <w:rPr>
          <w:rFonts w:hint="eastAsia"/>
        </w:rPr>
      </w:pPr>
      <w:r>
        <w:t>"рейтинг заявки (предложения) по критерию оценки" - оценка в баллах, получаемая участником закупки по результатам оценки по к</w:t>
      </w:r>
      <w:r>
        <w:t>ритерию оценки с учетом коэффициента значимости критерия оценки.</w:t>
      </w:r>
    </w:p>
    <w:p w:rsidR="007501F5" w:rsidRDefault="006F4B81">
      <w:pPr>
        <w:rPr>
          <w:rFonts w:hint="eastAsia"/>
        </w:rPr>
      </w:pPr>
      <w:r>
        <w:t>3. Для оценки заявок (предложений) заказчик устанавливает в документации о закупке следующие критерии оценки:</w:t>
      </w:r>
    </w:p>
    <w:p w:rsidR="007501F5" w:rsidRDefault="006F4B81">
      <w:pPr>
        <w:rPr>
          <w:rFonts w:hint="eastAsia"/>
        </w:rPr>
      </w:pPr>
      <w:r>
        <w:t>а) характеризующиеся как стоимостные критерии оценки:</w:t>
      </w:r>
    </w:p>
    <w:p w:rsidR="007501F5" w:rsidRDefault="006F4B81">
      <w:pPr>
        <w:rPr>
          <w:rFonts w:hint="eastAsia"/>
        </w:rPr>
      </w:pPr>
      <w:r>
        <w:t>цена договора;</w:t>
      </w:r>
    </w:p>
    <w:p w:rsidR="007501F5" w:rsidRDefault="006F4B81">
      <w:pPr>
        <w:rPr>
          <w:rFonts w:hint="eastAsia"/>
        </w:rPr>
      </w:pPr>
      <w:r>
        <w:t>б) характери</w:t>
      </w:r>
      <w:r>
        <w:t>зующиеся как нестоимостные критерии оценки:</w:t>
      </w:r>
    </w:p>
    <w:p w:rsidR="007501F5" w:rsidRDefault="006F4B81">
      <w:pPr>
        <w:rPr>
          <w:rFonts w:hint="eastAsia"/>
        </w:rPr>
      </w:pPr>
      <w:r>
        <w:t>качественные характеристики объекта закупок;</w:t>
      </w:r>
    </w:p>
    <w:p w:rsidR="007501F5" w:rsidRDefault="006F4B81">
      <w:pPr>
        <w:rPr>
          <w:rFonts w:hint="eastAsia"/>
        </w:rPr>
      </w:pPr>
      <w:r>
        <w:lastRenderedPageBreak/>
        <w:tab/>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w:t>
      </w:r>
      <w:r>
        <w:t>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7501F5" w:rsidRDefault="006F4B81">
      <w:pPr>
        <w:rPr>
          <w:rFonts w:hint="eastAsia"/>
        </w:rPr>
      </w:pPr>
      <w:r>
        <w:t>срок предоставления гарантии качества товара, работ, услуг.</w:t>
      </w:r>
    </w:p>
    <w:p w:rsidR="007501F5" w:rsidRDefault="006F4B81">
      <w:pPr>
        <w:rPr>
          <w:rFonts w:hint="eastAsia"/>
        </w:rPr>
      </w:pPr>
      <w:r>
        <w:t>4. В документации о закупке ука</w:t>
      </w:r>
      <w:r>
        <w:t>зываются используемые для определения поставщика (исполнителя) критерии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w:t>
      </w:r>
      <w:r>
        <w:t>терий оценки "цена договора", другим являются нестоимостные критерии (нестоимостной критерий).</w:t>
      </w:r>
    </w:p>
    <w:p w:rsidR="007501F5" w:rsidRDefault="006F4B81">
      <w:pPr>
        <w:rPr>
          <w:rFonts w:hint="eastAsia"/>
        </w:rPr>
      </w:pPr>
      <w: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w:t>
      </w:r>
      <w:r>
        <w:t>и и учитывающие особенности оценки закупаемых товаров, услуг по нестоимостным критериям оценки.</w:t>
      </w:r>
    </w:p>
    <w:p w:rsidR="007501F5" w:rsidRDefault="006F4B81">
      <w:pPr>
        <w:rPr>
          <w:rFonts w:hint="eastAsia"/>
        </w:rPr>
      </w:pPr>
      <w:r>
        <w:t xml:space="preserve">6. Для оценки заявок (предложений) по каждому нестоимостному критерию оценки используется 100-балльная шкала оценки. </w:t>
      </w:r>
    </w:p>
    <w:p w:rsidR="007501F5" w:rsidRDefault="006F4B81">
      <w:pPr>
        <w:rPr>
          <w:rFonts w:hint="eastAsia"/>
        </w:rPr>
      </w:pPr>
      <w:r>
        <w:t>7. Сумма величин значимости показателей кр</w:t>
      </w:r>
      <w:r>
        <w:t>итерия оценки должна составлять 100 процентов.</w:t>
      </w:r>
    </w:p>
    <w:p w:rsidR="007501F5" w:rsidRDefault="006F4B81">
      <w:pPr>
        <w:rPr>
          <w:rFonts w:hint="eastAsia"/>
        </w:rPr>
      </w:pPr>
      <w:r>
        <w:t>8. Предельные величины значимости критериев устанавливаются в следующем порядке:</w:t>
      </w:r>
    </w:p>
    <w:p w:rsidR="007501F5" w:rsidRDefault="007501F5">
      <w:pPr>
        <w:rPr>
          <w:rFonts w:hint="eastAsia"/>
        </w:rPr>
      </w:pPr>
    </w:p>
    <w:tbl>
      <w:tblPr>
        <w:tblW w:w="9660"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 w:type="dxa"/>
          <w:bottom w:w="102" w:type="dxa"/>
          <w:right w:w="62" w:type="dxa"/>
        </w:tblCellMar>
        <w:tblLook w:val="04A0"/>
      </w:tblPr>
      <w:tblGrid>
        <w:gridCol w:w="4485"/>
        <w:gridCol w:w="5175"/>
      </w:tblGrid>
      <w:tr w:rsidR="007501F5">
        <w:tc>
          <w:tcPr>
            <w:tcW w:w="965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501F5" w:rsidRDefault="006F4B81">
            <w:pPr>
              <w:rPr>
                <w:rFonts w:hint="eastAsia"/>
              </w:rPr>
            </w:pPr>
            <w:r>
              <w:t>Предельные величины значимости критериев оценки</w:t>
            </w:r>
          </w:p>
        </w:tc>
      </w:tr>
      <w:tr w:rsidR="007501F5">
        <w:tc>
          <w:tcPr>
            <w:tcW w:w="4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501F5" w:rsidRDefault="006F4B81">
            <w:pPr>
              <w:rPr>
                <w:rFonts w:hint="eastAsia"/>
              </w:rPr>
            </w:pPr>
            <w:r>
              <w:t>минимальная значимость стоимостных критериев оценки (процентов)</w:t>
            </w:r>
          </w:p>
        </w:tc>
        <w:tc>
          <w:tcPr>
            <w:tcW w:w="51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501F5" w:rsidRDefault="006F4B81">
            <w:pPr>
              <w:rPr>
                <w:rFonts w:hint="eastAsia"/>
              </w:rPr>
            </w:pPr>
            <w:r>
              <w:t xml:space="preserve">максимальная </w:t>
            </w:r>
            <w:r>
              <w:t>значимость нестоимостных критериев оценки (процентов)</w:t>
            </w:r>
          </w:p>
        </w:tc>
      </w:tr>
      <w:tr w:rsidR="007501F5">
        <w:tc>
          <w:tcPr>
            <w:tcW w:w="4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501F5" w:rsidRDefault="006F4B81">
            <w:pPr>
              <w:rPr>
                <w:rFonts w:hint="eastAsia"/>
              </w:rPr>
            </w:pPr>
            <w:r>
              <w:t>30</w:t>
            </w:r>
          </w:p>
        </w:tc>
        <w:tc>
          <w:tcPr>
            <w:tcW w:w="51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501F5" w:rsidRDefault="006F4B81">
            <w:pPr>
              <w:rPr>
                <w:rFonts w:hint="eastAsia"/>
              </w:rPr>
            </w:pPr>
            <w:r>
              <w:t>70</w:t>
            </w:r>
          </w:p>
        </w:tc>
      </w:tr>
    </w:tbl>
    <w:p w:rsidR="007501F5" w:rsidRDefault="007501F5">
      <w:pPr>
        <w:rPr>
          <w:rFonts w:hint="eastAsia"/>
        </w:rPr>
      </w:pPr>
    </w:p>
    <w:p w:rsidR="007501F5" w:rsidRDefault="006F4B81">
      <w:pPr>
        <w:rPr>
          <w:rFonts w:hint="eastAsia"/>
        </w:rPr>
      </w:pPr>
      <w:r>
        <w:t xml:space="preserve">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w:t>
      </w:r>
      <w:r>
        <w:t>значимости, не указанных в документации о закупке.</w:t>
      </w:r>
    </w:p>
    <w:p w:rsidR="007501F5" w:rsidRDefault="006F4B81">
      <w:pPr>
        <w:rPr>
          <w:rFonts w:hint="eastAsia"/>
        </w:rPr>
      </w:pPr>
      <w:r>
        <w:t>10. Итоговый рейтинг заявки (предложения) вычисляется как сумма рейтингов по каждому критерию оценки заявки (предложения).</w:t>
      </w:r>
    </w:p>
    <w:p w:rsidR="007501F5" w:rsidRDefault="006F4B81">
      <w:pPr>
        <w:rPr>
          <w:rFonts w:hint="eastAsia"/>
        </w:rPr>
      </w:pPr>
      <w:r>
        <w:t>11. Победителем признается участник закупки, заявке (предложению) которого присвое</w:t>
      </w:r>
      <w:r>
        <w:t>н самый высокий итоговый рейтинг. Заявке (предложению) такого участника закупки присваивается первый порядковый номер.</w:t>
      </w:r>
    </w:p>
    <w:p w:rsidR="007501F5" w:rsidRDefault="007501F5">
      <w:pPr>
        <w:rPr>
          <w:rFonts w:hint="eastAsia"/>
        </w:rPr>
      </w:pPr>
    </w:p>
    <w:p w:rsidR="007501F5" w:rsidRDefault="006F4B81">
      <w:pPr>
        <w:rPr>
          <w:rFonts w:hint="eastAsia"/>
        </w:rPr>
      </w:pPr>
      <w:r>
        <w:t>Оценка заявок (предложений) по стоимостным критериям оценки</w:t>
      </w:r>
    </w:p>
    <w:p w:rsidR="007501F5" w:rsidRDefault="007501F5">
      <w:pPr>
        <w:rPr>
          <w:rFonts w:hint="eastAsia"/>
        </w:rPr>
      </w:pPr>
    </w:p>
    <w:p w:rsidR="007501F5" w:rsidRDefault="006F4B81">
      <w:pPr>
        <w:rPr>
          <w:rFonts w:hint="eastAsia"/>
        </w:rPr>
      </w:pPr>
      <w:r>
        <w:t>Оценивается степень снижения начальной (максимальной) цены договора, предло</w:t>
      </w:r>
      <w:r>
        <w:t xml:space="preserve">женной участниками. </w:t>
      </w:r>
    </w:p>
    <w:p w:rsidR="007501F5" w:rsidRDefault="006F4B81">
      <w:pPr>
        <w:rPr>
          <w:rFonts w:hint="eastAsia"/>
        </w:rPr>
      </w:pPr>
      <w:r>
        <w:t>Рейтинг, присуждаемый заявке по критерию «Цена договора», определяется по формуле:</w:t>
      </w:r>
    </w:p>
    <w:p w:rsidR="007501F5" w:rsidRDefault="007501F5">
      <w:pPr>
        <w:rPr>
          <w:rFonts w:hint="eastAsia"/>
        </w:rPr>
      </w:pPr>
    </w:p>
    <w:p w:rsidR="007501F5" w:rsidRDefault="007501F5">
      <w:pPr>
        <w:rPr>
          <w:rFonts w:hint="eastAsia"/>
        </w:rPr>
      </w:pPr>
      <w:r>
        <w:object w:dxaOrig="2028" w:dyaOrig="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35.05pt" o:ole="" filled="t">
            <v:fill color2="black"/>
            <v:imagedata r:id="rId15" o:title="" croptop="-94f" cropbottom="-94f" cropleft="-31f" cropright="-31f"/>
          </v:shape>
          <o:OLEObject Type="Embed" ProgID="Equation.3" ShapeID="_x0000_i1025" DrawAspect="Content" ObjectID="_1760272972" r:id="rId16"/>
        </w:object>
      </w:r>
      <w:r w:rsidR="006F4B81">
        <w:t>,</w:t>
      </w:r>
    </w:p>
    <w:p w:rsidR="007501F5" w:rsidRDefault="006F4B81">
      <w:pPr>
        <w:rPr>
          <w:rFonts w:hint="eastAsia"/>
        </w:rPr>
      </w:pPr>
      <w:r>
        <w:t>где:</w:t>
      </w:r>
    </w:p>
    <w:p w:rsidR="007501F5" w:rsidRDefault="006F4B81">
      <w:pPr>
        <w:rPr>
          <w:rFonts w:hint="eastAsia"/>
        </w:rPr>
      </w:pPr>
      <w:r>
        <w:t>Rai - рейтинг, присуждаемый i-й заявке по указанному критерию;</w:t>
      </w:r>
    </w:p>
    <w:p w:rsidR="007501F5" w:rsidRDefault="006F4B81">
      <w:pPr>
        <w:rPr>
          <w:rFonts w:hint="eastAsia"/>
        </w:rPr>
      </w:pPr>
      <w:r>
        <w:t>Amax -  начальная цена договора;</w:t>
      </w:r>
    </w:p>
    <w:p w:rsidR="007501F5" w:rsidRDefault="006F4B81">
      <w:pPr>
        <w:rPr>
          <w:rFonts w:hint="eastAsia"/>
        </w:rPr>
      </w:pPr>
      <w:r>
        <w:t xml:space="preserve">Ai -  цена договора, </w:t>
      </w:r>
      <w:r>
        <w:t>предложенная  i-м участником.</w:t>
      </w:r>
    </w:p>
    <w:p w:rsidR="007501F5" w:rsidRDefault="006F4B81">
      <w:pPr>
        <w:rPr>
          <w:rFonts w:hint="eastAsia"/>
        </w:rPr>
      </w:pPr>
      <w:r>
        <w:t>В случае предоставления приоритета в соответствии с Постановлением Правительства РФ № 925 от 16.09.2016 г. оценка заявки по данному критерию производится в соответствии с п. 6.6 настоящей документации.</w:t>
      </w:r>
    </w:p>
    <w:p w:rsidR="007501F5" w:rsidRDefault="007501F5">
      <w:pPr>
        <w:rPr>
          <w:rFonts w:hint="eastAsia"/>
        </w:rPr>
      </w:pPr>
    </w:p>
    <w:p w:rsidR="007501F5" w:rsidRDefault="006F4B81">
      <w:pPr>
        <w:rPr>
          <w:rFonts w:hint="eastAsia"/>
        </w:rPr>
      </w:pPr>
      <w:r>
        <w:t>Полученный результат ум</w:t>
      </w:r>
      <w:r>
        <w:t>ножается на значимость данного критерия (значение критерия в процентах, делённое на 100): 0,30 (30%/100).</w:t>
      </w:r>
    </w:p>
    <w:p w:rsidR="007501F5" w:rsidRDefault="006F4B81">
      <w:pPr>
        <w:rPr>
          <w:rFonts w:hint="eastAsia"/>
        </w:rPr>
      </w:pPr>
      <w:r>
        <w:t>Оценка заявок (предложений) по нестоимостным критериям оценки</w:t>
      </w:r>
    </w:p>
    <w:p w:rsidR="007501F5" w:rsidRDefault="006F4B81">
      <w:pPr>
        <w:rPr>
          <w:rFonts w:hint="eastAsia"/>
        </w:rPr>
      </w:pPr>
      <w:r>
        <w:lastRenderedPageBreak/>
        <w:t>1. Показателями нестоимостного критерия оценки "квалификация участников закупки, в том ч</w:t>
      </w:r>
      <w:r>
        <w:t xml:space="preserve">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w:t>
      </w:r>
      <w:r>
        <w:t>определенного уровня квалификации" могут быть:</w:t>
      </w:r>
    </w:p>
    <w:p w:rsidR="007501F5" w:rsidRDefault="006F4B81">
      <w:pPr>
        <w:rPr>
          <w:rFonts w:hint="eastAsia"/>
        </w:rPr>
      </w:pPr>
      <w: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7501F5" w:rsidRDefault="006F4B81">
      <w:pPr>
        <w:rPr>
          <w:rFonts w:hint="eastAsia"/>
        </w:rPr>
      </w:pPr>
      <w:r>
        <w:t xml:space="preserve">б) опыт участника по успешной поставке товара, выполнению работ, </w:t>
      </w:r>
      <w:r>
        <w:t>оказанию услуг сопоставимого характера и объема;</w:t>
      </w:r>
    </w:p>
    <w:p w:rsidR="007501F5" w:rsidRDefault="006F4B81">
      <w:pPr>
        <w:rPr>
          <w:rFonts w:hint="eastAsia"/>
        </w:rPr>
      </w:pPr>
      <w:r>
        <w:t xml:space="preserve">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w:t>
      </w:r>
      <w:r>
        <w:t>для поставки товаров, выполнения работ, оказания услуг;</w:t>
      </w:r>
    </w:p>
    <w:p w:rsidR="007501F5" w:rsidRDefault="006F4B81">
      <w:pPr>
        <w:rPr>
          <w:rFonts w:hint="eastAsia"/>
        </w:rPr>
      </w:pPr>
      <w:r>
        <w:t>г) обеспеченность участника закупки трудовыми ресурсами;</w:t>
      </w:r>
    </w:p>
    <w:p w:rsidR="007501F5" w:rsidRDefault="006F4B81">
      <w:pPr>
        <w:rPr>
          <w:rFonts w:hint="eastAsia"/>
        </w:rPr>
      </w:pPr>
      <w:r>
        <w:t>д) деловая репутация участника закупки.</w:t>
      </w:r>
    </w:p>
    <w:p w:rsidR="007501F5" w:rsidRDefault="007501F5">
      <w:pPr>
        <w:rPr>
          <w:rFonts w:hint="eastAsia"/>
        </w:rPr>
      </w:pPr>
    </w:p>
    <w:p w:rsidR="007501F5" w:rsidRDefault="006F4B81">
      <w:pPr>
        <w:rPr>
          <w:rFonts w:hint="eastAsia"/>
        </w:rPr>
      </w:pPr>
      <w:r>
        <w:t>4. Оценка заявок (предложений) по нестоимостному критерию оценки "квалификация участников закупки, в т</w:t>
      </w:r>
      <w:r>
        <w:t>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w:t>
      </w:r>
      <w:r>
        <w:t xml:space="preserve">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w:t>
      </w:r>
    </w:p>
    <w:p w:rsidR="007501F5" w:rsidRDefault="006F4B81">
      <w:pPr>
        <w:rPr>
          <w:rFonts w:hint="eastAsia"/>
        </w:rPr>
      </w:pPr>
      <w:r>
        <w:t xml:space="preserve">6. Количество баллов, присуждаемых по </w:t>
      </w:r>
      <w:r>
        <w:t>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w:t>
      </w:r>
      <w:r>
        <w:t>едметом контракта, и деловой репутации, специалистов и иных работников определенного уровня квалификации" (Rbi), определяется по формуле:</w:t>
      </w:r>
    </w:p>
    <w:p w:rsidR="007501F5" w:rsidRDefault="007501F5">
      <w:pPr>
        <w:rPr>
          <w:rFonts w:hint="eastAsia"/>
        </w:rPr>
      </w:pPr>
    </w:p>
    <w:p w:rsidR="007501F5" w:rsidRDefault="007501F5">
      <w:pPr>
        <w:rPr>
          <w:rFonts w:hint="eastAsia"/>
        </w:rPr>
      </w:pPr>
      <w:r>
        <w:object w:dxaOrig="1855" w:dyaOrig="565">
          <v:shape id="_x0000_i1026" type="#_x0000_t75" style="width:93.3pt;height:28.8pt" o:ole="" filled="t">
            <v:fill color2="black"/>
            <v:imagedata r:id="rId17" o:title="" croptop="-115f" cropbottom="-115f" cropleft="-35f" cropright="-35f"/>
          </v:shape>
          <o:OLEObject Type="Embed" ProgID="Equation.3" ShapeID="_x0000_i1026" DrawAspect="Content" ObjectID="_1760272973" r:id="rId18"/>
        </w:object>
      </w:r>
    </w:p>
    <w:p w:rsidR="007501F5" w:rsidRDefault="006F4B81">
      <w:pPr>
        <w:rPr>
          <w:rFonts w:hint="eastAsia"/>
        </w:rPr>
      </w:pPr>
      <w:r>
        <w:t>где:</w:t>
      </w:r>
    </w:p>
    <w:p w:rsidR="007501F5" w:rsidRDefault="006F4B81">
      <w:pPr>
        <w:rPr>
          <w:rFonts w:hint="eastAsia"/>
        </w:rPr>
      </w:pPr>
      <w:r>
        <w:t>Rbi – количество баллов, присуждаемые i-й заявке по указанному критерию;</w:t>
      </w:r>
    </w:p>
    <w:p w:rsidR="007501F5" w:rsidRDefault="006F4B81">
      <w:pPr>
        <w:rPr>
          <w:rFonts w:hint="eastAsia"/>
        </w:rPr>
      </w:pPr>
      <w:r>
        <w:t>Emax – наибольше</w:t>
      </w:r>
      <w:r>
        <w:t>е значение согласно критерию оценки (показателю) из всех Участников.</w:t>
      </w:r>
    </w:p>
    <w:p w:rsidR="007501F5" w:rsidRDefault="006F4B81">
      <w:pPr>
        <w:rPr>
          <w:rFonts w:hint="eastAsia"/>
        </w:rPr>
      </w:pPr>
      <w:r>
        <w:t>Ei – значение по критерию оценки (показателю), отраженных i-м Участником в заявке.</w:t>
      </w:r>
    </w:p>
    <w:p w:rsidR="007501F5" w:rsidRDefault="007501F5">
      <w:pPr>
        <w:rPr>
          <w:rFonts w:hint="eastAsia"/>
        </w:rPr>
      </w:pPr>
    </w:p>
    <w:p w:rsidR="007501F5" w:rsidRDefault="007501F5">
      <w:pPr>
        <w:rPr>
          <w:rFonts w:hint="eastAsia"/>
        </w:rPr>
      </w:pPr>
    </w:p>
    <w:p w:rsidR="007501F5" w:rsidRDefault="006F4B81">
      <w:pPr>
        <w:rPr>
          <w:rFonts w:hint="eastAsia"/>
        </w:rPr>
      </w:pPr>
      <w:r>
        <w:t>7. Критерий оценки «Срок предоставления гарантии качества товара, работ, услуг», определяется по форму</w:t>
      </w:r>
      <w:r>
        <w:t>ле:</w:t>
      </w:r>
    </w:p>
    <w:p w:rsidR="007501F5" w:rsidRDefault="007501F5">
      <w:pPr>
        <w:rPr>
          <w:rFonts w:hint="eastAsia"/>
        </w:rPr>
      </w:pPr>
    </w:p>
    <w:p w:rsidR="007501F5" w:rsidRDefault="006F4B81">
      <w:pPr>
        <w:rPr>
          <w:rFonts w:hint="eastAsia"/>
          <w:lang w:val="en-US"/>
        </w:rPr>
      </w:pPr>
      <w:r>
        <w:rPr>
          <w:lang w:val="en-US"/>
        </w:rPr>
        <w:t xml:space="preserve">Bi </w:t>
      </w:r>
    </w:p>
    <w:p w:rsidR="007501F5" w:rsidRDefault="006F4B81">
      <w:pPr>
        <w:rPr>
          <w:rFonts w:hint="eastAsia"/>
          <w:lang w:val="en-US"/>
        </w:rPr>
      </w:pPr>
      <w:r>
        <w:rPr>
          <w:lang w:val="en-US"/>
        </w:rPr>
        <w:t xml:space="preserve">Rgi = _________ x 100, </w:t>
      </w:r>
    </w:p>
    <w:p w:rsidR="007501F5" w:rsidRDefault="007501F5">
      <w:pPr>
        <w:rPr>
          <w:rFonts w:hint="eastAsia"/>
          <w:lang w:val="en-US"/>
        </w:rPr>
      </w:pPr>
    </w:p>
    <w:p w:rsidR="007501F5" w:rsidRDefault="006F4B81">
      <w:pPr>
        <w:rPr>
          <w:rFonts w:hint="eastAsia"/>
          <w:lang w:val="en-US"/>
        </w:rPr>
      </w:pPr>
      <w:r>
        <w:rPr>
          <w:lang w:val="en-US"/>
        </w:rPr>
        <w:t xml:space="preserve">                Bmax </w:t>
      </w:r>
    </w:p>
    <w:p w:rsidR="007501F5" w:rsidRDefault="007501F5">
      <w:pPr>
        <w:rPr>
          <w:rFonts w:hint="eastAsia"/>
          <w:lang w:val="en-US"/>
        </w:rPr>
      </w:pPr>
    </w:p>
    <w:p w:rsidR="007501F5" w:rsidRDefault="006F4B81">
      <w:pPr>
        <w:rPr>
          <w:rFonts w:hint="eastAsia"/>
          <w:lang w:val="en-US"/>
        </w:rPr>
      </w:pPr>
      <w:r>
        <w:t>где</w:t>
      </w:r>
      <w:r>
        <w:rPr>
          <w:lang w:val="en-US"/>
        </w:rPr>
        <w:t xml:space="preserve">: </w:t>
      </w:r>
    </w:p>
    <w:p w:rsidR="007501F5" w:rsidRDefault="006F4B81">
      <w:pPr>
        <w:rPr>
          <w:rFonts w:hint="eastAsia"/>
        </w:rPr>
      </w:pPr>
      <w:r>
        <w:t>Rgi - рейтинг, присуждаемый i-й заявке по указанному критерию,</w:t>
      </w:r>
    </w:p>
    <w:p w:rsidR="007501F5" w:rsidRDefault="006F4B81">
      <w:pPr>
        <w:rPr>
          <w:rFonts w:hint="eastAsia"/>
        </w:rPr>
      </w:pPr>
      <w:r>
        <w:t>Bi - предложение i-го участника закупки по количеству лет предоставления гарантии по iой заявке,</w:t>
      </w:r>
    </w:p>
    <w:p w:rsidR="007501F5" w:rsidRDefault="006F4B81">
      <w:pPr>
        <w:rPr>
          <w:rFonts w:hint="eastAsia"/>
        </w:rPr>
      </w:pPr>
      <w:r>
        <w:t xml:space="preserve">Bmax - максимальное количество </w:t>
      </w:r>
      <w:r>
        <w:t>лет (месяцев) предоставления гарантии из всех предложений участников закупки.</w:t>
      </w:r>
    </w:p>
    <w:p w:rsidR="007501F5" w:rsidRDefault="007501F5">
      <w:pPr>
        <w:rPr>
          <w:rFonts w:hint="eastAsia"/>
        </w:rPr>
      </w:pPr>
    </w:p>
    <w:p w:rsidR="007501F5" w:rsidRDefault="006F4B81">
      <w:pPr>
        <w:rPr>
          <w:rFonts w:hint="eastAsia"/>
        </w:rPr>
      </w:pPr>
      <w: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w:t>
      </w:r>
      <w:r>
        <w:t xml:space="preserve">явке с наибольшим сроком предоставления гарантии качества товара, работ, услуг. </w:t>
      </w:r>
    </w:p>
    <w:p w:rsidR="007501F5" w:rsidRDefault="006F4B81">
      <w:pPr>
        <w:rPr>
          <w:rFonts w:hint="eastAsia"/>
        </w:rPr>
      </w:pPr>
      <w:r>
        <w:lastRenderedPageBreak/>
        <w:t>Договор заключается на условиях по данному критерию, указанных в заявке участника закупки.</w:t>
      </w:r>
    </w:p>
    <w:p w:rsidR="007501F5" w:rsidRDefault="007501F5">
      <w:pPr>
        <w:rPr>
          <w:rFonts w:hint="eastAsia"/>
        </w:rPr>
      </w:pPr>
    </w:p>
    <w:p w:rsidR="007501F5" w:rsidRDefault="007501F5">
      <w:pPr>
        <w:pStyle w:val="Standard"/>
        <w:spacing w:line="240" w:lineRule="exact"/>
        <w:ind w:firstLine="567"/>
        <w:jc w:val="both"/>
        <w:rPr>
          <w:rFonts w:ascii="Times New Roman" w:hAnsi="Times New Roman" w:cs="Times New Roman"/>
          <w:color w:val="000000"/>
          <w:sz w:val="22"/>
          <w:szCs w:val="22"/>
        </w:rPr>
      </w:pPr>
    </w:p>
    <w:sectPr w:rsidR="007501F5" w:rsidSect="007501F5">
      <w:headerReference w:type="default" r:id="rId19"/>
      <w:pgSz w:w="11906" w:h="16838"/>
      <w:pgMar w:top="1133" w:right="424" w:bottom="720" w:left="709"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B81" w:rsidRDefault="006F4B81" w:rsidP="007501F5">
      <w:pPr>
        <w:pStyle w:val="a4"/>
      </w:pPr>
      <w:r>
        <w:separator/>
      </w:r>
    </w:p>
  </w:endnote>
  <w:endnote w:type="continuationSeparator" w:id="1">
    <w:p w:rsidR="006F4B81" w:rsidRDefault="006F4B81" w:rsidP="007501F5">
      <w:pPr>
        <w:pStyle w:val="a4"/>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5" w:csb1="00000000"/>
  </w:font>
  <w:font w:name="Times New Roman">
    <w:altName w:val="Times New Roman"/>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ЮЎм§Ў?Ўм§А"/>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sans-serif">
    <w:altName w:val="Times New Roman"/>
    <w:charset w:val="00"/>
    <w:family w:val="auto"/>
    <w:pitch w:val="default"/>
    <w:sig w:usb0="00000000" w:usb1="00000000" w:usb2="00000000" w:usb3="00000000" w:csb0="00000000" w:csb1="00000000"/>
  </w:font>
  <w:font w:name="Cambria">
    <w:altName w:val="Cambria"/>
    <w:panose1 w:val="02040503050406030204"/>
    <w:charset w:val="CC"/>
    <w:family w:val="roman"/>
    <w:pitch w:val="variable"/>
    <w:sig w:usb0="E00006FF" w:usb1="420024FF" w:usb2="02000000" w:usb3="00000000" w:csb0="0000019F" w:csb1="00000000"/>
  </w:font>
  <w:font w:name="PT Serif">
    <w:altName w:val="Times New Roman"/>
    <w:charset w:val="CC"/>
    <w:family w:val="roman"/>
    <w:pitch w:val="variable"/>
    <w:sig w:usb0="00000001" w:usb1="5000204B" w:usb2="00000000" w:usb3="00000000" w:csb0="00000097" w:csb1="00000000"/>
  </w:font>
  <w:font w:name="Arial">
    <w:altName w:val="Tahom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B81" w:rsidRDefault="006F4B81">
      <w:pPr>
        <w:rPr>
          <w:rFonts w:hint="eastAsia"/>
        </w:rPr>
      </w:pPr>
      <w:r>
        <w:separator/>
      </w:r>
    </w:p>
  </w:footnote>
  <w:footnote w:type="continuationSeparator" w:id="1">
    <w:p w:rsidR="006F4B81" w:rsidRDefault="006F4B81">
      <w:pPr>
        <w:rPr>
          <w:rFonts w:hint="eastAsia"/>
        </w:rPr>
      </w:pPr>
      <w:r>
        <w:continuationSeparator/>
      </w:r>
    </w:p>
  </w:footnote>
  <w:footnote w:id="2">
    <w:p w:rsidR="007501F5" w:rsidRDefault="006F4B81">
      <w:pPr>
        <w:pStyle w:val="Footnote"/>
        <w:jc w:val="both"/>
        <w:rPr>
          <w:rFonts w:hint="eastAsia"/>
        </w:rPr>
      </w:pPr>
      <w:r>
        <w:rPr>
          <w:rStyle w:val="a3"/>
        </w:rPr>
        <w:footnoteRef/>
      </w:r>
      <w:r>
        <w:rPr>
          <w:rFonts w:ascii="Arial, sans-serif" w:hAnsi="Arial, sans-serif"/>
          <w:i/>
          <w:iCs/>
        </w:rPr>
        <w:t>З</w:t>
      </w:r>
      <w:r>
        <w:rPr>
          <w:rFonts w:ascii="Arial, sans-serif" w:hAnsi="Arial, sans-serif"/>
          <w:i/>
          <w:iCs/>
          <w:color w:val="000000"/>
        </w:rPr>
        <w:t>аказчик устанавливает в положении о закупке самостоятельно.</w:t>
      </w:r>
    </w:p>
  </w:footnote>
  <w:footnote w:id="3">
    <w:p w:rsidR="007501F5" w:rsidRDefault="006F4B81">
      <w:pPr>
        <w:pStyle w:val="Footnote"/>
        <w:jc w:val="both"/>
        <w:rPr>
          <w:rFonts w:hint="eastAsia"/>
        </w:rPr>
      </w:pPr>
      <w:r>
        <w:rPr>
          <w:rStyle w:val="a3"/>
        </w:rPr>
        <w:footnoteRef/>
      </w:r>
      <w:r>
        <w:rPr>
          <w:rFonts w:ascii="Arial, sans-serif" w:hAnsi="Arial, sans-serif"/>
          <w:i/>
          <w:iCs/>
        </w:rPr>
        <w:t>З</w:t>
      </w:r>
      <w:r>
        <w:rPr>
          <w:rFonts w:ascii="Arial, sans-serif" w:hAnsi="Arial, sans-serif"/>
          <w:i/>
          <w:iCs/>
          <w:color w:val="000000"/>
        </w:rPr>
        <w:t>аказчик устанавливает в положении о закупке самостоятельно.</w:t>
      </w:r>
    </w:p>
  </w:footnote>
  <w:footnote w:id="4">
    <w:p w:rsidR="007501F5" w:rsidRDefault="006F4B81">
      <w:pPr>
        <w:pStyle w:val="Footnote"/>
        <w:jc w:val="both"/>
        <w:rPr>
          <w:rFonts w:hint="eastAsia"/>
        </w:rPr>
      </w:pPr>
      <w:r>
        <w:rPr>
          <w:rStyle w:val="a3"/>
        </w:rPr>
        <w:footnoteRef/>
      </w:r>
      <w:r>
        <w:rPr>
          <w:rFonts w:ascii="Arial, sans-serif" w:hAnsi="Arial, sans-serif"/>
          <w:i/>
          <w:iCs/>
          <w:color w:val="000000"/>
        </w:rPr>
        <w:t xml:space="preserve"> Заказчик устанавливает в положении о закупке самостоятельно.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F5" w:rsidRDefault="007501F5">
    <w:pPr>
      <w:pStyle w:val="ac"/>
      <w:jc w:val="center"/>
      <w:rPr>
        <w:rFonts w:hint="eastAsia"/>
      </w:rPr>
    </w:pPr>
    <w:r>
      <w:rPr>
        <w:rFonts w:hint="eastAsia"/>
      </w:rPr>
      <w:fldChar w:fldCharType="begin"/>
    </w:r>
    <w:r w:rsidR="006F4B81">
      <w:instrText xml:space="preserve"> PAGE </w:instrText>
    </w:r>
    <w:r>
      <w:rPr>
        <w:rFonts w:hint="eastAsia"/>
      </w:rPr>
      <w:fldChar w:fldCharType="separate"/>
    </w:r>
    <w:r w:rsidR="00EF4380">
      <w:rPr>
        <w:rFonts w:hint="eastAsia"/>
        <w:noProof/>
      </w:rPr>
      <w:t>81</w:t>
    </w:r>
    <w:r>
      <w:rPr>
        <w:rFonts w:hint="eastAsia"/>
      </w:rPr>
      <w:fldChar w:fldCharType="end"/>
    </w:r>
  </w:p>
  <w:p w:rsidR="007501F5" w:rsidRDefault="007501F5">
    <w:pPr>
      <w:pStyle w:val="ac"/>
      <w:tabs>
        <w:tab w:val="left" w:pos="3444"/>
      </w:tabs>
      <w:jc w:val="right"/>
      <w:rPr>
        <w:rFonts w:hint="eastAsia"/>
        <w:b/>
        <w:bCs/>
        <w:i/>
        <w:iCs/>
        <w:shd w:val="clear" w:color="auto" w:fill="FFF2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46C74"/>
    <w:multiLevelType w:val="multilevel"/>
    <w:tmpl w:val="73746C7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characterSpacingControl w:val="doNotCompress"/>
  <w:footnotePr>
    <w:footnote w:id="0"/>
    <w:footnote w:id="1"/>
  </w:footnotePr>
  <w:endnotePr>
    <w:endnote w:id="0"/>
    <w:endnote w:id="1"/>
  </w:endnotePr>
  <w:compat>
    <w:useFELayout/>
  </w:compat>
  <w:rsids>
    <w:rsidRoot w:val="00D341A4"/>
    <w:rsid w:val="000047E4"/>
    <w:rsid w:val="0001668A"/>
    <w:rsid w:val="00020394"/>
    <w:rsid w:val="00020E1B"/>
    <w:rsid w:val="0002179F"/>
    <w:rsid w:val="00034776"/>
    <w:rsid w:val="0007363C"/>
    <w:rsid w:val="00076AF5"/>
    <w:rsid w:val="00083887"/>
    <w:rsid w:val="00095FFD"/>
    <w:rsid w:val="000A706E"/>
    <w:rsid w:val="000D37CE"/>
    <w:rsid w:val="000E5392"/>
    <w:rsid w:val="00110EDA"/>
    <w:rsid w:val="00122A40"/>
    <w:rsid w:val="0013254B"/>
    <w:rsid w:val="00141A18"/>
    <w:rsid w:val="001454BB"/>
    <w:rsid w:val="0015287E"/>
    <w:rsid w:val="001626F0"/>
    <w:rsid w:val="00187B3C"/>
    <w:rsid w:val="00193920"/>
    <w:rsid w:val="00193D83"/>
    <w:rsid w:val="001A4B54"/>
    <w:rsid w:val="001D309D"/>
    <w:rsid w:val="001D6F47"/>
    <w:rsid w:val="001F62F0"/>
    <w:rsid w:val="002008AD"/>
    <w:rsid w:val="00207831"/>
    <w:rsid w:val="00216F66"/>
    <w:rsid w:val="00222536"/>
    <w:rsid w:val="00222E70"/>
    <w:rsid w:val="002301B5"/>
    <w:rsid w:val="00231C37"/>
    <w:rsid w:val="00244853"/>
    <w:rsid w:val="00271B4A"/>
    <w:rsid w:val="00273539"/>
    <w:rsid w:val="00286D9C"/>
    <w:rsid w:val="00295AA1"/>
    <w:rsid w:val="002E19B8"/>
    <w:rsid w:val="002E26C7"/>
    <w:rsid w:val="003050D6"/>
    <w:rsid w:val="00306291"/>
    <w:rsid w:val="00313EAF"/>
    <w:rsid w:val="003253B8"/>
    <w:rsid w:val="00332CB1"/>
    <w:rsid w:val="003471CA"/>
    <w:rsid w:val="0035799F"/>
    <w:rsid w:val="00373FEE"/>
    <w:rsid w:val="00374D5B"/>
    <w:rsid w:val="00377F23"/>
    <w:rsid w:val="003828FA"/>
    <w:rsid w:val="0039018E"/>
    <w:rsid w:val="003948E1"/>
    <w:rsid w:val="0039688C"/>
    <w:rsid w:val="003C2F2F"/>
    <w:rsid w:val="003F6ADF"/>
    <w:rsid w:val="00413513"/>
    <w:rsid w:val="00414275"/>
    <w:rsid w:val="00414298"/>
    <w:rsid w:val="0042637C"/>
    <w:rsid w:val="0044452C"/>
    <w:rsid w:val="00444EBD"/>
    <w:rsid w:val="00451A48"/>
    <w:rsid w:val="0045480E"/>
    <w:rsid w:val="004605EF"/>
    <w:rsid w:val="00471731"/>
    <w:rsid w:val="0048395F"/>
    <w:rsid w:val="004A0A22"/>
    <w:rsid w:val="004B60AF"/>
    <w:rsid w:val="004C7A55"/>
    <w:rsid w:val="004F0C5F"/>
    <w:rsid w:val="00514CC1"/>
    <w:rsid w:val="00531B1A"/>
    <w:rsid w:val="00535439"/>
    <w:rsid w:val="00545253"/>
    <w:rsid w:val="0054603F"/>
    <w:rsid w:val="00567493"/>
    <w:rsid w:val="005724CC"/>
    <w:rsid w:val="00572FF3"/>
    <w:rsid w:val="005932F6"/>
    <w:rsid w:val="005A67E5"/>
    <w:rsid w:val="005B3DDF"/>
    <w:rsid w:val="005B3E40"/>
    <w:rsid w:val="005C2C81"/>
    <w:rsid w:val="005D194E"/>
    <w:rsid w:val="005F1E34"/>
    <w:rsid w:val="006231F6"/>
    <w:rsid w:val="00633646"/>
    <w:rsid w:val="00637692"/>
    <w:rsid w:val="006457E5"/>
    <w:rsid w:val="00646FA6"/>
    <w:rsid w:val="0065081D"/>
    <w:rsid w:val="00660BA3"/>
    <w:rsid w:val="00671904"/>
    <w:rsid w:val="00681C23"/>
    <w:rsid w:val="006964E4"/>
    <w:rsid w:val="006A1A9B"/>
    <w:rsid w:val="006D7267"/>
    <w:rsid w:val="006F3F1E"/>
    <w:rsid w:val="006F4B81"/>
    <w:rsid w:val="00700FD7"/>
    <w:rsid w:val="007415D7"/>
    <w:rsid w:val="007501F5"/>
    <w:rsid w:val="007716B5"/>
    <w:rsid w:val="0079060B"/>
    <w:rsid w:val="007A1946"/>
    <w:rsid w:val="007A5BA3"/>
    <w:rsid w:val="007A6EA1"/>
    <w:rsid w:val="00855C83"/>
    <w:rsid w:val="00895173"/>
    <w:rsid w:val="008C68ED"/>
    <w:rsid w:val="008D316C"/>
    <w:rsid w:val="008D6067"/>
    <w:rsid w:val="008F2C6A"/>
    <w:rsid w:val="008F5CE6"/>
    <w:rsid w:val="008F73D4"/>
    <w:rsid w:val="00930B81"/>
    <w:rsid w:val="0094525C"/>
    <w:rsid w:val="009539A5"/>
    <w:rsid w:val="0096147B"/>
    <w:rsid w:val="009700BB"/>
    <w:rsid w:val="009A1982"/>
    <w:rsid w:val="009A2926"/>
    <w:rsid w:val="009B7934"/>
    <w:rsid w:val="009B7E26"/>
    <w:rsid w:val="009C6430"/>
    <w:rsid w:val="009D2312"/>
    <w:rsid w:val="009E330D"/>
    <w:rsid w:val="009F1AAF"/>
    <w:rsid w:val="00A00665"/>
    <w:rsid w:val="00A01E49"/>
    <w:rsid w:val="00A20739"/>
    <w:rsid w:val="00A43CB3"/>
    <w:rsid w:val="00A50EA0"/>
    <w:rsid w:val="00A62586"/>
    <w:rsid w:val="00A63873"/>
    <w:rsid w:val="00A66A9A"/>
    <w:rsid w:val="00A775D0"/>
    <w:rsid w:val="00A86B60"/>
    <w:rsid w:val="00AA0311"/>
    <w:rsid w:val="00AC0215"/>
    <w:rsid w:val="00AD0B28"/>
    <w:rsid w:val="00AD0EBE"/>
    <w:rsid w:val="00AD5A50"/>
    <w:rsid w:val="00AE5C22"/>
    <w:rsid w:val="00B0427A"/>
    <w:rsid w:val="00B059A9"/>
    <w:rsid w:val="00B06FCD"/>
    <w:rsid w:val="00B2527B"/>
    <w:rsid w:val="00B25EA5"/>
    <w:rsid w:val="00B81332"/>
    <w:rsid w:val="00B8347B"/>
    <w:rsid w:val="00B8461C"/>
    <w:rsid w:val="00BB54FC"/>
    <w:rsid w:val="00BC272E"/>
    <w:rsid w:val="00BD3319"/>
    <w:rsid w:val="00BE58E1"/>
    <w:rsid w:val="00BE6E51"/>
    <w:rsid w:val="00BF7A07"/>
    <w:rsid w:val="00C309BD"/>
    <w:rsid w:val="00C62116"/>
    <w:rsid w:val="00C63113"/>
    <w:rsid w:val="00C6387B"/>
    <w:rsid w:val="00C66417"/>
    <w:rsid w:val="00C70695"/>
    <w:rsid w:val="00C70A0C"/>
    <w:rsid w:val="00C8214F"/>
    <w:rsid w:val="00C87C32"/>
    <w:rsid w:val="00C90155"/>
    <w:rsid w:val="00CA094E"/>
    <w:rsid w:val="00CC7AC0"/>
    <w:rsid w:val="00CD3D2C"/>
    <w:rsid w:val="00CF5133"/>
    <w:rsid w:val="00CF5C31"/>
    <w:rsid w:val="00CF7AFD"/>
    <w:rsid w:val="00D01920"/>
    <w:rsid w:val="00D02197"/>
    <w:rsid w:val="00D02439"/>
    <w:rsid w:val="00D1606C"/>
    <w:rsid w:val="00D24E3A"/>
    <w:rsid w:val="00D2688B"/>
    <w:rsid w:val="00D341A4"/>
    <w:rsid w:val="00D46271"/>
    <w:rsid w:val="00D64432"/>
    <w:rsid w:val="00D86188"/>
    <w:rsid w:val="00DD040A"/>
    <w:rsid w:val="00E011F8"/>
    <w:rsid w:val="00E236CC"/>
    <w:rsid w:val="00E35520"/>
    <w:rsid w:val="00E47380"/>
    <w:rsid w:val="00E51072"/>
    <w:rsid w:val="00E55A46"/>
    <w:rsid w:val="00E614BB"/>
    <w:rsid w:val="00E65487"/>
    <w:rsid w:val="00E65844"/>
    <w:rsid w:val="00E66B94"/>
    <w:rsid w:val="00E728AB"/>
    <w:rsid w:val="00E767C9"/>
    <w:rsid w:val="00E8578C"/>
    <w:rsid w:val="00E9442F"/>
    <w:rsid w:val="00E94C6F"/>
    <w:rsid w:val="00EA172B"/>
    <w:rsid w:val="00EE1A0B"/>
    <w:rsid w:val="00EE259E"/>
    <w:rsid w:val="00EF4380"/>
    <w:rsid w:val="00F05DC8"/>
    <w:rsid w:val="00F366E4"/>
    <w:rsid w:val="00F40208"/>
    <w:rsid w:val="00F433CE"/>
    <w:rsid w:val="00F514F0"/>
    <w:rsid w:val="00F56343"/>
    <w:rsid w:val="00F62A7E"/>
    <w:rsid w:val="00F62B0B"/>
    <w:rsid w:val="00F874B8"/>
    <w:rsid w:val="00FA0031"/>
    <w:rsid w:val="00FA6FF2"/>
    <w:rsid w:val="00FB0740"/>
    <w:rsid w:val="00FB7F95"/>
    <w:rsid w:val="00FC07AA"/>
    <w:rsid w:val="00FC208F"/>
    <w:rsid w:val="00FD0752"/>
    <w:rsid w:val="2F310233"/>
    <w:rsid w:val="36985246"/>
    <w:rsid w:val="376662B7"/>
    <w:rsid w:val="3B5C321D"/>
    <w:rsid w:val="488870A9"/>
    <w:rsid w:val="4D586235"/>
    <w:rsid w:val="5B6B4E0A"/>
    <w:rsid w:val="5DA1139F"/>
    <w:rsid w:val="65794F19"/>
    <w:rsid w:val="6AF0215A"/>
    <w:rsid w:val="70E4032B"/>
    <w:rsid w:val="711E5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uiPriority="0" w:unhideWhenUsed="0" w:qFormat="1"/>
    <w:lsdException w:name="annotation reference"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3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01F5"/>
    <w:pPr>
      <w:suppressAutoHyphens/>
      <w:autoSpaceDN w:val="0"/>
      <w:textAlignment w:val="baseline"/>
    </w:pPr>
    <w:rPr>
      <w:kern w:val="3"/>
      <w:sz w:val="24"/>
      <w:szCs w:val="24"/>
      <w:lang w:eastAsia="zh-CN" w:bidi="hi-IN"/>
    </w:rPr>
  </w:style>
  <w:style w:type="paragraph" w:styleId="1">
    <w:name w:val="heading 1"/>
    <w:basedOn w:val="Standard"/>
    <w:qFormat/>
    <w:rsid w:val="007501F5"/>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Heading"/>
    <w:qFormat/>
    <w:rsid w:val="007501F5"/>
    <w:pPr>
      <w:spacing w:before="140" w:after="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7501F5"/>
    <w:pPr>
      <w:suppressAutoHyphens/>
      <w:autoSpaceDN w:val="0"/>
      <w:textAlignment w:val="baseline"/>
    </w:pPr>
    <w:rPr>
      <w:color w:val="00000A"/>
      <w:kern w:val="3"/>
      <w:sz w:val="24"/>
      <w:szCs w:val="24"/>
      <w:lang w:eastAsia="zh-CN" w:bidi="hi-IN"/>
    </w:rPr>
  </w:style>
  <w:style w:type="paragraph" w:customStyle="1" w:styleId="Heading">
    <w:name w:val="Heading"/>
    <w:basedOn w:val="Standard"/>
    <w:next w:val="Textbody"/>
    <w:qFormat/>
    <w:rsid w:val="007501F5"/>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7501F5"/>
    <w:pPr>
      <w:spacing w:after="140" w:line="288" w:lineRule="auto"/>
    </w:pPr>
  </w:style>
  <w:style w:type="character" w:styleId="a3">
    <w:name w:val="footnote reference"/>
    <w:basedOn w:val="a0"/>
    <w:qFormat/>
    <w:rsid w:val="007501F5"/>
    <w:rPr>
      <w:position w:val="0"/>
      <w:vertAlign w:val="superscript"/>
    </w:rPr>
  </w:style>
  <w:style w:type="character" w:styleId="a4">
    <w:name w:val="annotation reference"/>
    <w:basedOn w:val="a0"/>
    <w:qFormat/>
    <w:rsid w:val="007501F5"/>
    <w:rPr>
      <w:sz w:val="16"/>
      <w:szCs w:val="16"/>
    </w:rPr>
  </w:style>
  <w:style w:type="character" w:styleId="a5">
    <w:name w:val="Emphasis"/>
    <w:uiPriority w:val="20"/>
    <w:qFormat/>
    <w:rsid w:val="007501F5"/>
    <w:rPr>
      <w:i/>
      <w:iCs/>
    </w:rPr>
  </w:style>
  <w:style w:type="character" w:styleId="a6">
    <w:name w:val="Hyperlink"/>
    <w:basedOn w:val="a0"/>
    <w:uiPriority w:val="99"/>
    <w:unhideWhenUsed/>
    <w:qFormat/>
    <w:rsid w:val="007501F5"/>
    <w:rPr>
      <w:color w:val="0000FF" w:themeColor="hyperlink"/>
      <w:u w:val="single"/>
    </w:rPr>
  </w:style>
  <w:style w:type="paragraph" w:styleId="a7">
    <w:name w:val="Balloon Text"/>
    <w:basedOn w:val="Standard"/>
    <w:qFormat/>
    <w:rsid w:val="007501F5"/>
    <w:rPr>
      <w:rFonts w:ascii="Segoe UI" w:hAnsi="Segoe UI" w:cs="Segoe UI"/>
      <w:sz w:val="18"/>
      <w:szCs w:val="18"/>
    </w:rPr>
  </w:style>
  <w:style w:type="paragraph" w:styleId="a8">
    <w:name w:val="caption"/>
    <w:basedOn w:val="Standard"/>
    <w:qFormat/>
    <w:rsid w:val="007501F5"/>
    <w:pPr>
      <w:suppressLineNumbers/>
      <w:spacing w:before="120" w:after="120"/>
    </w:pPr>
    <w:rPr>
      <w:i/>
      <w:iCs/>
    </w:rPr>
  </w:style>
  <w:style w:type="paragraph" w:styleId="a9">
    <w:name w:val="annotation text"/>
    <w:basedOn w:val="Standard"/>
    <w:qFormat/>
    <w:rsid w:val="007501F5"/>
    <w:rPr>
      <w:sz w:val="20"/>
      <w:szCs w:val="20"/>
    </w:rPr>
  </w:style>
  <w:style w:type="paragraph" w:styleId="aa">
    <w:name w:val="annotation subject"/>
    <w:basedOn w:val="a9"/>
    <w:qFormat/>
    <w:rsid w:val="007501F5"/>
    <w:rPr>
      <w:b/>
      <w:bCs/>
    </w:rPr>
  </w:style>
  <w:style w:type="paragraph" w:styleId="ab">
    <w:name w:val="footnote text"/>
    <w:basedOn w:val="Standard"/>
    <w:qFormat/>
    <w:rsid w:val="007501F5"/>
  </w:style>
  <w:style w:type="paragraph" w:styleId="ac">
    <w:name w:val="header"/>
    <w:basedOn w:val="a"/>
    <w:qFormat/>
    <w:rsid w:val="007501F5"/>
    <w:pPr>
      <w:tabs>
        <w:tab w:val="center" w:pos="4677"/>
        <w:tab w:val="right" w:pos="9355"/>
      </w:tabs>
    </w:pPr>
  </w:style>
  <w:style w:type="paragraph" w:styleId="ad">
    <w:name w:val="index heading"/>
    <w:basedOn w:val="Heading"/>
    <w:qFormat/>
    <w:rsid w:val="007501F5"/>
    <w:pPr>
      <w:suppressLineNumbers/>
    </w:pPr>
    <w:rPr>
      <w:b/>
      <w:bCs/>
      <w:sz w:val="32"/>
      <w:szCs w:val="32"/>
    </w:rPr>
  </w:style>
  <w:style w:type="paragraph" w:styleId="10">
    <w:name w:val="toc 1"/>
    <w:basedOn w:val="a"/>
    <w:next w:val="a"/>
    <w:uiPriority w:val="39"/>
    <w:unhideWhenUsed/>
    <w:qFormat/>
    <w:rsid w:val="007501F5"/>
    <w:pPr>
      <w:spacing w:after="100"/>
    </w:pPr>
    <w:rPr>
      <w:szCs w:val="21"/>
    </w:rPr>
  </w:style>
  <w:style w:type="paragraph" w:styleId="2">
    <w:name w:val="toc 2"/>
    <w:basedOn w:val="a"/>
    <w:next w:val="a"/>
    <w:uiPriority w:val="39"/>
    <w:unhideWhenUsed/>
    <w:qFormat/>
    <w:rsid w:val="007501F5"/>
    <w:pPr>
      <w:spacing w:after="100"/>
      <w:ind w:left="240"/>
    </w:pPr>
    <w:rPr>
      <w:szCs w:val="21"/>
    </w:rPr>
  </w:style>
  <w:style w:type="paragraph" w:styleId="ae">
    <w:name w:val="footer"/>
    <w:basedOn w:val="Standard"/>
    <w:qFormat/>
    <w:rsid w:val="007501F5"/>
    <w:pPr>
      <w:tabs>
        <w:tab w:val="center" w:pos="4677"/>
        <w:tab w:val="right" w:pos="9355"/>
      </w:tabs>
    </w:pPr>
  </w:style>
  <w:style w:type="paragraph" w:styleId="af">
    <w:name w:val="List"/>
    <w:basedOn w:val="Textbody"/>
    <w:qFormat/>
    <w:rsid w:val="007501F5"/>
  </w:style>
  <w:style w:type="paragraph" w:styleId="af0">
    <w:name w:val="Normal (Web)"/>
    <w:basedOn w:val="Standard"/>
    <w:qFormat/>
    <w:rsid w:val="007501F5"/>
    <w:pPr>
      <w:spacing w:before="280" w:after="142" w:line="288" w:lineRule="auto"/>
    </w:pPr>
    <w:rPr>
      <w:rFonts w:ascii="Times New Roman" w:eastAsia="Times New Roman" w:hAnsi="Times New Roman" w:cs="Times New Roman"/>
      <w:lang w:eastAsia="ru-RU"/>
    </w:rPr>
  </w:style>
  <w:style w:type="table" w:styleId="af1">
    <w:name w:val="Table Grid"/>
    <w:basedOn w:val="a1"/>
    <w:uiPriority w:val="39"/>
    <w:qFormat/>
    <w:rsid w:val="007501F5"/>
    <w:pPr>
      <w:widowControl w:val="0"/>
    </w:pPr>
    <w:rPr>
      <w:rFonts w:ascii="Calibri" w:eastAsia="Calibri" w:hAnsi="Calibri" w:cs="Tahoma"/>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x">
    <w:name w:val="Index"/>
    <w:basedOn w:val="Standard"/>
    <w:qFormat/>
    <w:rsid w:val="007501F5"/>
    <w:pPr>
      <w:suppressLineNumbers/>
    </w:pPr>
  </w:style>
  <w:style w:type="paragraph" w:styleId="af2">
    <w:name w:val="List Paragraph"/>
    <w:basedOn w:val="Standard"/>
    <w:uiPriority w:val="34"/>
    <w:qFormat/>
    <w:rsid w:val="007501F5"/>
    <w:pPr>
      <w:spacing w:after="160"/>
      <w:ind w:left="720"/>
    </w:pPr>
  </w:style>
  <w:style w:type="paragraph" w:customStyle="1" w:styleId="HeaderandFooter">
    <w:name w:val="Header and Footer"/>
    <w:basedOn w:val="Standard"/>
    <w:qFormat/>
    <w:rsid w:val="007501F5"/>
    <w:pPr>
      <w:suppressLineNumbers/>
      <w:tabs>
        <w:tab w:val="center" w:pos="4819"/>
        <w:tab w:val="right" w:pos="9638"/>
      </w:tabs>
    </w:pPr>
  </w:style>
  <w:style w:type="paragraph" w:customStyle="1" w:styleId="Default">
    <w:name w:val="Default"/>
    <w:qFormat/>
    <w:rsid w:val="007501F5"/>
    <w:pPr>
      <w:suppressAutoHyphens/>
      <w:autoSpaceDN w:val="0"/>
      <w:textAlignment w:val="baseline"/>
    </w:pPr>
    <w:rPr>
      <w:rFonts w:ascii="Times New Roman" w:hAnsi="Times New Roman" w:cs="Times New Roman"/>
      <w:color w:val="000000"/>
      <w:kern w:val="3"/>
      <w:sz w:val="24"/>
      <w:szCs w:val="24"/>
      <w:lang w:eastAsia="zh-CN" w:bidi="hi-IN"/>
    </w:rPr>
  </w:style>
  <w:style w:type="paragraph" w:customStyle="1" w:styleId="Standarduser">
    <w:name w:val="Standard (user)"/>
    <w:qFormat/>
    <w:rsid w:val="007501F5"/>
    <w:pPr>
      <w:suppressAutoHyphens/>
      <w:autoSpaceDN w:val="0"/>
      <w:textAlignment w:val="baseline"/>
    </w:pPr>
    <w:rPr>
      <w:rFonts w:eastAsia="SimSun"/>
      <w:color w:val="00000A"/>
      <w:kern w:val="3"/>
      <w:sz w:val="24"/>
      <w:szCs w:val="24"/>
      <w:lang w:eastAsia="zh-CN" w:bidi="hi-IN"/>
    </w:rPr>
  </w:style>
  <w:style w:type="paragraph" w:styleId="af3">
    <w:name w:val="No Spacing"/>
    <w:qFormat/>
    <w:rsid w:val="007501F5"/>
    <w:pPr>
      <w:autoSpaceDN w:val="0"/>
    </w:pPr>
    <w:rPr>
      <w:rFonts w:ascii="Calibri" w:eastAsia="Calibri" w:hAnsi="Calibri" w:cs="Times New Roman"/>
      <w:kern w:val="3"/>
      <w:sz w:val="22"/>
      <w:szCs w:val="22"/>
      <w:lang w:eastAsia="en-US"/>
    </w:rPr>
  </w:style>
  <w:style w:type="paragraph" w:customStyle="1" w:styleId="Style3">
    <w:name w:val="Style3"/>
    <w:basedOn w:val="Standard"/>
    <w:qFormat/>
    <w:rsid w:val="007501F5"/>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qFormat/>
    <w:rsid w:val="007501F5"/>
    <w:pPr>
      <w:spacing w:after="100"/>
      <w:ind w:left="220"/>
    </w:pPr>
  </w:style>
  <w:style w:type="paragraph" w:customStyle="1" w:styleId="western">
    <w:name w:val="western"/>
    <w:basedOn w:val="Standarduser"/>
    <w:qFormat/>
    <w:rsid w:val="007501F5"/>
    <w:pPr>
      <w:spacing w:before="280" w:after="119"/>
    </w:pPr>
    <w:rPr>
      <w:rFonts w:ascii="Times New Roman" w:eastAsia="Times New Roman" w:hAnsi="Times New Roman"/>
    </w:rPr>
  </w:style>
  <w:style w:type="paragraph" w:customStyle="1" w:styleId="TableContents">
    <w:name w:val="Table Contents"/>
    <w:basedOn w:val="Standard"/>
    <w:qFormat/>
    <w:rsid w:val="007501F5"/>
  </w:style>
  <w:style w:type="paragraph" w:customStyle="1" w:styleId="ContentsHeading">
    <w:name w:val="Contents Heading"/>
    <w:basedOn w:val="1"/>
    <w:qFormat/>
    <w:rsid w:val="007501F5"/>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qFormat/>
    <w:rsid w:val="007501F5"/>
    <w:pPr>
      <w:spacing w:after="100"/>
    </w:pPr>
  </w:style>
  <w:style w:type="paragraph" w:customStyle="1" w:styleId="TableHeading">
    <w:name w:val="Table Heading"/>
    <w:basedOn w:val="TableContents"/>
    <w:qFormat/>
    <w:rsid w:val="007501F5"/>
    <w:pPr>
      <w:suppressLineNumbers/>
      <w:jc w:val="center"/>
    </w:pPr>
    <w:rPr>
      <w:b/>
      <w:bCs/>
    </w:rPr>
  </w:style>
  <w:style w:type="paragraph" w:customStyle="1" w:styleId="ConsPlusNormal">
    <w:name w:val="ConsPlusNormal"/>
    <w:qFormat/>
    <w:rsid w:val="007501F5"/>
    <w:pPr>
      <w:suppressAutoHyphens/>
      <w:autoSpaceDN w:val="0"/>
      <w:ind w:firstLine="720"/>
      <w:textAlignment w:val="baseline"/>
    </w:pPr>
    <w:rPr>
      <w:rFonts w:ascii="Arial, sans-serif" w:eastAsia="Times New Roman" w:hAnsi="Arial, sans-serif" w:cs="Arial, sans-serif"/>
      <w:color w:val="00000A"/>
      <w:kern w:val="3"/>
      <w:sz w:val="24"/>
      <w:lang w:bidi="hi-IN"/>
    </w:rPr>
  </w:style>
  <w:style w:type="paragraph" w:customStyle="1" w:styleId="Footnote">
    <w:name w:val="Footnote"/>
    <w:basedOn w:val="Standard"/>
    <w:qFormat/>
    <w:rsid w:val="007501F5"/>
  </w:style>
  <w:style w:type="paragraph" w:customStyle="1" w:styleId="Endnote">
    <w:name w:val="Endnote"/>
    <w:basedOn w:val="Standard"/>
    <w:qFormat/>
    <w:rsid w:val="007501F5"/>
    <w:pPr>
      <w:suppressLineNumbers/>
      <w:ind w:left="339" w:hanging="339"/>
    </w:pPr>
    <w:rPr>
      <w:sz w:val="20"/>
      <w:szCs w:val="20"/>
    </w:rPr>
  </w:style>
  <w:style w:type="paragraph" w:customStyle="1" w:styleId="DocumentMap">
    <w:name w:val="DocumentMap"/>
    <w:qFormat/>
    <w:rsid w:val="007501F5"/>
    <w:pPr>
      <w:suppressAutoHyphens/>
      <w:autoSpaceDN w:val="0"/>
    </w:pPr>
    <w:rPr>
      <w:rFonts w:ascii="Times New Roman" w:hAnsi="Times New Roman" w:cs="Times New Roman"/>
      <w:kern w:val="3"/>
      <w:lang w:bidi="hi-IN"/>
    </w:rPr>
  </w:style>
  <w:style w:type="paragraph" w:customStyle="1" w:styleId="a5c8b0e714da563fe90b98cef41456e9db9fe9049761426654245bb2dd862eecmsonormal">
    <w:name w:val="a5c8b0e714da563fe90b98cef41456e9db9fe9049761426654245bb2dd862eecmsonormal"/>
    <w:basedOn w:val="Standard"/>
    <w:qFormat/>
    <w:rsid w:val="007501F5"/>
    <w:pPr>
      <w:spacing w:before="100" w:after="100"/>
    </w:pPr>
    <w:rPr>
      <w:lang w:eastAsia="ru-RU"/>
    </w:rPr>
  </w:style>
  <w:style w:type="paragraph" w:customStyle="1" w:styleId="s1">
    <w:name w:val="s_1"/>
    <w:basedOn w:val="a"/>
    <w:qFormat/>
    <w:rsid w:val="007501F5"/>
    <w:pPr>
      <w:suppressAutoHyphens w:val="0"/>
      <w:spacing w:before="100" w:after="100"/>
      <w:textAlignment w:val="auto"/>
    </w:pPr>
    <w:rPr>
      <w:rFonts w:ascii="Times New Roman" w:eastAsia="Times New Roman" w:hAnsi="Times New Roman" w:cs="Times New Roman"/>
      <w:lang w:eastAsia="ru-RU"/>
    </w:rPr>
  </w:style>
  <w:style w:type="paragraph" w:customStyle="1" w:styleId="11">
    <w:name w:val="Обычная таблица1"/>
    <w:qFormat/>
    <w:rsid w:val="007501F5"/>
    <w:pPr>
      <w:autoSpaceDN w:val="0"/>
    </w:pPr>
    <w:rPr>
      <w:rFonts w:ascii="Times New Roman" w:eastAsia="Calibri" w:hAnsi="Times New Roman" w:cs="Times New Roman"/>
      <w:kern w:val="3"/>
    </w:rPr>
  </w:style>
  <w:style w:type="character" w:customStyle="1" w:styleId="af4">
    <w:name w:val="Верхний колонтитул Знак"/>
    <w:basedOn w:val="a0"/>
    <w:qFormat/>
    <w:rsid w:val="007501F5"/>
  </w:style>
  <w:style w:type="character" w:customStyle="1" w:styleId="af5">
    <w:name w:val="Нижний колонтитул Знак"/>
    <w:basedOn w:val="a0"/>
    <w:qFormat/>
    <w:rsid w:val="007501F5"/>
  </w:style>
  <w:style w:type="character" w:customStyle="1" w:styleId="Internetlink">
    <w:name w:val="Internet link"/>
    <w:basedOn w:val="a0"/>
    <w:qFormat/>
    <w:rsid w:val="007501F5"/>
    <w:rPr>
      <w:color w:val="0563C1"/>
      <w:u w:val="single"/>
    </w:rPr>
  </w:style>
  <w:style w:type="character" w:customStyle="1" w:styleId="20">
    <w:name w:val="Текст примечания Знак2"/>
    <w:basedOn w:val="a0"/>
    <w:qFormat/>
    <w:rsid w:val="007501F5"/>
    <w:rPr>
      <w:rFonts w:ascii="Times New Roman" w:eastAsia="Times New Roman" w:hAnsi="Times New Roman" w:cs="Times New Roman"/>
      <w:b/>
      <w:bCs/>
      <w:color w:val="000000"/>
      <w:sz w:val="48"/>
      <w:szCs w:val="48"/>
      <w:lang w:eastAsia="ru-RU"/>
    </w:rPr>
  </w:style>
  <w:style w:type="character" w:customStyle="1" w:styleId="af6">
    <w:name w:val="Без интервала Знак"/>
    <w:rsid w:val="007501F5"/>
    <w:rPr>
      <w:rFonts w:ascii="Calibri" w:eastAsia="Calibri" w:hAnsi="Calibri" w:cs="Times New Roman"/>
    </w:rPr>
  </w:style>
  <w:style w:type="character" w:customStyle="1" w:styleId="af7">
    <w:name w:val="Гипертекстовая ссылка"/>
    <w:rsid w:val="007501F5"/>
    <w:rPr>
      <w:rFonts w:cs="Times New Roman"/>
      <w:color w:val="106BBE"/>
    </w:rPr>
  </w:style>
  <w:style w:type="character" w:customStyle="1" w:styleId="FontStyle11">
    <w:name w:val="Font Style11"/>
    <w:rsid w:val="007501F5"/>
    <w:rPr>
      <w:rFonts w:ascii="Times New Roman" w:hAnsi="Times New Roman" w:cs="Times New Roman"/>
      <w:sz w:val="12"/>
      <w:szCs w:val="12"/>
    </w:rPr>
  </w:style>
  <w:style w:type="character" w:customStyle="1" w:styleId="FontStyle13">
    <w:name w:val="Font Style13"/>
    <w:rsid w:val="007501F5"/>
    <w:rPr>
      <w:rFonts w:ascii="Times New Roman" w:hAnsi="Times New Roman" w:cs="Times New Roman"/>
      <w:b/>
      <w:bCs/>
      <w:sz w:val="12"/>
      <w:szCs w:val="12"/>
    </w:rPr>
  </w:style>
  <w:style w:type="character" w:customStyle="1" w:styleId="FontStyle12">
    <w:name w:val="Font Style12"/>
    <w:rsid w:val="007501F5"/>
    <w:rPr>
      <w:rFonts w:ascii="Times New Roman" w:hAnsi="Times New Roman" w:cs="Times New Roman"/>
      <w:sz w:val="12"/>
      <w:szCs w:val="12"/>
    </w:rPr>
  </w:style>
  <w:style w:type="character" w:customStyle="1" w:styleId="ListLabel1">
    <w:name w:val="ListLabel 1"/>
    <w:rsid w:val="007501F5"/>
    <w:rPr>
      <w:b/>
    </w:rPr>
  </w:style>
  <w:style w:type="character" w:customStyle="1" w:styleId="ListLabel2">
    <w:name w:val="ListLabel 2"/>
    <w:rsid w:val="007501F5"/>
  </w:style>
  <w:style w:type="character" w:customStyle="1" w:styleId="ListLabel3">
    <w:name w:val="ListLabel 3"/>
    <w:rsid w:val="007501F5"/>
  </w:style>
  <w:style w:type="character" w:customStyle="1" w:styleId="ListLabel4">
    <w:name w:val="ListLabel 4"/>
    <w:rsid w:val="007501F5"/>
  </w:style>
  <w:style w:type="character" w:customStyle="1" w:styleId="ListLabel5">
    <w:name w:val="ListLabel 5"/>
    <w:rsid w:val="007501F5"/>
  </w:style>
  <w:style w:type="character" w:customStyle="1" w:styleId="ListLabel6">
    <w:name w:val="ListLabel 6"/>
    <w:rsid w:val="007501F5"/>
  </w:style>
  <w:style w:type="character" w:customStyle="1" w:styleId="ListLabel7">
    <w:name w:val="ListLabel 7"/>
    <w:qFormat/>
    <w:rsid w:val="007501F5"/>
  </w:style>
  <w:style w:type="character" w:customStyle="1" w:styleId="ListLabel8">
    <w:name w:val="ListLabel 8"/>
    <w:rsid w:val="007501F5"/>
  </w:style>
  <w:style w:type="character" w:customStyle="1" w:styleId="ListLabel9">
    <w:name w:val="ListLabel 9"/>
    <w:rsid w:val="007501F5"/>
  </w:style>
  <w:style w:type="character" w:customStyle="1" w:styleId="ListLabel10">
    <w:name w:val="ListLabel 10"/>
    <w:qFormat/>
    <w:rsid w:val="007501F5"/>
    <w:rPr>
      <w:rFonts w:ascii="Arial, sans-serif" w:hAnsi="Arial, sans-serif" w:cs="Times New Roman"/>
      <w:sz w:val="26"/>
    </w:rPr>
  </w:style>
  <w:style w:type="character" w:customStyle="1" w:styleId="ListLabel11">
    <w:name w:val="ListLabel 11"/>
    <w:rsid w:val="007501F5"/>
    <w:rPr>
      <w:rFonts w:cs="Times New Roman"/>
    </w:rPr>
  </w:style>
  <w:style w:type="character" w:customStyle="1" w:styleId="ListLabel12">
    <w:name w:val="ListLabel 12"/>
    <w:rsid w:val="007501F5"/>
    <w:rPr>
      <w:rFonts w:cs="Times New Roman"/>
    </w:rPr>
  </w:style>
  <w:style w:type="character" w:customStyle="1" w:styleId="ListLabel13">
    <w:name w:val="ListLabel 13"/>
    <w:rsid w:val="007501F5"/>
    <w:rPr>
      <w:rFonts w:eastAsia="Times New Roman" w:cs="Times New Roman"/>
      <w:color w:val="000000"/>
      <w:position w:val="0"/>
      <w:sz w:val="28"/>
      <w:szCs w:val="28"/>
      <w:u w:val="none"/>
      <w:shd w:val="clear" w:color="auto" w:fill="FFFFFF"/>
      <w:vertAlign w:val="baseline"/>
    </w:rPr>
  </w:style>
  <w:style w:type="character" w:customStyle="1" w:styleId="ListLabel14">
    <w:name w:val="ListLabel 14"/>
    <w:rsid w:val="007501F5"/>
    <w:rPr>
      <w:rFonts w:eastAsia="Times New Roman" w:cs="Times New Roman"/>
      <w:color w:val="000000"/>
      <w:position w:val="0"/>
      <w:sz w:val="28"/>
      <w:szCs w:val="28"/>
      <w:u w:val="none"/>
      <w:shd w:val="clear" w:color="auto" w:fill="FFFFFF"/>
      <w:vertAlign w:val="baseline"/>
    </w:rPr>
  </w:style>
  <w:style w:type="character" w:customStyle="1" w:styleId="ListLabel15">
    <w:name w:val="ListLabel 15"/>
    <w:rsid w:val="007501F5"/>
    <w:rPr>
      <w:rFonts w:eastAsia="Times New Roman" w:cs="Times New Roman"/>
      <w:color w:val="000000"/>
      <w:position w:val="0"/>
      <w:sz w:val="28"/>
      <w:szCs w:val="28"/>
      <w:u w:val="none"/>
      <w:shd w:val="clear" w:color="auto" w:fill="FFFFFF"/>
      <w:vertAlign w:val="baseline"/>
    </w:rPr>
  </w:style>
  <w:style w:type="character" w:customStyle="1" w:styleId="ListLabel16">
    <w:name w:val="ListLabel 16"/>
    <w:rsid w:val="007501F5"/>
    <w:rPr>
      <w:rFonts w:eastAsia="Times New Roman" w:cs="Times New Roman"/>
      <w:color w:val="000000"/>
      <w:position w:val="0"/>
      <w:sz w:val="28"/>
      <w:szCs w:val="28"/>
      <w:u w:val="none"/>
      <w:shd w:val="clear" w:color="auto" w:fill="FFFFFF"/>
      <w:vertAlign w:val="baseline"/>
    </w:rPr>
  </w:style>
  <w:style w:type="character" w:customStyle="1" w:styleId="ListLabel17">
    <w:name w:val="ListLabel 17"/>
    <w:rsid w:val="007501F5"/>
    <w:rPr>
      <w:rFonts w:eastAsia="Times New Roman" w:cs="Times New Roman"/>
      <w:color w:val="000000"/>
      <w:position w:val="0"/>
      <w:sz w:val="28"/>
      <w:szCs w:val="28"/>
      <w:u w:val="none"/>
      <w:shd w:val="clear" w:color="auto" w:fill="FFFFFF"/>
      <w:vertAlign w:val="baseline"/>
    </w:rPr>
  </w:style>
  <w:style w:type="character" w:customStyle="1" w:styleId="ListLabel18">
    <w:name w:val="ListLabel 18"/>
    <w:qFormat/>
    <w:rsid w:val="007501F5"/>
    <w:rPr>
      <w:rFonts w:eastAsia="Times New Roman" w:cs="Times New Roman"/>
      <w:color w:val="000000"/>
      <w:position w:val="0"/>
      <w:sz w:val="28"/>
      <w:szCs w:val="28"/>
      <w:u w:val="none"/>
      <w:shd w:val="clear" w:color="auto" w:fill="FFFFFF"/>
      <w:vertAlign w:val="baseline"/>
    </w:rPr>
  </w:style>
  <w:style w:type="character" w:customStyle="1" w:styleId="ListLabel19">
    <w:name w:val="ListLabel 19"/>
    <w:rsid w:val="007501F5"/>
    <w:rPr>
      <w:rFonts w:eastAsia="Times New Roman" w:cs="Times New Roman"/>
      <w:color w:val="000000"/>
      <w:position w:val="0"/>
      <w:sz w:val="28"/>
      <w:szCs w:val="28"/>
      <w:u w:val="none"/>
      <w:shd w:val="clear" w:color="auto" w:fill="FFFFFF"/>
      <w:vertAlign w:val="baseline"/>
    </w:rPr>
  </w:style>
  <w:style w:type="character" w:customStyle="1" w:styleId="ListLabel20">
    <w:name w:val="ListLabel 20"/>
    <w:rsid w:val="007501F5"/>
    <w:rPr>
      <w:rFonts w:eastAsia="Times New Roman" w:cs="Times New Roman"/>
      <w:color w:val="000000"/>
      <w:position w:val="0"/>
      <w:sz w:val="28"/>
      <w:szCs w:val="28"/>
      <w:u w:val="none"/>
      <w:shd w:val="clear" w:color="auto" w:fill="FFFFFF"/>
      <w:vertAlign w:val="baseline"/>
    </w:rPr>
  </w:style>
  <w:style w:type="character" w:customStyle="1" w:styleId="ListLabel21">
    <w:name w:val="ListLabel 21"/>
    <w:rsid w:val="007501F5"/>
    <w:rPr>
      <w:rFonts w:eastAsia="Times New Roman" w:cs="Times New Roman"/>
      <w:color w:val="000000"/>
      <w:position w:val="0"/>
      <w:sz w:val="28"/>
      <w:szCs w:val="28"/>
      <w:u w:val="none"/>
      <w:shd w:val="clear" w:color="auto" w:fill="FFFFFF"/>
      <w:vertAlign w:val="baseline"/>
    </w:rPr>
  </w:style>
  <w:style w:type="character" w:customStyle="1" w:styleId="ListLabel22">
    <w:name w:val="ListLabel 22"/>
    <w:qFormat/>
    <w:rsid w:val="007501F5"/>
    <w:rPr>
      <w:rFonts w:ascii="Arial, sans-serif" w:hAnsi="Arial, sans-serif" w:cs="Times New Roman"/>
      <w:sz w:val="26"/>
    </w:rPr>
  </w:style>
  <w:style w:type="character" w:customStyle="1" w:styleId="ListLabel217">
    <w:name w:val="ListLabel 217"/>
    <w:rsid w:val="007501F5"/>
    <w:rPr>
      <w:rFonts w:eastAsia="Times New Roman" w:cs="Times New Roman"/>
      <w:color w:val="000000"/>
      <w:position w:val="0"/>
      <w:sz w:val="24"/>
      <w:szCs w:val="24"/>
      <w:u w:val="none"/>
      <w:shd w:val="clear" w:color="auto" w:fill="FFFFFF"/>
      <w:vertAlign w:val="baseline"/>
    </w:rPr>
  </w:style>
  <w:style w:type="character" w:customStyle="1" w:styleId="ListLabel218">
    <w:name w:val="ListLabel 218"/>
    <w:rsid w:val="007501F5"/>
    <w:rPr>
      <w:rFonts w:eastAsia="Times New Roman" w:cs="Times New Roman"/>
      <w:color w:val="000000"/>
      <w:position w:val="0"/>
      <w:sz w:val="24"/>
      <w:szCs w:val="24"/>
      <w:u w:val="none"/>
      <w:shd w:val="clear" w:color="auto" w:fill="FFFFFF"/>
      <w:vertAlign w:val="baseline"/>
    </w:rPr>
  </w:style>
  <w:style w:type="character" w:customStyle="1" w:styleId="ListLabel219">
    <w:name w:val="ListLabel 219"/>
    <w:rsid w:val="007501F5"/>
    <w:rPr>
      <w:rFonts w:eastAsia="Times New Roman" w:cs="Times New Roman"/>
      <w:color w:val="000000"/>
      <w:position w:val="0"/>
      <w:sz w:val="24"/>
      <w:szCs w:val="24"/>
      <w:u w:val="none"/>
      <w:shd w:val="clear" w:color="auto" w:fill="FFFFFF"/>
      <w:vertAlign w:val="baseline"/>
    </w:rPr>
  </w:style>
  <w:style w:type="character" w:customStyle="1" w:styleId="ListLabel220">
    <w:name w:val="ListLabel 220"/>
    <w:rsid w:val="007501F5"/>
    <w:rPr>
      <w:rFonts w:eastAsia="Times New Roman" w:cs="Times New Roman"/>
      <w:color w:val="000000"/>
      <w:position w:val="0"/>
      <w:sz w:val="24"/>
      <w:szCs w:val="24"/>
      <w:u w:val="none"/>
      <w:shd w:val="clear" w:color="auto" w:fill="FFFFFF"/>
      <w:vertAlign w:val="baseline"/>
    </w:rPr>
  </w:style>
  <w:style w:type="character" w:customStyle="1" w:styleId="ListLabel221">
    <w:name w:val="ListLabel 221"/>
    <w:rsid w:val="007501F5"/>
    <w:rPr>
      <w:rFonts w:eastAsia="Times New Roman" w:cs="Times New Roman"/>
      <w:color w:val="000000"/>
      <w:position w:val="0"/>
      <w:sz w:val="24"/>
      <w:szCs w:val="24"/>
      <w:u w:val="none"/>
      <w:shd w:val="clear" w:color="auto" w:fill="FFFFFF"/>
      <w:vertAlign w:val="baseline"/>
    </w:rPr>
  </w:style>
  <w:style w:type="character" w:customStyle="1" w:styleId="ListLabel222">
    <w:name w:val="ListLabel 222"/>
    <w:rsid w:val="007501F5"/>
    <w:rPr>
      <w:rFonts w:eastAsia="Times New Roman" w:cs="Times New Roman"/>
      <w:color w:val="000000"/>
      <w:position w:val="0"/>
      <w:sz w:val="24"/>
      <w:szCs w:val="24"/>
      <w:u w:val="none"/>
      <w:shd w:val="clear" w:color="auto" w:fill="FFFFFF"/>
      <w:vertAlign w:val="baseline"/>
    </w:rPr>
  </w:style>
  <w:style w:type="character" w:customStyle="1" w:styleId="ListLabel223">
    <w:name w:val="ListLabel 223"/>
    <w:rsid w:val="007501F5"/>
    <w:rPr>
      <w:rFonts w:eastAsia="Times New Roman" w:cs="Times New Roman"/>
      <w:color w:val="000000"/>
      <w:position w:val="0"/>
      <w:sz w:val="24"/>
      <w:szCs w:val="24"/>
      <w:u w:val="none"/>
      <w:shd w:val="clear" w:color="auto" w:fill="FFFFFF"/>
      <w:vertAlign w:val="baseline"/>
    </w:rPr>
  </w:style>
  <w:style w:type="character" w:customStyle="1" w:styleId="ListLabel224">
    <w:name w:val="ListLabel 224"/>
    <w:rsid w:val="007501F5"/>
    <w:rPr>
      <w:rFonts w:eastAsia="Times New Roman" w:cs="Times New Roman"/>
      <w:color w:val="000000"/>
      <w:position w:val="0"/>
      <w:sz w:val="24"/>
      <w:szCs w:val="24"/>
      <w:u w:val="none"/>
      <w:shd w:val="clear" w:color="auto" w:fill="FFFFFF"/>
      <w:vertAlign w:val="baseline"/>
    </w:rPr>
  </w:style>
  <w:style w:type="character" w:customStyle="1" w:styleId="ListLabel225">
    <w:name w:val="ListLabel 225"/>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226">
    <w:name w:val="ListLabel 226"/>
    <w:rsid w:val="007501F5"/>
    <w:rPr>
      <w:rFonts w:ascii="Arial, sans-serif" w:hAnsi="Arial, sans-serif" w:cs="Times New Roman"/>
      <w:sz w:val="26"/>
    </w:rPr>
  </w:style>
  <w:style w:type="character" w:customStyle="1" w:styleId="ListLabel227">
    <w:name w:val="ListLabel 227"/>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228">
    <w:name w:val="ListLabel 228"/>
    <w:rsid w:val="007501F5"/>
    <w:rPr>
      <w:rFonts w:eastAsia="Times New Roman" w:cs="Times New Roman"/>
      <w:color w:val="000000"/>
      <w:position w:val="0"/>
      <w:sz w:val="24"/>
      <w:szCs w:val="24"/>
      <w:u w:val="none"/>
      <w:shd w:val="clear" w:color="auto" w:fill="FFFFFF"/>
      <w:vertAlign w:val="baseline"/>
    </w:rPr>
  </w:style>
  <w:style w:type="character" w:customStyle="1" w:styleId="ListLabel229">
    <w:name w:val="ListLabel 229"/>
    <w:rsid w:val="007501F5"/>
    <w:rPr>
      <w:rFonts w:eastAsia="Times New Roman" w:cs="Times New Roman"/>
      <w:color w:val="000000"/>
      <w:position w:val="0"/>
      <w:sz w:val="24"/>
      <w:szCs w:val="24"/>
      <w:u w:val="none"/>
      <w:shd w:val="clear" w:color="auto" w:fill="FFFFFF"/>
      <w:vertAlign w:val="baseline"/>
    </w:rPr>
  </w:style>
  <w:style w:type="character" w:customStyle="1" w:styleId="ListLabel230">
    <w:name w:val="ListLabel 230"/>
    <w:rsid w:val="007501F5"/>
    <w:rPr>
      <w:rFonts w:eastAsia="Times New Roman" w:cs="Times New Roman"/>
      <w:color w:val="000000"/>
      <w:position w:val="0"/>
      <w:sz w:val="24"/>
      <w:szCs w:val="24"/>
      <w:u w:val="none"/>
      <w:shd w:val="clear" w:color="auto" w:fill="FFFFFF"/>
      <w:vertAlign w:val="baseline"/>
    </w:rPr>
  </w:style>
  <w:style w:type="character" w:customStyle="1" w:styleId="ListLabel231">
    <w:name w:val="ListLabel 231"/>
    <w:rsid w:val="007501F5"/>
    <w:rPr>
      <w:rFonts w:eastAsia="Times New Roman" w:cs="Times New Roman"/>
      <w:color w:val="000000"/>
      <w:position w:val="0"/>
      <w:sz w:val="24"/>
      <w:szCs w:val="24"/>
      <w:u w:val="none"/>
      <w:shd w:val="clear" w:color="auto" w:fill="FFFFFF"/>
      <w:vertAlign w:val="baseline"/>
    </w:rPr>
  </w:style>
  <w:style w:type="character" w:customStyle="1" w:styleId="ListLabel232">
    <w:name w:val="ListLabel 232"/>
    <w:rsid w:val="007501F5"/>
    <w:rPr>
      <w:rFonts w:eastAsia="Times New Roman" w:cs="Times New Roman"/>
      <w:color w:val="000000"/>
      <w:position w:val="0"/>
      <w:sz w:val="24"/>
      <w:szCs w:val="24"/>
      <w:u w:val="none"/>
      <w:shd w:val="clear" w:color="auto" w:fill="FFFFFF"/>
      <w:vertAlign w:val="baseline"/>
    </w:rPr>
  </w:style>
  <w:style w:type="character" w:customStyle="1" w:styleId="ListLabel233">
    <w:name w:val="ListLabel 233"/>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234">
    <w:name w:val="ListLabel 234"/>
    <w:rsid w:val="007501F5"/>
    <w:rPr>
      <w:rFonts w:eastAsia="Times New Roman" w:cs="Times New Roman"/>
      <w:color w:val="000000"/>
      <w:position w:val="0"/>
      <w:sz w:val="24"/>
      <w:szCs w:val="24"/>
      <w:u w:val="none"/>
      <w:shd w:val="clear" w:color="auto" w:fill="FFFFFF"/>
      <w:vertAlign w:val="baseline"/>
    </w:rPr>
  </w:style>
  <w:style w:type="character" w:customStyle="1" w:styleId="ListLabel235">
    <w:name w:val="ListLabel 235"/>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236">
    <w:name w:val="ListLabel 236"/>
    <w:rsid w:val="007501F5"/>
    <w:rPr>
      <w:rFonts w:ascii="Arial, sans-serif" w:hAnsi="Arial, sans-serif" w:cs="Times New Roman"/>
      <w:sz w:val="26"/>
    </w:rPr>
  </w:style>
  <w:style w:type="character" w:customStyle="1" w:styleId="ListLabel237">
    <w:name w:val="ListLabel 237"/>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238">
    <w:name w:val="ListLabel 238"/>
    <w:rsid w:val="007501F5"/>
    <w:rPr>
      <w:rFonts w:eastAsia="Times New Roman" w:cs="Times New Roman"/>
      <w:color w:val="000000"/>
      <w:position w:val="0"/>
      <w:sz w:val="24"/>
      <w:szCs w:val="24"/>
      <w:u w:val="none"/>
      <w:shd w:val="clear" w:color="auto" w:fill="FFFFFF"/>
      <w:vertAlign w:val="baseline"/>
    </w:rPr>
  </w:style>
  <w:style w:type="character" w:customStyle="1" w:styleId="ListLabel239">
    <w:name w:val="ListLabel 239"/>
    <w:rsid w:val="007501F5"/>
    <w:rPr>
      <w:rFonts w:eastAsia="Times New Roman" w:cs="Times New Roman"/>
      <w:color w:val="000000"/>
      <w:position w:val="0"/>
      <w:sz w:val="24"/>
      <w:szCs w:val="24"/>
      <w:u w:val="none"/>
      <w:shd w:val="clear" w:color="auto" w:fill="FFFFFF"/>
      <w:vertAlign w:val="baseline"/>
    </w:rPr>
  </w:style>
  <w:style w:type="character" w:customStyle="1" w:styleId="ListLabel240">
    <w:name w:val="ListLabel 240"/>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241">
    <w:name w:val="ListLabel 241"/>
    <w:rsid w:val="007501F5"/>
    <w:rPr>
      <w:rFonts w:eastAsia="Times New Roman" w:cs="Times New Roman"/>
      <w:color w:val="000000"/>
      <w:position w:val="0"/>
      <w:sz w:val="24"/>
      <w:szCs w:val="24"/>
      <w:u w:val="none"/>
      <w:shd w:val="clear" w:color="auto" w:fill="FFFFFF"/>
      <w:vertAlign w:val="baseline"/>
    </w:rPr>
  </w:style>
  <w:style w:type="character" w:customStyle="1" w:styleId="ListLabel242">
    <w:name w:val="ListLabel 242"/>
    <w:rsid w:val="007501F5"/>
    <w:rPr>
      <w:rFonts w:eastAsia="Times New Roman" w:cs="Times New Roman"/>
      <w:color w:val="000000"/>
      <w:position w:val="0"/>
      <w:sz w:val="24"/>
      <w:szCs w:val="24"/>
      <w:u w:val="none"/>
      <w:shd w:val="clear" w:color="auto" w:fill="FFFFFF"/>
      <w:vertAlign w:val="baseline"/>
    </w:rPr>
  </w:style>
  <w:style w:type="character" w:customStyle="1" w:styleId="ListLabel243">
    <w:name w:val="ListLabel 243"/>
    <w:rsid w:val="007501F5"/>
    <w:rPr>
      <w:rFonts w:eastAsia="Times New Roman" w:cs="Times New Roman"/>
      <w:color w:val="000000"/>
      <w:position w:val="0"/>
      <w:sz w:val="24"/>
      <w:szCs w:val="24"/>
      <w:u w:val="none"/>
      <w:shd w:val="clear" w:color="auto" w:fill="FFFFFF"/>
      <w:vertAlign w:val="baseline"/>
    </w:rPr>
  </w:style>
  <w:style w:type="character" w:customStyle="1" w:styleId="ListLabel244">
    <w:name w:val="ListLabel 244"/>
    <w:rsid w:val="007501F5"/>
    <w:rPr>
      <w:rFonts w:eastAsia="Times New Roman" w:cs="Times New Roman"/>
      <w:color w:val="000000"/>
      <w:position w:val="0"/>
      <w:sz w:val="24"/>
      <w:szCs w:val="24"/>
      <w:u w:val="none"/>
      <w:shd w:val="clear" w:color="auto" w:fill="FFFFFF"/>
      <w:vertAlign w:val="baseline"/>
    </w:rPr>
  </w:style>
  <w:style w:type="character" w:customStyle="1" w:styleId="ListLabel245">
    <w:name w:val="ListLabel 245"/>
    <w:rsid w:val="007501F5"/>
    <w:rPr>
      <w:rFonts w:eastAsia="Times New Roman" w:cs="Times New Roman"/>
      <w:color w:val="000000"/>
      <w:position w:val="0"/>
      <w:sz w:val="24"/>
      <w:szCs w:val="24"/>
      <w:u w:val="none"/>
      <w:shd w:val="clear" w:color="auto" w:fill="FFFFFF"/>
      <w:vertAlign w:val="baseline"/>
    </w:rPr>
  </w:style>
  <w:style w:type="character" w:customStyle="1" w:styleId="ListLabel246">
    <w:name w:val="ListLabel 246"/>
    <w:rsid w:val="007501F5"/>
    <w:rPr>
      <w:rFonts w:ascii="Arial, sans-serif" w:hAnsi="Arial, sans-serif" w:cs="Times New Roman"/>
      <w:sz w:val="26"/>
    </w:rPr>
  </w:style>
  <w:style w:type="character" w:customStyle="1" w:styleId="ListLabel247">
    <w:name w:val="ListLabel 247"/>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248">
    <w:name w:val="ListLabel 248"/>
    <w:rsid w:val="007501F5"/>
    <w:rPr>
      <w:rFonts w:eastAsia="Times New Roman" w:cs="Times New Roman"/>
      <w:color w:val="000000"/>
      <w:position w:val="0"/>
      <w:sz w:val="24"/>
      <w:szCs w:val="24"/>
      <w:u w:val="none"/>
      <w:shd w:val="clear" w:color="auto" w:fill="FFFFFF"/>
      <w:vertAlign w:val="baseline"/>
    </w:rPr>
  </w:style>
  <w:style w:type="character" w:customStyle="1" w:styleId="ListLabel249">
    <w:name w:val="ListLabel 249"/>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250">
    <w:name w:val="ListLabel 250"/>
    <w:rsid w:val="007501F5"/>
    <w:rPr>
      <w:rFonts w:eastAsia="Times New Roman" w:cs="Times New Roman"/>
      <w:color w:val="000000"/>
      <w:position w:val="0"/>
      <w:sz w:val="24"/>
      <w:szCs w:val="24"/>
      <w:u w:val="none"/>
      <w:shd w:val="clear" w:color="auto" w:fill="FFFFFF"/>
      <w:vertAlign w:val="baseline"/>
    </w:rPr>
  </w:style>
  <w:style w:type="character" w:customStyle="1" w:styleId="ListLabel251">
    <w:name w:val="ListLabel 251"/>
    <w:rsid w:val="007501F5"/>
    <w:rPr>
      <w:rFonts w:eastAsia="Times New Roman" w:cs="Times New Roman"/>
      <w:color w:val="000000"/>
      <w:position w:val="0"/>
      <w:sz w:val="24"/>
      <w:szCs w:val="24"/>
      <w:u w:val="none"/>
      <w:shd w:val="clear" w:color="auto" w:fill="FFFFFF"/>
      <w:vertAlign w:val="baseline"/>
    </w:rPr>
  </w:style>
  <w:style w:type="character" w:customStyle="1" w:styleId="ListLabel252">
    <w:name w:val="ListLabel 252"/>
    <w:rsid w:val="007501F5"/>
    <w:rPr>
      <w:rFonts w:eastAsia="Times New Roman" w:cs="Times New Roman"/>
      <w:color w:val="000000"/>
      <w:position w:val="0"/>
      <w:sz w:val="24"/>
      <w:szCs w:val="24"/>
      <w:u w:val="none"/>
      <w:shd w:val="clear" w:color="auto" w:fill="FFFFFF"/>
      <w:vertAlign w:val="baseline"/>
    </w:rPr>
  </w:style>
  <w:style w:type="character" w:customStyle="1" w:styleId="ListLabel253">
    <w:name w:val="ListLabel 253"/>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254">
    <w:name w:val="ListLabel 254"/>
    <w:rsid w:val="007501F5"/>
    <w:rPr>
      <w:rFonts w:eastAsia="Times New Roman" w:cs="Times New Roman"/>
      <w:color w:val="000000"/>
      <w:position w:val="0"/>
      <w:sz w:val="24"/>
      <w:szCs w:val="24"/>
      <w:u w:val="none"/>
      <w:shd w:val="clear" w:color="auto" w:fill="FFFFFF"/>
      <w:vertAlign w:val="baseline"/>
    </w:rPr>
  </w:style>
  <w:style w:type="character" w:customStyle="1" w:styleId="ListLabel255">
    <w:name w:val="ListLabel 255"/>
    <w:rsid w:val="007501F5"/>
    <w:rPr>
      <w:rFonts w:eastAsia="Times New Roman" w:cs="Times New Roman"/>
      <w:color w:val="000000"/>
      <w:position w:val="0"/>
      <w:sz w:val="24"/>
      <w:szCs w:val="24"/>
      <w:u w:val="none"/>
      <w:shd w:val="clear" w:color="auto" w:fill="FFFFFF"/>
      <w:vertAlign w:val="baseline"/>
    </w:rPr>
  </w:style>
  <w:style w:type="character" w:customStyle="1" w:styleId="ListLabel256">
    <w:name w:val="ListLabel 256"/>
    <w:rsid w:val="007501F5"/>
    <w:rPr>
      <w:rFonts w:ascii="Arial, sans-serif" w:hAnsi="Arial, sans-serif" w:cs="Times New Roman"/>
      <w:sz w:val="26"/>
    </w:rPr>
  </w:style>
  <w:style w:type="character" w:customStyle="1" w:styleId="ListLabel257">
    <w:name w:val="ListLabel 257"/>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258">
    <w:name w:val="ListLabel 258"/>
    <w:rsid w:val="007501F5"/>
    <w:rPr>
      <w:rFonts w:eastAsia="Times New Roman" w:cs="Times New Roman"/>
      <w:color w:val="000000"/>
      <w:position w:val="0"/>
      <w:sz w:val="24"/>
      <w:szCs w:val="24"/>
      <w:u w:val="none"/>
      <w:shd w:val="clear" w:color="auto" w:fill="FFFFFF"/>
      <w:vertAlign w:val="baseline"/>
    </w:rPr>
  </w:style>
  <w:style w:type="character" w:customStyle="1" w:styleId="ListLabel259">
    <w:name w:val="ListLabel 259"/>
    <w:rsid w:val="007501F5"/>
    <w:rPr>
      <w:rFonts w:eastAsia="Times New Roman" w:cs="Times New Roman"/>
      <w:color w:val="000000"/>
      <w:position w:val="0"/>
      <w:sz w:val="24"/>
      <w:szCs w:val="24"/>
      <w:u w:val="none"/>
      <w:shd w:val="clear" w:color="auto" w:fill="FFFFFF"/>
      <w:vertAlign w:val="baseline"/>
    </w:rPr>
  </w:style>
  <w:style w:type="character" w:customStyle="1" w:styleId="ListLabel260">
    <w:name w:val="ListLabel 260"/>
    <w:rsid w:val="007501F5"/>
    <w:rPr>
      <w:rFonts w:eastAsia="Times New Roman" w:cs="Times New Roman"/>
      <w:color w:val="000000"/>
      <w:position w:val="0"/>
      <w:sz w:val="24"/>
      <w:szCs w:val="24"/>
      <w:u w:val="none"/>
      <w:shd w:val="clear" w:color="auto" w:fill="FFFFFF"/>
      <w:vertAlign w:val="baseline"/>
    </w:rPr>
  </w:style>
  <w:style w:type="character" w:customStyle="1" w:styleId="ListLabel261">
    <w:name w:val="ListLabel 261"/>
    <w:rsid w:val="007501F5"/>
    <w:rPr>
      <w:rFonts w:eastAsia="Times New Roman" w:cs="Times New Roman"/>
      <w:color w:val="000000"/>
      <w:position w:val="0"/>
      <w:sz w:val="24"/>
      <w:szCs w:val="24"/>
      <w:u w:val="none"/>
      <w:shd w:val="clear" w:color="auto" w:fill="FFFFFF"/>
      <w:vertAlign w:val="baseline"/>
    </w:rPr>
  </w:style>
  <w:style w:type="character" w:customStyle="1" w:styleId="ListLabel262">
    <w:name w:val="ListLabel 262"/>
    <w:rsid w:val="007501F5"/>
    <w:rPr>
      <w:rFonts w:eastAsia="Times New Roman" w:cs="Times New Roman"/>
      <w:color w:val="000000"/>
      <w:position w:val="0"/>
      <w:sz w:val="24"/>
      <w:szCs w:val="24"/>
      <w:u w:val="none"/>
      <w:shd w:val="clear" w:color="auto" w:fill="FFFFFF"/>
      <w:vertAlign w:val="baseline"/>
    </w:rPr>
  </w:style>
  <w:style w:type="character" w:customStyle="1" w:styleId="ListLabel263">
    <w:name w:val="ListLabel 263"/>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264">
    <w:name w:val="ListLabel 264"/>
    <w:rsid w:val="007501F5"/>
    <w:rPr>
      <w:rFonts w:eastAsia="Times New Roman" w:cs="Times New Roman"/>
      <w:color w:val="000000"/>
      <w:position w:val="0"/>
      <w:sz w:val="24"/>
      <w:szCs w:val="24"/>
      <w:u w:val="none"/>
      <w:shd w:val="clear" w:color="auto" w:fill="FFFFFF"/>
      <w:vertAlign w:val="baseline"/>
    </w:rPr>
  </w:style>
  <w:style w:type="character" w:customStyle="1" w:styleId="ListLabel265">
    <w:name w:val="ListLabel 265"/>
    <w:rsid w:val="007501F5"/>
    <w:rPr>
      <w:rFonts w:eastAsia="Times New Roman" w:cs="Times New Roman"/>
      <w:color w:val="000000"/>
      <w:position w:val="0"/>
      <w:sz w:val="24"/>
      <w:szCs w:val="24"/>
      <w:u w:val="none"/>
      <w:shd w:val="clear" w:color="auto" w:fill="FFFFFF"/>
      <w:vertAlign w:val="baseline"/>
    </w:rPr>
  </w:style>
  <w:style w:type="character" w:customStyle="1" w:styleId="ListLabel181">
    <w:name w:val="ListLabel 181"/>
    <w:rsid w:val="007501F5"/>
    <w:rPr>
      <w:rFonts w:eastAsia="Times New Roman" w:cs="Times New Roman"/>
      <w:color w:val="000000"/>
      <w:position w:val="0"/>
      <w:sz w:val="24"/>
      <w:szCs w:val="24"/>
      <w:u w:val="none"/>
      <w:shd w:val="clear" w:color="auto" w:fill="FFFFFF"/>
      <w:vertAlign w:val="baseline"/>
    </w:rPr>
  </w:style>
  <w:style w:type="character" w:customStyle="1" w:styleId="ListLabel182">
    <w:name w:val="ListLabel 182"/>
    <w:rsid w:val="007501F5"/>
    <w:rPr>
      <w:rFonts w:eastAsia="Times New Roman" w:cs="Times New Roman"/>
      <w:color w:val="000000"/>
      <w:position w:val="0"/>
      <w:sz w:val="24"/>
      <w:szCs w:val="24"/>
      <w:u w:val="none"/>
      <w:shd w:val="clear" w:color="auto" w:fill="FFFFFF"/>
      <w:vertAlign w:val="baseline"/>
    </w:rPr>
  </w:style>
  <w:style w:type="character" w:customStyle="1" w:styleId="ListLabel183">
    <w:name w:val="ListLabel 183"/>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184">
    <w:name w:val="ListLabel 184"/>
    <w:rsid w:val="007501F5"/>
    <w:rPr>
      <w:rFonts w:eastAsia="Times New Roman" w:cs="Times New Roman"/>
      <w:color w:val="000000"/>
      <w:position w:val="0"/>
      <w:sz w:val="24"/>
      <w:szCs w:val="24"/>
      <w:u w:val="none"/>
      <w:shd w:val="clear" w:color="auto" w:fill="FFFFFF"/>
      <w:vertAlign w:val="baseline"/>
    </w:rPr>
  </w:style>
  <w:style w:type="character" w:customStyle="1" w:styleId="ListLabel185">
    <w:name w:val="ListLabel 185"/>
    <w:rsid w:val="007501F5"/>
    <w:rPr>
      <w:rFonts w:eastAsia="Times New Roman" w:cs="Times New Roman"/>
      <w:color w:val="000000"/>
      <w:position w:val="0"/>
      <w:sz w:val="24"/>
      <w:szCs w:val="24"/>
      <w:u w:val="none"/>
      <w:shd w:val="clear" w:color="auto" w:fill="FFFFFF"/>
      <w:vertAlign w:val="baseline"/>
    </w:rPr>
  </w:style>
  <w:style w:type="character" w:customStyle="1" w:styleId="ListLabel186">
    <w:name w:val="ListLabel 186"/>
    <w:rsid w:val="007501F5"/>
    <w:rPr>
      <w:rFonts w:eastAsia="Times New Roman" w:cs="Times New Roman"/>
      <w:color w:val="000000"/>
      <w:position w:val="0"/>
      <w:sz w:val="24"/>
      <w:szCs w:val="24"/>
      <w:u w:val="none"/>
      <w:shd w:val="clear" w:color="auto" w:fill="FFFFFF"/>
      <w:vertAlign w:val="baseline"/>
    </w:rPr>
  </w:style>
  <w:style w:type="character" w:customStyle="1" w:styleId="ListLabel187">
    <w:name w:val="ListLabel 187"/>
    <w:rsid w:val="007501F5"/>
    <w:rPr>
      <w:rFonts w:eastAsia="Times New Roman" w:cs="Times New Roman"/>
      <w:color w:val="000000"/>
      <w:position w:val="0"/>
      <w:sz w:val="24"/>
      <w:szCs w:val="24"/>
      <w:u w:val="none"/>
      <w:shd w:val="clear" w:color="auto" w:fill="FFFFFF"/>
      <w:vertAlign w:val="baseline"/>
    </w:rPr>
  </w:style>
  <w:style w:type="character" w:customStyle="1" w:styleId="ListLabel188">
    <w:name w:val="ListLabel 188"/>
    <w:rsid w:val="007501F5"/>
    <w:rPr>
      <w:rFonts w:eastAsia="Times New Roman" w:cs="Times New Roman"/>
      <w:color w:val="000000"/>
      <w:position w:val="0"/>
      <w:sz w:val="24"/>
      <w:szCs w:val="24"/>
      <w:u w:val="none"/>
      <w:shd w:val="clear" w:color="auto" w:fill="FFFFFF"/>
      <w:vertAlign w:val="baseline"/>
    </w:rPr>
  </w:style>
  <w:style w:type="character" w:customStyle="1" w:styleId="ListLabel189">
    <w:name w:val="ListLabel 189"/>
    <w:rsid w:val="007501F5"/>
    <w:rPr>
      <w:rFonts w:eastAsia="Times New Roman" w:cs="Times New Roman"/>
      <w:color w:val="000000"/>
      <w:position w:val="0"/>
      <w:sz w:val="24"/>
      <w:szCs w:val="24"/>
      <w:u w:val="none"/>
      <w:shd w:val="clear" w:color="auto" w:fill="FFFFFF"/>
      <w:vertAlign w:val="baseline"/>
    </w:rPr>
  </w:style>
  <w:style w:type="character" w:customStyle="1" w:styleId="ListLabel266">
    <w:name w:val="ListLabel 266"/>
    <w:qFormat/>
    <w:rsid w:val="007501F5"/>
    <w:rPr>
      <w:rFonts w:ascii="Arial, sans-serif" w:hAnsi="Arial, sans-serif" w:cs="Times New Roman"/>
      <w:sz w:val="26"/>
    </w:rPr>
  </w:style>
  <w:style w:type="character" w:customStyle="1" w:styleId="ListLabel267">
    <w:name w:val="ListLabel 267"/>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268">
    <w:name w:val="ListLabel 268"/>
    <w:rsid w:val="007501F5"/>
    <w:rPr>
      <w:rFonts w:eastAsia="Times New Roman" w:cs="Times New Roman"/>
      <w:color w:val="000000"/>
      <w:position w:val="0"/>
      <w:sz w:val="24"/>
      <w:szCs w:val="24"/>
      <w:u w:val="none"/>
      <w:shd w:val="clear" w:color="auto" w:fill="FFFFFF"/>
      <w:vertAlign w:val="baseline"/>
    </w:rPr>
  </w:style>
  <w:style w:type="character" w:customStyle="1" w:styleId="ListLabel269">
    <w:name w:val="ListLabel 269"/>
    <w:rsid w:val="007501F5"/>
    <w:rPr>
      <w:rFonts w:eastAsia="Times New Roman" w:cs="Times New Roman"/>
      <w:color w:val="000000"/>
      <w:position w:val="0"/>
      <w:sz w:val="24"/>
      <w:szCs w:val="24"/>
      <w:u w:val="none"/>
      <w:shd w:val="clear" w:color="auto" w:fill="FFFFFF"/>
      <w:vertAlign w:val="baseline"/>
    </w:rPr>
  </w:style>
  <w:style w:type="character" w:customStyle="1" w:styleId="ListLabel270">
    <w:name w:val="ListLabel 270"/>
    <w:rsid w:val="007501F5"/>
    <w:rPr>
      <w:rFonts w:eastAsia="Times New Roman" w:cs="Times New Roman"/>
      <w:color w:val="000000"/>
      <w:position w:val="0"/>
      <w:sz w:val="24"/>
      <w:szCs w:val="24"/>
      <w:u w:val="none"/>
      <w:shd w:val="clear" w:color="auto" w:fill="FFFFFF"/>
      <w:vertAlign w:val="baseline"/>
    </w:rPr>
  </w:style>
  <w:style w:type="character" w:customStyle="1" w:styleId="ListLabel271">
    <w:name w:val="ListLabel 271"/>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272">
    <w:name w:val="ListLabel 272"/>
    <w:rsid w:val="007501F5"/>
    <w:rPr>
      <w:rFonts w:eastAsia="Times New Roman" w:cs="Times New Roman"/>
      <w:color w:val="000000"/>
      <w:position w:val="0"/>
      <w:sz w:val="24"/>
      <w:szCs w:val="24"/>
      <w:u w:val="none"/>
      <w:shd w:val="clear" w:color="auto" w:fill="FFFFFF"/>
      <w:vertAlign w:val="baseline"/>
    </w:rPr>
  </w:style>
  <w:style w:type="character" w:customStyle="1" w:styleId="ListLabel273">
    <w:name w:val="ListLabel 273"/>
    <w:rsid w:val="007501F5"/>
    <w:rPr>
      <w:rFonts w:eastAsia="Times New Roman" w:cs="Times New Roman"/>
      <w:color w:val="000000"/>
      <w:position w:val="0"/>
      <w:sz w:val="24"/>
      <w:szCs w:val="24"/>
      <w:u w:val="none"/>
      <w:shd w:val="clear" w:color="auto" w:fill="FFFFFF"/>
      <w:vertAlign w:val="baseline"/>
    </w:rPr>
  </w:style>
  <w:style w:type="character" w:customStyle="1" w:styleId="ListLabel274">
    <w:name w:val="ListLabel 274"/>
    <w:rsid w:val="007501F5"/>
    <w:rPr>
      <w:rFonts w:eastAsia="Times New Roman" w:cs="Times New Roman"/>
      <w:color w:val="000000"/>
      <w:position w:val="0"/>
      <w:sz w:val="24"/>
      <w:szCs w:val="24"/>
      <w:u w:val="none"/>
      <w:shd w:val="clear" w:color="auto" w:fill="FFFFFF"/>
      <w:vertAlign w:val="baseline"/>
    </w:rPr>
  </w:style>
  <w:style w:type="character" w:customStyle="1" w:styleId="ListLabel275">
    <w:name w:val="ListLabel 275"/>
    <w:rsid w:val="007501F5"/>
    <w:rPr>
      <w:rFonts w:eastAsia="Times New Roman" w:cs="Times New Roman"/>
      <w:color w:val="000000"/>
      <w:position w:val="0"/>
      <w:sz w:val="24"/>
      <w:szCs w:val="24"/>
      <w:u w:val="none"/>
      <w:shd w:val="clear" w:color="auto" w:fill="FFFFFF"/>
      <w:vertAlign w:val="baseline"/>
    </w:rPr>
  </w:style>
  <w:style w:type="character" w:customStyle="1" w:styleId="ListLabel276">
    <w:name w:val="ListLabel 276"/>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277">
    <w:name w:val="ListLabel 277"/>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278">
    <w:name w:val="ListLabel 278"/>
    <w:rsid w:val="007501F5"/>
    <w:rPr>
      <w:rFonts w:eastAsia="Times New Roman" w:cs="Times New Roman"/>
      <w:color w:val="000000"/>
      <w:position w:val="0"/>
      <w:sz w:val="24"/>
      <w:szCs w:val="24"/>
      <w:u w:val="none"/>
      <w:shd w:val="clear" w:color="auto" w:fill="FFFFFF"/>
      <w:vertAlign w:val="baseline"/>
    </w:rPr>
  </w:style>
  <w:style w:type="character" w:customStyle="1" w:styleId="ListLabel279">
    <w:name w:val="ListLabel 279"/>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280">
    <w:name w:val="ListLabel 280"/>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281">
    <w:name w:val="ListLabel 281"/>
    <w:rsid w:val="007501F5"/>
    <w:rPr>
      <w:rFonts w:eastAsia="Times New Roman" w:cs="Times New Roman"/>
      <w:color w:val="000000"/>
      <w:position w:val="0"/>
      <w:sz w:val="24"/>
      <w:szCs w:val="24"/>
      <w:u w:val="none"/>
      <w:shd w:val="clear" w:color="auto" w:fill="FFFFFF"/>
      <w:vertAlign w:val="baseline"/>
    </w:rPr>
  </w:style>
  <w:style w:type="character" w:customStyle="1" w:styleId="ListLabel282">
    <w:name w:val="ListLabel 282"/>
    <w:rsid w:val="007501F5"/>
    <w:rPr>
      <w:rFonts w:eastAsia="Times New Roman" w:cs="Times New Roman"/>
      <w:color w:val="000000"/>
      <w:position w:val="0"/>
      <w:sz w:val="24"/>
      <w:szCs w:val="24"/>
      <w:u w:val="none"/>
      <w:shd w:val="clear" w:color="auto" w:fill="FFFFFF"/>
      <w:vertAlign w:val="baseline"/>
    </w:rPr>
  </w:style>
  <w:style w:type="character" w:customStyle="1" w:styleId="ListLabel283">
    <w:name w:val="ListLabel 283"/>
    <w:rsid w:val="007501F5"/>
    <w:rPr>
      <w:rFonts w:eastAsia="Times New Roman" w:cs="Times New Roman"/>
      <w:color w:val="000000"/>
      <w:position w:val="0"/>
      <w:sz w:val="24"/>
      <w:szCs w:val="24"/>
      <w:u w:val="none"/>
      <w:shd w:val="clear" w:color="auto" w:fill="FFFFFF"/>
      <w:vertAlign w:val="baseline"/>
    </w:rPr>
  </w:style>
  <w:style w:type="character" w:customStyle="1" w:styleId="ListLabel284">
    <w:name w:val="ListLabel 284"/>
    <w:rsid w:val="007501F5"/>
    <w:rPr>
      <w:rFonts w:eastAsia="Times New Roman" w:cs="Times New Roman"/>
      <w:color w:val="000000"/>
      <w:position w:val="0"/>
      <w:sz w:val="24"/>
      <w:szCs w:val="24"/>
      <w:u w:val="none"/>
      <w:shd w:val="clear" w:color="auto" w:fill="FFFFFF"/>
      <w:vertAlign w:val="baseline"/>
    </w:rPr>
  </w:style>
  <w:style w:type="character" w:customStyle="1" w:styleId="ListLabel285">
    <w:name w:val="ListLabel 285"/>
    <w:qFormat/>
    <w:rsid w:val="007501F5"/>
    <w:rPr>
      <w:rFonts w:ascii="Arial, sans-serif" w:hAnsi="Arial, sans-serif" w:cs="Times New Roman"/>
      <w:sz w:val="26"/>
    </w:rPr>
  </w:style>
  <w:style w:type="character" w:customStyle="1" w:styleId="ListLabel286">
    <w:name w:val="ListLabel 286"/>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287">
    <w:name w:val="ListLabel 287"/>
    <w:rsid w:val="007501F5"/>
    <w:rPr>
      <w:rFonts w:eastAsia="Times New Roman" w:cs="Times New Roman"/>
      <w:color w:val="000000"/>
      <w:position w:val="0"/>
      <w:sz w:val="24"/>
      <w:szCs w:val="24"/>
      <w:u w:val="none"/>
      <w:shd w:val="clear" w:color="auto" w:fill="FFFFFF"/>
      <w:vertAlign w:val="baseline"/>
    </w:rPr>
  </w:style>
  <w:style w:type="character" w:customStyle="1" w:styleId="ListLabel288">
    <w:name w:val="ListLabel 288"/>
    <w:rsid w:val="007501F5"/>
    <w:rPr>
      <w:rFonts w:eastAsia="Times New Roman" w:cs="Times New Roman"/>
      <w:color w:val="000000"/>
      <w:position w:val="0"/>
      <w:sz w:val="24"/>
      <w:szCs w:val="24"/>
      <w:u w:val="none"/>
      <w:shd w:val="clear" w:color="auto" w:fill="FFFFFF"/>
      <w:vertAlign w:val="baseline"/>
    </w:rPr>
  </w:style>
  <w:style w:type="character" w:customStyle="1" w:styleId="ListLabel289">
    <w:name w:val="ListLabel 289"/>
    <w:rsid w:val="007501F5"/>
    <w:rPr>
      <w:rFonts w:eastAsia="Times New Roman" w:cs="Times New Roman"/>
      <w:color w:val="000000"/>
      <w:position w:val="0"/>
      <w:sz w:val="24"/>
      <w:szCs w:val="24"/>
      <w:u w:val="none"/>
      <w:shd w:val="clear" w:color="auto" w:fill="FFFFFF"/>
      <w:vertAlign w:val="baseline"/>
    </w:rPr>
  </w:style>
  <w:style w:type="character" w:customStyle="1" w:styleId="ListLabel290">
    <w:name w:val="ListLabel 290"/>
    <w:rsid w:val="007501F5"/>
    <w:rPr>
      <w:rFonts w:eastAsia="Times New Roman" w:cs="Times New Roman"/>
      <w:color w:val="000000"/>
      <w:position w:val="0"/>
      <w:sz w:val="24"/>
      <w:szCs w:val="24"/>
      <w:u w:val="none"/>
      <w:shd w:val="clear" w:color="auto" w:fill="FFFFFF"/>
      <w:vertAlign w:val="baseline"/>
    </w:rPr>
  </w:style>
  <w:style w:type="character" w:customStyle="1" w:styleId="ListLabel291">
    <w:name w:val="ListLabel 291"/>
    <w:rsid w:val="007501F5"/>
    <w:rPr>
      <w:rFonts w:eastAsia="Times New Roman" w:cs="Times New Roman"/>
      <w:color w:val="000000"/>
      <w:position w:val="0"/>
      <w:sz w:val="24"/>
      <w:szCs w:val="24"/>
      <w:u w:val="none"/>
      <w:shd w:val="clear" w:color="auto" w:fill="FFFFFF"/>
      <w:vertAlign w:val="baseline"/>
    </w:rPr>
  </w:style>
  <w:style w:type="character" w:customStyle="1" w:styleId="ListLabel292">
    <w:name w:val="ListLabel 292"/>
    <w:rsid w:val="007501F5"/>
    <w:rPr>
      <w:rFonts w:eastAsia="Times New Roman" w:cs="Times New Roman"/>
      <w:color w:val="000000"/>
      <w:position w:val="0"/>
      <w:sz w:val="24"/>
      <w:szCs w:val="24"/>
      <w:u w:val="none"/>
      <w:shd w:val="clear" w:color="auto" w:fill="FFFFFF"/>
      <w:vertAlign w:val="baseline"/>
    </w:rPr>
  </w:style>
  <w:style w:type="character" w:customStyle="1" w:styleId="ListLabel293">
    <w:name w:val="ListLabel 293"/>
    <w:rsid w:val="007501F5"/>
    <w:rPr>
      <w:rFonts w:eastAsia="Times New Roman" w:cs="Times New Roman"/>
      <w:color w:val="000000"/>
      <w:position w:val="0"/>
      <w:sz w:val="24"/>
      <w:szCs w:val="24"/>
      <w:u w:val="none"/>
      <w:shd w:val="clear" w:color="auto" w:fill="FFFFFF"/>
      <w:vertAlign w:val="baseline"/>
    </w:rPr>
  </w:style>
  <w:style w:type="character" w:customStyle="1" w:styleId="ListLabel294">
    <w:name w:val="ListLabel 294"/>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295">
    <w:name w:val="ListLabel 295"/>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296">
    <w:name w:val="ListLabel 296"/>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297">
    <w:name w:val="ListLabel 297"/>
    <w:rsid w:val="007501F5"/>
    <w:rPr>
      <w:rFonts w:eastAsia="Times New Roman" w:cs="Times New Roman"/>
      <w:color w:val="000000"/>
      <w:position w:val="0"/>
      <w:sz w:val="24"/>
      <w:szCs w:val="24"/>
      <w:u w:val="none"/>
      <w:shd w:val="clear" w:color="auto" w:fill="FFFFFF"/>
      <w:vertAlign w:val="baseline"/>
    </w:rPr>
  </w:style>
  <w:style w:type="character" w:customStyle="1" w:styleId="ListLabel298">
    <w:name w:val="ListLabel 298"/>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299">
    <w:name w:val="ListLabel 299"/>
    <w:rsid w:val="007501F5"/>
    <w:rPr>
      <w:rFonts w:eastAsia="Times New Roman" w:cs="Times New Roman"/>
      <w:color w:val="000000"/>
      <w:position w:val="0"/>
      <w:sz w:val="24"/>
      <w:szCs w:val="24"/>
      <w:u w:val="none"/>
      <w:shd w:val="clear" w:color="auto" w:fill="FFFFFF"/>
      <w:vertAlign w:val="baseline"/>
    </w:rPr>
  </w:style>
  <w:style w:type="character" w:customStyle="1" w:styleId="ListLabel300">
    <w:name w:val="ListLabel 300"/>
    <w:rsid w:val="007501F5"/>
    <w:rPr>
      <w:rFonts w:eastAsia="Times New Roman" w:cs="Times New Roman"/>
      <w:color w:val="000000"/>
      <w:position w:val="0"/>
      <w:sz w:val="24"/>
      <w:szCs w:val="24"/>
      <w:u w:val="none"/>
      <w:shd w:val="clear" w:color="auto" w:fill="FFFFFF"/>
      <w:vertAlign w:val="baseline"/>
    </w:rPr>
  </w:style>
  <w:style w:type="character" w:customStyle="1" w:styleId="ListLabel301">
    <w:name w:val="ListLabel 301"/>
    <w:rsid w:val="007501F5"/>
    <w:rPr>
      <w:rFonts w:eastAsia="Times New Roman" w:cs="Times New Roman"/>
      <w:color w:val="000000"/>
      <w:position w:val="0"/>
      <w:sz w:val="24"/>
      <w:szCs w:val="24"/>
      <w:u w:val="none"/>
      <w:shd w:val="clear" w:color="auto" w:fill="FFFFFF"/>
      <w:vertAlign w:val="baseline"/>
    </w:rPr>
  </w:style>
  <w:style w:type="character" w:customStyle="1" w:styleId="ListLabel302">
    <w:name w:val="ListLabel 302"/>
    <w:rsid w:val="007501F5"/>
    <w:rPr>
      <w:rFonts w:eastAsia="Times New Roman" w:cs="Times New Roman"/>
      <w:color w:val="000000"/>
      <w:position w:val="0"/>
      <w:sz w:val="24"/>
      <w:szCs w:val="24"/>
      <w:u w:val="none"/>
      <w:shd w:val="clear" w:color="auto" w:fill="FFFFFF"/>
      <w:vertAlign w:val="baseline"/>
    </w:rPr>
  </w:style>
  <w:style w:type="character" w:customStyle="1" w:styleId="ListLabel303">
    <w:name w:val="ListLabel 303"/>
    <w:rsid w:val="007501F5"/>
    <w:rPr>
      <w:rFonts w:eastAsia="Times New Roman" w:cs="Times New Roman"/>
      <w:color w:val="000000"/>
      <w:position w:val="0"/>
      <w:sz w:val="24"/>
      <w:szCs w:val="24"/>
      <w:u w:val="none"/>
      <w:shd w:val="clear" w:color="auto" w:fill="FFFFFF"/>
      <w:vertAlign w:val="baseline"/>
    </w:rPr>
  </w:style>
  <w:style w:type="character" w:customStyle="1" w:styleId="ListLabel304">
    <w:name w:val="ListLabel 304"/>
    <w:rsid w:val="007501F5"/>
    <w:rPr>
      <w:rFonts w:ascii="Arial, sans-serif" w:hAnsi="Arial, sans-serif" w:cs="Times New Roman"/>
      <w:sz w:val="26"/>
    </w:rPr>
  </w:style>
  <w:style w:type="character" w:customStyle="1" w:styleId="ListLabel305">
    <w:name w:val="ListLabel 305"/>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306">
    <w:name w:val="ListLabel 306"/>
    <w:rsid w:val="007501F5"/>
    <w:rPr>
      <w:rFonts w:eastAsia="Times New Roman" w:cs="Times New Roman"/>
      <w:color w:val="000000"/>
      <w:position w:val="0"/>
      <w:sz w:val="24"/>
      <w:szCs w:val="24"/>
      <w:u w:val="none"/>
      <w:shd w:val="clear" w:color="auto" w:fill="FFFFFF"/>
      <w:vertAlign w:val="baseline"/>
    </w:rPr>
  </w:style>
  <w:style w:type="character" w:customStyle="1" w:styleId="ListLabel307">
    <w:name w:val="ListLabel 307"/>
    <w:rsid w:val="007501F5"/>
    <w:rPr>
      <w:rFonts w:eastAsia="Times New Roman" w:cs="Times New Roman"/>
      <w:color w:val="000000"/>
      <w:position w:val="0"/>
      <w:sz w:val="24"/>
      <w:szCs w:val="24"/>
      <w:u w:val="none"/>
      <w:shd w:val="clear" w:color="auto" w:fill="FFFFFF"/>
      <w:vertAlign w:val="baseline"/>
    </w:rPr>
  </w:style>
  <w:style w:type="character" w:customStyle="1" w:styleId="ListLabel308">
    <w:name w:val="ListLabel 308"/>
    <w:rsid w:val="007501F5"/>
    <w:rPr>
      <w:rFonts w:eastAsia="Times New Roman" w:cs="Times New Roman"/>
      <w:color w:val="000000"/>
      <w:position w:val="0"/>
      <w:sz w:val="24"/>
      <w:szCs w:val="24"/>
      <w:u w:val="none"/>
      <w:shd w:val="clear" w:color="auto" w:fill="FFFFFF"/>
      <w:vertAlign w:val="baseline"/>
    </w:rPr>
  </w:style>
  <w:style w:type="character" w:customStyle="1" w:styleId="ListLabel309">
    <w:name w:val="ListLabel 309"/>
    <w:rsid w:val="007501F5"/>
    <w:rPr>
      <w:rFonts w:eastAsia="Times New Roman" w:cs="Times New Roman"/>
      <w:color w:val="000000"/>
      <w:position w:val="0"/>
      <w:sz w:val="24"/>
      <w:szCs w:val="24"/>
      <w:u w:val="none"/>
      <w:shd w:val="clear" w:color="auto" w:fill="FFFFFF"/>
      <w:vertAlign w:val="baseline"/>
    </w:rPr>
  </w:style>
  <w:style w:type="character" w:customStyle="1" w:styleId="ListLabel310">
    <w:name w:val="ListLabel 310"/>
    <w:rsid w:val="007501F5"/>
    <w:rPr>
      <w:rFonts w:eastAsia="Times New Roman" w:cs="Times New Roman"/>
      <w:color w:val="000000"/>
      <w:position w:val="0"/>
      <w:sz w:val="24"/>
      <w:szCs w:val="24"/>
      <w:u w:val="none"/>
      <w:shd w:val="clear" w:color="auto" w:fill="FFFFFF"/>
      <w:vertAlign w:val="baseline"/>
    </w:rPr>
  </w:style>
  <w:style w:type="character" w:customStyle="1" w:styleId="ListLabel311">
    <w:name w:val="ListLabel 311"/>
    <w:rsid w:val="007501F5"/>
    <w:rPr>
      <w:rFonts w:eastAsia="Times New Roman" w:cs="Times New Roman"/>
      <w:color w:val="000000"/>
      <w:position w:val="0"/>
      <w:sz w:val="24"/>
      <w:szCs w:val="24"/>
      <w:u w:val="none"/>
      <w:shd w:val="clear" w:color="auto" w:fill="FFFFFF"/>
      <w:vertAlign w:val="baseline"/>
    </w:rPr>
  </w:style>
  <w:style w:type="character" w:customStyle="1" w:styleId="ListLabel312">
    <w:name w:val="ListLabel 312"/>
    <w:rsid w:val="007501F5"/>
    <w:rPr>
      <w:rFonts w:eastAsia="Times New Roman" w:cs="Times New Roman"/>
      <w:color w:val="000000"/>
      <w:position w:val="0"/>
      <w:sz w:val="24"/>
      <w:szCs w:val="24"/>
      <w:u w:val="none"/>
      <w:shd w:val="clear" w:color="auto" w:fill="FFFFFF"/>
      <w:vertAlign w:val="baseline"/>
    </w:rPr>
  </w:style>
  <w:style w:type="character" w:customStyle="1" w:styleId="ListLabel313">
    <w:name w:val="ListLabel 313"/>
    <w:rsid w:val="007501F5"/>
    <w:rPr>
      <w:rFonts w:eastAsia="Times New Roman" w:cs="Times New Roman"/>
      <w:color w:val="000000"/>
      <w:position w:val="0"/>
      <w:sz w:val="24"/>
      <w:szCs w:val="24"/>
      <w:u w:val="none"/>
      <w:shd w:val="clear" w:color="auto" w:fill="FFFFFF"/>
      <w:vertAlign w:val="baseline"/>
    </w:rPr>
  </w:style>
  <w:style w:type="character" w:customStyle="1" w:styleId="ListLabel314">
    <w:name w:val="ListLabel 314"/>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315">
    <w:name w:val="ListLabel 315"/>
    <w:rsid w:val="007501F5"/>
    <w:rPr>
      <w:rFonts w:eastAsia="Times New Roman" w:cs="Times New Roman"/>
      <w:color w:val="000000"/>
      <w:position w:val="0"/>
      <w:sz w:val="24"/>
      <w:szCs w:val="24"/>
      <w:u w:val="none"/>
      <w:shd w:val="clear" w:color="auto" w:fill="FFFFFF"/>
      <w:vertAlign w:val="baseline"/>
    </w:rPr>
  </w:style>
  <w:style w:type="character" w:customStyle="1" w:styleId="ListLabel316">
    <w:name w:val="ListLabel 316"/>
    <w:rsid w:val="007501F5"/>
    <w:rPr>
      <w:rFonts w:eastAsia="Times New Roman" w:cs="Times New Roman"/>
      <w:color w:val="000000"/>
      <w:position w:val="0"/>
      <w:sz w:val="24"/>
      <w:szCs w:val="24"/>
      <w:u w:val="none"/>
      <w:shd w:val="clear" w:color="auto" w:fill="FFFFFF"/>
      <w:vertAlign w:val="baseline"/>
    </w:rPr>
  </w:style>
  <w:style w:type="character" w:customStyle="1" w:styleId="ListLabel317">
    <w:name w:val="ListLabel 317"/>
    <w:rsid w:val="007501F5"/>
    <w:rPr>
      <w:rFonts w:eastAsia="Times New Roman" w:cs="Times New Roman"/>
      <w:color w:val="000000"/>
      <w:position w:val="0"/>
      <w:sz w:val="24"/>
      <w:szCs w:val="24"/>
      <w:u w:val="none"/>
      <w:shd w:val="clear" w:color="auto" w:fill="FFFFFF"/>
      <w:vertAlign w:val="baseline"/>
    </w:rPr>
  </w:style>
  <w:style w:type="character" w:customStyle="1" w:styleId="ListLabel318">
    <w:name w:val="ListLabel 318"/>
    <w:rsid w:val="007501F5"/>
    <w:rPr>
      <w:rFonts w:eastAsia="Times New Roman" w:cs="Times New Roman"/>
      <w:color w:val="000000"/>
      <w:position w:val="0"/>
      <w:sz w:val="24"/>
      <w:szCs w:val="24"/>
      <w:u w:val="none"/>
      <w:shd w:val="clear" w:color="auto" w:fill="FFFFFF"/>
      <w:vertAlign w:val="baseline"/>
    </w:rPr>
  </w:style>
  <w:style w:type="character" w:customStyle="1" w:styleId="ListLabel319">
    <w:name w:val="ListLabel 319"/>
    <w:rsid w:val="007501F5"/>
    <w:rPr>
      <w:rFonts w:eastAsia="Times New Roman" w:cs="Times New Roman"/>
      <w:color w:val="000000"/>
      <w:position w:val="0"/>
      <w:sz w:val="24"/>
      <w:szCs w:val="24"/>
      <w:u w:val="none"/>
      <w:shd w:val="clear" w:color="auto" w:fill="FFFFFF"/>
      <w:vertAlign w:val="baseline"/>
    </w:rPr>
  </w:style>
  <w:style w:type="character" w:customStyle="1" w:styleId="ListLabel320">
    <w:name w:val="ListLabel 320"/>
    <w:rsid w:val="007501F5"/>
    <w:rPr>
      <w:rFonts w:eastAsia="Times New Roman" w:cs="Times New Roman"/>
      <w:color w:val="000000"/>
      <w:position w:val="0"/>
      <w:sz w:val="24"/>
      <w:szCs w:val="24"/>
      <w:u w:val="none"/>
      <w:shd w:val="clear" w:color="auto" w:fill="FFFFFF"/>
      <w:vertAlign w:val="baseline"/>
    </w:rPr>
  </w:style>
  <w:style w:type="character" w:customStyle="1" w:styleId="ListLabel321">
    <w:name w:val="ListLabel 321"/>
    <w:rsid w:val="007501F5"/>
    <w:rPr>
      <w:rFonts w:eastAsia="Times New Roman" w:cs="Times New Roman"/>
      <w:color w:val="000000"/>
      <w:position w:val="0"/>
      <w:sz w:val="24"/>
      <w:szCs w:val="24"/>
      <w:u w:val="none"/>
      <w:shd w:val="clear" w:color="auto" w:fill="FFFFFF"/>
      <w:vertAlign w:val="baseline"/>
    </w:rPr>
  </w:style>
  <w:style w:type="character" w:customStyle="1" w:styleId="ListLabel322">
    <w:name w:val="ListLabel 322"/>
    <w:rsid w:val="007501F5"/>
    <w:rPr>
      <w:rFonts w:eastAsia="Times New Roman" w:cs="Times New Roman"/>
      <w:color w:val="000000"/>
      <w:position w:val="0"/>
      <w:sz w:val="24"/>
      <w:szCs w:val="24"/>
      <w:u w:val="none"/>
      <w:shd w:val="clear" w:color="auto" w:fill="FFFFFF"/>
      <w:vertAlign w:val="baseline"/>
    </w:rPr>
  </w:style>
  <w:style w:type="character" w:customStyle="1" w:styleId="ListLabel323">
    <w:name w:val="ListLabel 323"/>
    <w:rsid w:val="007501F5"/>
    <w:rPr>
      <w:rFonts w:ascii="Arial, sans-serif" w:hAnsi="Arial, sans-serif" w:cs="Times New Roman"/>
      <w:sz w:val="26"/>
    </w:rPr>
  </w:style>
  <w:style w:type="character" w:customStyle="1" w:styleId="ListLabel324">
    <w:name w:val="ListLabel 324"/>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325">
    <w:name w:val="ListLabel 325"/>
    <w:rsid w:val="007501F5"/>
    <w:rPr>
      <w:rFonts w:eastAsia="Times New Roman" w:cs="Times New Roman"/>
      <w:color w:val="000000"/>
      <w:position w:val="0"/>
      <w:sz w:val="24"/>
      <w:szCs w:val="24"/>
      <w:u w:val="none"/>
      <w:shd w:val="clear" w:color="auto" w:fill="FFFFFF"/>
      <w:vertAlign w:val="baseline"/>
    </w:rPr>
  </w:style>
  <w:style w:type="character" w:customStyle="1" w:styleId="ListLabel326">
    <w:name w:val="ListLabel 326"/>
    <w:rsid w:val="007501F5"/>
    <w:rPr>
      <w:rFonts w:eastAsia="Times New Roman" w:cs="Times New Roman"/>
      <w:color w:val="000000"/>
      <w:position w:val="0"/>
      <w:sz w:val="24"/>
      <w:szCs w:val="24"/>
      <w:u w:val="none"/>
      <w:shd w:val="clear" w:color="auto" w:fill="FFFFFF"/>
      <w:vertAlign w:val="baseline"/>
    </w:rPr>
  </w:style>
  <w:style w:type="character" w:customStyle="1" w:styleId="ListLabel327">
    <w:name w:val="ListLabel 327"/>
    <w:rsid w:val="007501F5"/>
    <w:rPr>
      <w:rFonts w:eastAsia="Times New Roman" w:cs="Times New Roman"/>
      <w:color w:val="000000"/>
      <w:position w:val="0"/>
      <w:sz w:val="24"/>
      <w:szCs w:val="24"/>
      <w:u w:val="none"/>
      <w:shd w:val="clear" w:color="auto" w:fill="FFFFFF"/>
      <w:vertAlign w:val="baseline"/>
    </w:rPr>
  </w:style>
  <w:style w:type="character" w:customStyle="1" w:styleId="ListLabel328">
    <w:name w:val="ListLabel 328"/>
    <w:rsid w:val="007501F5"/>
    <w:rPr>
      <w:rFonts w:eastAsia="Times New Roman" w:cs="Times New Roman"/>
      <w:color w:val="000000"/>
      <w:position w:val="0"/>
      <w:sz w:val="24"/>
      <w:szCs w:val="24"/>
      <w:u w:val="none"/>
      <w:shd w:val="clear" w:color="auto" w:fill="FFFFFF"/>
      <w:vertAlign w:val="baseline"/>
    </w:rPr>
  </w:style>
  <w:style w:type="character" w:customStyle="1" w:styleId="ListLabel329">
    <w:name w:val="ListLabel 329"/>
    <w:rsid w:val="007501F5"/>
    <w:rPr>
      <w:rFonts w:eastAsia="Times New Roman" w:cs="Times New Roman"/>
      <w:color w:val="000000"/>
      <w:position w:val="0"/>
      <w:sz w:val="24"/>
      <w:szCs w:val="24"/>
      <w:u w:val="none"/>
      <w:shd w:val="clear" w:color="auto" w:fill="FFFFFF"/>
      <w:vertAlign w:val="baseline"/>
    </w:rPr>
  </w:style>
  <w:style w:type="character" w:customStyle="1" w:styleId="ListLabel330">
    <w:name w:val="ListLabel 330"/>
    <w:rsid w:val="007501F5"/>
    <w:rPr>
      <w:rFonts w:eastAsia="Times New Roman" w:cs="Times New Roman"/>
      <w:color w:val="000000"/>
      <w:position w:val="0"/>
      <w:sz w:val="24"/>
      <w:szCs w:val="24"/>
      <w:u w:val="none"/>
      <w:shd w:val="clear" w:color="auto" w:fill="FFFFFF"/>
      <w:vertAlign w:val="baseline"/>
    </w:rPr>
  </w:style>
  <w:style w:type="character" w:customStyle="1" w:styleId="ListLabel331">
    <w:name w:val="ListLabel 331"/>
    <w:rsid w:val="007501F5"/>
    <w:rPr>
      <w:rFonts w:eastAsia="Times New Roman" w:cs="Times New Roman"/>
      <w:color w:val="000000"/>
      <w:position w:val="0"/>
      <w:sz w:val="24"/>
      <w:szCs w:val="24"/>
      <w:u w:val="none"/>
      <w:shd w:val="clear" w:color="auto" w:fill="FFFFFF"/>
      <w:vertAlign w:val="baseline"/>
    </w:rPr>
  </w:style>
  <w:style w:type="character" w:customStyle="1" w:styleId="ListLabel332">
    <w:name w:val="ListLabel 332"/>
    <w:rsid w:val="007501F5"/>
    <w:rPr>
      <w:rFonts w:eastAsia="Times New Roman" w:cs="Times New Roman"/>
      <w:color w:val="000000"/>
      <w:position w:val="0"/>
      <w:sz w:val="24"/>
      <w:szCs w:val="24"/>
      <w:u w:val="none"/>
      <w:shd w:val="clear" w:color="auto" w:fill="FFFFFF"/>
      <w:vertAlign w:val="baseline"/>
    </w:rPr>
  </w:style>
  <w:style w:type="character" w:customStyle="1" w:styleId="ListLabel333">
    <w:name w:val="ListLabel 333"/>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334">
    <w:name w:val="ListLabel 334"/>
    <w:rsid w:val="007501F5"/>
    <w:rPr>
      <w:rFonts w:eastAsia="Times New Roman" w:cs="Times New Roman"/>
      <w:color w:val="000000"/>
      <w:position w:val="0"/>
      <w:sz w:val="24"/>
      <w:szCs w:val="24"/>
      <w:u w:val="none"/>
      <w:shd w:val="clear" w:color="auto" w:fill="FFFFFF"/>
      <w:vertAlign w:val="baseline"/>
    </w:rPr>
  </w:style>
  <w:style w:type="character" w:customStyle="1" w:styleId="ListLabel335">
    <w:name w:val="ListLabel 335"/>
    <w:rsid w:val="007501F5"/>
    <w:rPr>
      <w:rFonts w:eastAsia="Times New Roman" w:cs="Times New Roman"/>
      <w:color w:val="000000"/>
      <w:position w:val="0"/>
      <w:sz w:val="24"/>
      <w:szCs w:val="24"/>
      <w:u w:val="none"/>
      <w:shd w:val="clear" w:color="auto" w:fill="FFFFFF"/>
      <w:vertAlign w:val="baseline"/>
    </w:rPr>
  </w:style>
  <w:style w:type="character" w:customStyle="1" w:styleId="ListLabel336">
    <w:name w:val="ListLabel 336"/>
    <w:rsid w:val="007501F5"/>
    <w:rPr>
      <w:rFonts w:eastAsia="Times New Roman" w:cs="Times New Roman"/>
      <w:color w:val="000000"/>
      <w:position w:val="0"/>
      <w:sz w:val="24"/>
      <w:szCs w:val="24"/>
      <w:u w:val="none"/>
      <w:shd w:val="clear" w:color="auto" w:fill="FFFFFF"/>
      <w:vertAlign w:val="baseline"/>
    </w:rPr>
  </w:style>
  <w:style w:type="character" w:customStyle="1" w:styleId="ListLabel337">
    <w:name w:val="ListLabel 337"/>
    <w:rsid w:val="007501F5"/>
    <w:rPr>
      <w:rFonts w:eastAsia="Times New Roman" w:cs="Times New Roman"/>
      <w:color w:val="000000"/>
      <w:position w:val="0"/>
      <w:sz w:val="24"/>
      <w:szCs w:val="24"/>
      <w:u w:val="none"/>
      <w:shd w:val="clear" w:color="auto" w:fill="FFFFFF"/>
      <w:vertAlign w:val="baseline"/>
    </w:rPr>
  </w:style>
  <w:style w:type="character" w:customStyle="1" w:styleId="ListLabel338">
    <w:name w:val="ListLabel 338"/>
    <w:rsid w:val="007501F5"/>
    <w:rPr>
      <w:rFonts w:eastAsia="Times New Roman" w:cs="Times New Roman"/>
      <w:color w:val="000000"/>
      <w:position w:val="0"/>
      <w:sz w:val="24"/>
      <w:szCs w:val="24"/>
      <w:u w:val="none"/>
      <w:shd w:val="clear" w:color="auto" w:fill="FFFFFF"/>
      <w:vertAlign w:val="baseline"/>
    </w:rPr>
  </w:style>
  <w:style w:type="character" w:customStyle="1" w:styleId="ListLabel339">
    <w:name w:val="ListLabel 339"/>
    <w:rsid w:val="007501F5"/>
    <w:rPr>
      <w:rFonts w:eastAsia="Times New Roman" w:cs="Times New Roman"/>
      <w:color w:val="000000"/>
      <w:position w:val="0"/>
      <w:sz w:val="24"/>
      <w:szCs w:val="24"/>
      <w:u w:val="none"/>
      <w:shd w:val="clear" w:color="auto" w:fill="FFFFFF"/>
      <w:vertAlign w:val="baseline"/>
    </w:rPr>
  </w:style>
  <w:style w:type="character" w:customStyle="1" w:styleId="ListLabel340">
    <w:name w:val="ListLabel 340"/>
    <w:rsid w:val="007501F5"/>
    <w:rPr>
      <w:rFonts w:eastAsia="Times New Roman" w:cs="Times New Roman"/>
      <w:color w:val="000000"/>
      <w:position w:val="0"/>
      <w:sz w:val="24"/>
      <w:szCs w:val="24"/>
      <w:u w:val="none"/>
      <w:shd w:val="clear" w:color="auto" w:fill="FFFFFF"/>
      <w:vertAlign w:val="baseline"/>
    </w:rPr>
  </w:style>
  <w:style w:type="character" w:customStyle="1" w:styleId="ListLabel341">
    <w:name w:val="ListLabel 341"/>
    <w:rsid w:val="007501F5"/>
    <w:rPr>
      <w:rFonts w:eastAsia="Times New Roman" w:cs="Times New Roman"/>
      <w:color w:val="000000"/>
      <w:position w:val="0"/>
      <w:sz w:val="24"/>
      <w:szCs w:val="24"/>
      <w:u w:val="none"/>
      <w:shd w:val="clear" w:color="auto" w:fill="FFFFFF"/>
      <w:vertAlign w:val="baseline"/>
    </w:rPr>
  </w:style>
  <w:style w:type="character" w:customStyle="1" w:styleId="ListLabel342">
    <w:name w:val="ListLabel 342"/>
    <w:rsid w:val="007501F5"/>
    <w:rPr>
      <w:rFonts w:ascii="Arial, sans-serif" w:hAnsi="Arial, sans-serif" w:cs="Times New Roman"/>
      <w:sz w:val="26"/>
    </w:rPr>
  </w:style>
  <w:style w:type="character" w:customStyle="1" w:styleId="ListLabel343">
    <w:name w:val="ListLabel 343"/>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344">
    <w:name w:val="ListLabel 344"/>
    <w:rsid w:val="007501F5"/>
    <w:rPr>
      <w:rFonts w:eastAsia="Times New Roman" w:cs="Times New Roman"/>
      <w:color w:val="000000"/>
      <w:position w:val="0"/>
      <w:sz w:val="24"/>
      <w:szCs w:val="24"/>
      <w:u w:val="none"/>
      <w:shd w:val="clear" w:color="auto" w:fill="FFFFFF"/>
      <w:vertAlign w:val="baseline"/>
    </w:rPr>
  </w:style>
  <w:style w:type="character" w:customStyle="1" w:styleId="ListLabel345">
    <w:name w:val="ListLabel 345"/>
    <w:rsid w:val="007501F5"/>
    <w:rPr>
      <w:rFonts w:eastAsia="Times New Roman" w:cs="Times New Roman"/>
      <w:color w:val="000000"/>
      <w:position w:val="0"/>
      <w:sz w:val="24"/>
      <w:szCs w:val="24"/>
      <w:u w:val="none"/>
      <w:shd w:val="clear" w:color="auto" w:fill="FFFFFF"/>
      <w:vertAlign w:val="baseline"/>
    </w:rPr>
  </w:style>
  <w:style w:type="character" w:customStyle="1" w:styleId="ListLabel346">
    <w:name w:val="ListLabel 346"/>
    <w:rsid w:val="007501F5"/>
    <w:rPr>
      <w:rFonts w:eastAsia="Times New Roman" w:cs="Times New Roman"/>
      <w:color w:val="000000"/>
      <w:position w:val="0"/>
      <w:sz w:val="24"/>
      <w:szCs w:val="24"/>
      <w:u w:val="none"/>
      <w:shd w:val="clear" w:color="auto" w:fill="FFFFFF"/>
      <w:vertAlign w:val="baseline"/>
    </w:rPr>
  </w:style>
  <w:style w:type="character" w:customStyle="1" w:styleId="ListLabel347">
    <w:name w:val="ListLabel 347"/>
    <w:rsid w:val="007501F5"/>
    <w:rPr>
      <w:rFonts w:eastAsia="Times New Roman" w:cs="Times New Roman"/>
      <w:color w:val="000000"/>
      <w:position w:val="0"/>
      <w:sz w:val="24"/>
      <w:szCs w:val="24"/>
      <w:u w:val="none"/>
      <w:shd w:val="clear" w:color="auto" w:fill="FFFFFF"/>
      <w:vertAlign w:val="baseline"/>
    </w:rPr>
  </w:style>
  <w:style w:type="character" w:customStyle="1" w:styleId="ListLabel348">
    <w:name w:val="ListLabel 348"/>
    <w:rsid w:val="007501F5"/>
    <w:rPr>
      <w:rFonts w:eastAsia="Times New Roman" w:cs="Times New Roman"/>
      <w:color w:val="000000"/>
      <w:position w:val="0"/>
      <w:sz w:val="24"/>
      <w:szCs w:val="24"/>
      <w:u w:val="none"/>
      <w:shd w:val="clear" w:color="auto" w:fill="FFFFFF"/>
      <w:vertAlign w:val="baseline"/>
    </w:rPr>
  </w:style>
  <w:style w:type="character" w:customStyle="1" w:styleId="ListLabel349">
    <w:name w:val="ListLabel 349"/>
    <w:rsid w:val="007501F5"/>
    <w:rPr>
      <w:rFonts w:eastAsia="Times New Roman" w:cs="Times New Roman"/>
      <w:color w:val="000000"/>
      <w:position w:val="0"/>
      <w:sz w:val="24"/>
      <w:szCs w:val="24"/>
      <w:u w:val="none"/>
      <w:shd w:val="clear" w:color="auto" w:fill="FFFFFF"/>
      <w:vertAlign w:val="baseline"/>
    </w:rPr>
  </w:style>
  <w:style w:type="character" w:customStyle="1" w:styleId="ListLabel350">
    <w:name w:val="ListLabel 350"/>
    <w:rsid w:val="007501F5"/>
    <w:rPr>
      <w:rFonts w:eastAsia="Times New Roman" w:cs="Times New Roman"/>
      <w:color w:val="000000"/>
      <w:position w:val="0"/>
      <w:sz w:val="24"/>
      <w:szCs w:val="24"/>
      <w:u w:val="none"/>
      <w:shd w:val="clear" w:color="auto" w:fill="FFFFFF"/>
      <w:vertAlign w:val="baseline"/>
    </w:rPr>
  </w:style>
  <w:style w:type="character" w:customStyle="1" w:styleId="ListLabel351">
    <w:name w:val="ListLabel 351"/>
    <w:rsid w:val="007501F5"/>
    <w:rPr>
      <w:rFonts w:eastAsia="Times New Roman" w:cs="Times New Roman"/>
      <w:color w:val="000000"/>
      <w:position w:val="0"/>
      <w:sz w:val="24"/>
      <w:szCs w:val="24"/>
      <w:u w:val="none"/>
      <w:shd w:val="clear" w:color="auto" w:fill="FFFFFF"/>
      <w:vertAlign w:val="baseline"/>
    </w:rPr>
  </w:style>
  <w:style w:type="character" w:customStyle="1" w:styleId="ListLabel352">
    <w:name w:val="ListLabel 352"/>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353">
    <w:name w:val="ListLabel 353"/>
    <w:rsid w:val="007501F5"/>
    <w:rPr>
      <w:rFonts w:eastAsia="Times New Roman" w:cs="Times New Roman"/>
      <w:color w:val="000000"/>
      <w:position w:val="0"/>
      <w:sz w:val="24"/>
      <w:szCs w:val="24"/>
      <w:u w:val="none"/>
      <w:shd w:val="clear" w:color="auto" w:fill="FFFFFF"/>
      <w:vertAlign w:val="baseline"/>
    </w:rPr>
  </w:style>
  <w:style w:type="character" w:customStyle="1" w:styleId="ListLabel354">
    <w:name w:val="ListLabel 354"/>
    <w:rsid w:val="007501F5"/>
    <w:rPr>
      <w:rFonts w:eastAsia="Times New Roman" w:cs="Times New Roman"/>
      <w:color w:val="000000"/>
      <w:position w:val="0"/>
      <w:sz w:val="24"/>
      <w:szCs w:val="24"/>
      <w:u w:val="none"/>
      <w:shd w:val="clear" w:color="auto" w:fill="FFFFFF"/>
      <w:vertAlign w:val="baseline"/>
    </w:rPr>
  </w:style>
  <w:style w:type="character" w:customStyle="1" w:styleId="ListLabel355">
    <w:name w:val="ListLabel 355"/>
    <w:rsid w:val="007501F5"/>
    <w:rPr>
      <w:rFonts w:eastAsia="Times New Roman" w:cs="Times New Roman"/>
      <w:color w:val="000000"/>
      <w:position w:val="0"/>
      <w:sz w:val="24"/>
      <w:szCs w:val="24"/>
      <w:u w:val="none"/>
      <w:shd w:val="clear" w:color="auto" w:fill="FFFFFF"/>
      <w:vertAlign w:val="baseline"/>
    </w:rPr>
  </w:style>
  <w:style w:type="character" w:customStyle="1" w:styleId="ListLabel356">
    <w:name w:val="ListLabel 356"/>
    <w:rsid w:val="007501F5"/>
    <w:rPr>
      <w:rFonts w:eastAsia="Times New Roman" w:cs="Times New Roman"/>
      <w:color w:val="000000"/>
      <w:position w:val="0"/>
      <w:sz w:val="24"/>
      <w:szCs w:val="24"/>
      <w:u w:val="none"/>
      <w:shd w:val="clear" w:color="auto" w:fill="FFFFFF"/>
      <w:vertAlign w:val="baseline"/>
    </w:rPr>
  </w:style>
  <w:style w:type="character" w:customStyle="1" w:styleId="ListLabel357">
    <w:name w:val="ListLabel 357"/>
    <w:rsid w:val="007501F5"/>
    <w:rPr>
      <w:rFonts w:eastAsia="Times New Roman" w:cs="Times New Roman"/>
      <w:color w:val="000000"/>
      <w:position w:val="0"/>
      <w:sz w:val="24"/>
      <w:szCs w:val="24"/>
      <w:u w:val="none"/>
      <w:shd w:val="clear" w:color="auto" w:fill="FFFFFF"/>
      <w:vertAlign w:val="baseline"/>
    </w:rPr>
  </w:style>
  <w:style w:type="character" w:customStyle="1" w:styleId="ListLabel358">
    <w:name w:val="ListLabel 358"/>
    <w:rsid w:val="007501F5"/>
    <w:rPr>
      <w:rFonts w:eastAsia="Times New Roman" w:cs="Times New Roman"/>
      <w:color w:val="000000"/>
      <w:position w:val="0"/>
      <w:sz w:val="24"/>
      <w:szCs w:val="24"/>
      <w:u w:val="none"/>
      <w:shd w:val="clear" w:color="auto" w:fill="FFFFFF"/>
      <w:vertAlign w:val="baseline"/>
    </w:rPr>
  </w:style>
  <w:style w:type="character" w:customStyle="1" w:styleId="ListLabel359">
    <w:name w:val="ListLabel 359"/>
    <w:rsid w:val="007501F5"/>
    <w:rPr>
      <w:rFonts w:eastAsia="Times New Roman" w:cs="Times New Roman"/>
      <w:color w:val="000000"/>
      <w:position w:val="0"/>
      <w:sz w:val="24"/>
      <w:szCs w:val="24"/>
      <w:u w:val="none"/>
      <w:shd w:val="clear" w:color="auto" w:fill="FFFFFF"/>
      <w:vertAlign w:val="baseline"/>
    </w:rPr>
  </w:style>
  <w:style w:type="character" w:customStyle="1" w:styleId="ListLabel360">
    <w:name w:val="ListLabel 360"/>
    <w:rsid w:val="007501F5"/>
    <w:rPr>
      <w:rFonts w:eastAsia="Times New Roman" w:cs="Times New Roman"/>
      <w:color w:val="000000"/>
      <w:position w:val="0"/>
      <w:sz w:val="24"/>
      <w:szCs w:val="24"/>
      <w:u w:val="none"/>
      <w:shd w:val="clear" w:color="auto" w:fill="FFFFFF"/>
      <w:vertAlign w:val="baseline"/>
    </w:rPr>
  </w:style>
  <w:style w:type="character" w:customStyle="1" w:styleId="ListLabel361">
    <w:name w:val="ListLabel 361"/>
    <w:rsid w:val="007501F5"/>
    <w:rPr>
      <w:rFonts w:ascii="Arial, sans-serif" w:hAnsi="Arial, sans-serif" w:cs="Times New Roman"/>
      <w:sz w:val="26"/>
    </w:rPr>
  </w:style>
  <w:style w:type="character" w:customStyle="1" w:styleId="ListLabel362">
    <w:name w:val="ListLabel 362"/>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363">
    <w:name w:val="ListLabel 363"/>
    <w:rsid w:val="007501F5"/>
    <w:rPr>
      <w:rFonts w:eastAsia="Times New Roman" w:cs="Times New Roman"/>
      <w:color w:val="000000"/>
      <w:position w:val="0"/>
      <w:sz w:val="24"/>
      <w:szCs w:val="24"/>
      <w:u w:val="none"/>
      <w:shd w:val="clear" w:color="auto" w:fill="FFFFFF"/>
      <w:vertAlign w:val="baseline"/>
    </w:rPr>
  </w:style>
  <w:style w:type="character" w:customStyle="1" w:styleId="ListLabel364">
    <w:name w:val="ListLabel 364"/>
    <w:rsid w:val="007501F5"/>
    <w:rPr>
      <w:rFonts w:eastAsia="Times New Roman" w:cs="Times New Roman"/>
      <w:color w:val="000000"/>
      <w:position w:val="0"/>
      <w:sz w:val="24"/>
      <w:szCs w:val="24"/>
      <w:u w:val="none"/>
      <w:shd w:val="clear" w:color="auto" w:fill="FFFFFF"/>
      <w:vertAlign w:val="baseline"/>
    </w:rPr>
  </w:style>
  <w:style w:type="character" w:customStyle="1" w:styleId="ListLabel365">
    <w:name w:val="ListLabel 365"/>
    <w:rsid w:val="007501F5"/>
    <w:rPr>
      <w:rFonts w:eastAsia="Times New Roman" w:cs="Times New Roman"/>
      <w:color w:val="000000"/>
      <w:position w:val="0"/>
      <w:sz w:val="24"/>
      <w:szCs w:val="24"/>
      <w:u w:val="none"/>
      <w:shd w:val="clear" w:color="auto" w:fill="FFFFFF"/>
      <w:vertAlign w:val="baseline"/>
    </w:rPr>
  </w:style>
  <w:style w:type="character" w:customStyle="1" w:styleId="ListLabel366">
    <w:name w:val="ListLabel 366"/>
    <w:rsid w:val="007501F5"/>
    <w:rPr>
      <w:rFonts w:eastAsia="Times New Roman" w:cs="Times New Roman"/>
      <w:color w:val="000000"/>
      <w:position w:val="0"/>
      <w:sz w:val="24"/>
      <w:szCs w:val="24"/>
      <w:u w:val="none"/>
      <w:shd w:val="clear" w:color="auto" w:fill="FFFFFF"/>
      <w:vertAlign w:val="baseline"/>
    </w:rPr>
  </w:style>
  <w:style w:type="character" w:customStyle="1" w:styleId="ListLabel367">
    <w:name w:val="ListLabel 367"/>
    <w:rsid w:val="007501F5"/>
    <w:rPr>
      <w:rFonts w:eastAsia="Times New Roman" w:cs="Times New Roman"/>
      <w:color w:val="000000"/>
      <w:position w:val="0"/>
      <w:sz w:val="24"/>
      <w:szCs w:val="24"/>
      <w:u w:val="none"/>
      <w:shd w:val="clear" w:color="auto" w:fill="FFFFFF"/>
      <w:vertAlign w:val="baseline"/>
    </w:rPr>
  </w:style>
  <w:style w:type="character" w:customStyle="1" w:styleId="ListLabel368">
    <w:name w:val="ListLabel 368"/>
    <w:rsid w:val="007501F5"/>
    <w:rPr>
      <w:rFonts w:eastAsia="Times New Roman" w:cs="Times New Roman"/>
      <w:color w:val="000000"/>
      <w:position w:val="0"/>
      <w:sz w:val="24"/>
      <w:szCs w:val="24"/>
      <w:u w:val="none"/>
      <w:shd w:val="clear" w:color="auto" w:fill="FFFFFF"/>
      <w:vertAlign w:val="baseline"/>
    </w:rPr>
  </w:style>
  <w:style w:type="character" w:customStyle="1" w:styleId="ListLabel369">
    <w:name w:val="ListLabel 369"/>
    <w:rsid w:val="007501F5"/>
    <w:rPr>
      <w:rFonts w:eastAsia="Times New Roman" w:cs="Times New Roman"/>
      <w:color w:val="000000"/>
      <w:position w:val="0"/>
      <w:sz w:val="24"/>
      <w:szCs w:val="24"/>
      <w:u w:val="none"/>
      <w:shd w:val="clear" w:color="auto" w:fill="FFFFFF"/>
      <w:vertAlign w:val="baseline"/>
    </w:rPr>
  </w:style>
  <w:style w:type="character" w:customStyle="1" w:styleId="ListLabel370">
    <w:name w:val="ListLabel 370"/>
    <w:rsid w:val="007501F5"/>
    <w:rPr>
      <w:rFonts w:eastAsia="Times New Roman" w:cs="Times New Roman"/>
      <w:color w:val="000000"/>
      <w:position w:val="0"/>
      <w:sz w:val="24"/>
      <w:szCs w:val="24"/>
      <w:u w:val="none"/>
      <w:shd w:val="clear" w:color="auto" w:fill="FFFFFF"/>
      <w:vertAlign w:val="baseline"/>
    </w:rPr>
  </w:style>
  <w:style w:type="character" w:customStyle="1" w:styleId="ListLabel371">
    <w:name w:val="ListLabel 37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372">
    <w:name w:val="ListLabel 372"/>
    <w:rsid w:val="007501F5"/>
    <w:rPr>
      <w:rFonts w:eastAsia="Times New Roman" w:cs="Times New Roman"/>
      <w:color w:val="000000"/>
      <w:position w:val="0"/>
      <w:sz w:val="24"/>
      <w:szCs w:val="24"/>
      <w:u w:val="none"/>
      <w:shd w:val="clear" w:color="auto" w:fill="FFFFFF"/>
      <w:vertAlign w:val="baseline"/>
    </w:rPr>
  </w:style>
  <w:style w:type="character" w:customStyle="1" w:styleId="ListLabel373">
    <w:name w:val="ListLabel 373"/>
    <w:rsid w:val="007501F5"/>
    <w:rPr>
      <w:rFonts w:eastAsia="Times New Roman" w:cs="Times New Roman"/>
      <w:color w:val="000000"/>
      <w:position w:val="0"/>
      <w:sz w:val="24"/>
      <w:szCs w:val="24"/>
      <w:u w:val="none"/>
      <w:shd w:val="clear" w:color="auto" w:fill="FFFFFF"/>
      <w:vertAlign w:val="baseline"/>
    </w:rPr>
  </w:style>
  <w:style w:type="character" w:customStyle="1" w:styleId="ListLabel374">
    <w:name w:val="ListLabel 374"/>
    <w:rsid w:val="007501F5"/>
    <w:rPr>
      <w:rFonts w:eastAsia="Times New Roman" w:cs="Times New Roman"/>
      <w:color w:val="000000"/>
      <w:position w:val="0"/>
      <w:sz w:val="24"/>
      <w:szCs w:val="24"/>
      <w:u w:val="none"/>
      <w:shd w:val="clear" w:color="auto" w:fill="FFFFFF"/>
      <w:vertAlign w:val="baseline"/>
    </w:rPr>
  </w:style>
  <w:style w:type="character" w:customStyle="1" w:styleId="ListLabel375">
    <w:name w:val="ListLabel 375"/>
    <w:rsid w:val="007501F5"/>
    <w:rPr>
      <w:rFonts w:eastAsia="Times New Roman" w:cs="Times New Roman"/>
      <w:color w:val="000000"/>
      <w:position w:val="0"/>
      <w:sz w:val="24"/>
      <w:szCs w:val="24"/>
      <w:u w:val="none"/>
      <w:shd w:val="clear" w:color="auto" w:fill="FFFFFF"/>
      <w:vertAlign w:val="baseline"/>
    </w:rPr>
  </w:style>
  <w:style w:type="character" w:customStyle="1" w:styleId="ListLabel376">
    <w:name w:val="ListLabel 376"/>
    <w:rsid w:val="007501F5"/>
    <w:rPr>
      <w:rFonts w:eastAsia="Times New Roman" w:cs="Times New Roman"/>
      <w:color w:val="000000"/>
      <w:position w:val="0"/>
      <w:sz w:val="24"/>
      <w:szCs w:val="24"/>
      <w:u w:val="none"/>
      <w:shd w:val="clear" w:color="auto" w:fill="FFFFFF"/>
      <w:vertAlign w:val="baseline"/>
    </w:rPr>
  </w:style>
  <w:style w:type="character" w:customStyle="1" w:styleId="ListLabel377">
    <w:name w:val="ListLabel 377"/>
    <w:rsid w:val="007501F5"/>
    <w:rPr>
      <w:rFonts w:eastAsia="Times New Roman" w:cs="Times New Roman"/>
      <w:color w:val="000000"/>
      <w:position w:val="0"/>
      <w:sz w:val="24"/>
      <w:szCs w:val="24"/>
      <w:u w:val="none"/>
      <w:shd w:val="clear" w:color="auto" w:fill="FFFFFF"/>
      <w:vertAlign w:val="baseline"/>
    </w:rPr>
  </w:style>
  <w:style w:type="character" w:customStyle="1" w:styleId="ListLabel378">
    <w:name w:val="ListLabel 378"/>
    <w:rsid w:val="007501F5"/>
    <w:rPr>
      <w:rFonts w:eastAsia="Times New Roman" w:cs="Times New Roman"/>
      <w:color w:val="000000"/>
      <w:position w:val="0"/>
      <w:sz w:val="24"/>
      <w:szCs w:val="24"/>
      <w:u w:val="none"/>
      <w:shd w:val="clear" w:color="auto" w:fill="FFFFFF"/>
      <w:vertAlign w:val="baseline"/>
    </w:rPr>
  </w:style>
  <w:style w:type="character" w:customStyle="1" w:styleId="ListLabel379">
    <w:name w:val="ListLabel 379"/>
    <w:rsid w:val="007501F5"/>
    <w:rPr>
      <w:rFonts w:eastAsia="Times New Roman" w:cs="Times New Roman"/>
      <w:color w:val="000000"/>
      <w:position w:val="0"/>
      <w:sz w:val="24"/>
      <w:szCs w:val="24"/>
      <w:u w:val="none"/>
      <w:shd w:val="clear" w:color="auto" w:fill="FFFFFF"/>
      <w:vertAlign w:val="baseline"/>
    </w:rPr>
  </w:style>
  <w:style w:type="character" w:customStyle="1" w:styleId="ListLabel380">
    <w:name w:val="ListLabel 380"/>
    <w:rsid w:val="007501F5"/>
    <w:rPr>
      <w:rFonts w:ascii="Arial, sans-serif" w:hAnsi="Arial, sans-serif" w:cs="Times New Roman"/>
      <w:sz w:val="26"/>
    </w:rPr>
  </w:style>
  <w:style w:type="character" w:customStyle="1" w:styleId="ListLabel381">
    <w:name w:val="ListLabel 381"/>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382">
    <w:name w:val="ListLabel 382"/>
    <w:rsid w:val="007501F5"/>
    <w:rPr>
      <w:rFonts w:eastAsia="Times New Roman" w:cs="Times New Roman"/>
      <w:color w:val="000000"/>
      <w:position w:val="0"/>
      <w:sz w:val="24"/>
      <w:szCs w:val="24"/>
      <w:u w:val="none"/>
      <w:shd w:val="clear" w:color="auto" w:fill="FFFFFF"/>
      <w:vertAlign w:val="baseline"/>
    </w:rPr>
  </w:style>
  <w:style w:type="character" w:customStyle="1" w:styleId="ListLabel383">
    <w:name w:val="ListLabel 383"/>
    <w:rsid w:val="007501F5"/>
    <w:rPr>
      <w:rFonts w:eastAsia="Times New Roman" w:cs="Times New Roman"/>
      <w:color w:val="000000"/>
      <w:position w:val="0"/>
      <w:sz w:val="24"/>
      <w:szCs w:val="24"/>
      <w:u w:val="none"/>
      <w:shd w:val="clear" w:color="auto" w:fill="FFFFFF"/>
      <w:vertAlign w:val="baseline"/>
    </w:rPr>
  </w:style>
  <w:style w:type="character" w:customStyle="1" w:styleId="ListLabel384">
    <w:name w:val="ListLabel 384"/>
    <w:rsid w:val="007501F5"/>
    <w:rPr>
      <w:rFonts w:eastAsia="Times New Roman" w:cs="Times New Roman"/>
      <w:color w:val="000000"/>
      <w:position w:val="0"/>
      <w:sz w:val="24"/>
      <w:szCs w:val="24"/>
      <w:u w:val="none"/>
      <w:shd w:val="clear" w:color="auto" w:fill="FFFFFF"/>
      <w:vertAlign w:val="baseline"/>
    </w:rPr>
  </w:style>
  <w:style w:type="character" w:customStyle="1" w:styleId="ListLabel385">
    <w:name w:val="ListLabel 385"/>
    <w:rsid w:val="007501F5"/>
    <w:rPr>
      <w:rFonts w:eastAsia="Times New Roman" w:cs="Times New Roman"/>
      <w:color w:val="000000"/>
      <w:position w:val="0"/>
      <w:sz w:val="24"/>
      <w:szCs w:val="24"/>
      <w:u w:val="none"/>
      <w:shd w:val="clear" w:color="auto" w:fill="FFFFFF"/>
      <w:vertAlign w:val="baseline"/>
    </w:rPr>
  </w:style>
  <w:style w:type="character" w:customStyle="1" w:styleId="ListLabel386">
    <w:name w:val="ListLabel 386"/>
    <w:rsid w:val="007501F5"/>
    <w:rPr>
      <w:rFonts w:eastAsia="Times New Roman" w:cs="Times New Roman"/>
      <w:color w:val="000000"/>
      <w:position w:val="0"/>
      <w:sz w:val="24"/>
      <w:szCs w:val="24"/>
      <w:u w:val="none"/>
      <w:shd w:val="clear" w:color="auto" w:fill="FFFFFF"/>
      <w:vertAlign w:val="baseline"/>
    </w:rPr>
  </w:style>
  <w:style w:type="character" w:customStyle="1" w:styleId="ListLabel387">
    <w:name w:val="ListLabel 387"/>
    <w:rsid w:val="007501F5"/>
    <w:rPr>
      <w:rFonts w:eastAsia="Times New Roman" w:cs="Times New Roman"/>
      <w:color w:val="000000"/>
      <w:position w:val="0"/>
      <w:sz w:val="24"/>
      <w:szCs w:val="24"/>
      <w:u w:val="none"/>
      <w:shd w:val="clear" w:color="auto" w:fill="FFFFFF"/>
      <w:vertAlign w:val="baseline"/>
    </w:rPr>
  </w:style>
  <w:style w:type="character" w:customStyle="1" w:styleId="ListLabel388">
    <w:name w:val="ListLabel 388"/>
    <w:rsid w:val="007501F5"/>
    <w:rPr>
      <w:rFonts w:eastAsia="Times New Roman" w:cs="Times New Roman"/>
      <w:color w:val="000000"/>
      <w:position w:val="0"/>
      <w:sz w:val="24"/>
      <w:szCs w:val="24"/>
      <w:u w:val="none"/>
      <w:shd w:val="clear" w:color="auto" w:fill="FFFFFF"/>
      <w:vertAlign w:val="baseline"/>
    </w:rPr>
  </w:style>
  <w:style w:type="character" w:customStyle="1" w:styleId="ListLabel389">
    <w:name w:val="ListLabel 389"/>
    <w:rsid w:val="007501F5"/>
    <w:rPr>
      <w:rFonts w:eastAsia="Times New Roman" w:cs="Times New Roman"/>
      <w:color w:val="000000"/>
      <w:position w:val="0"/>
      <w:sz w:val="24"/>
      <w:szCs w:val="24"/>
      <w:u w:val="none"/>
      <w:shd w:val="clear" w:color="auto" w:fill="FFFFFF"/>
      <w:vertAlign w:val="baseline"/>
    </w:rPr>
  </w:style>
  <w:style w:type="character" w:customStyle="1" w:styleId="ListLabel390">
    <w:name w:val="ListLabel 390"/>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391">
    <w:name w:val="ListLabel 391"/>
    <w:rsid w:val="007501F5"/>
    <w:rPr>
      <w:rFonts w:eastAsia="Times New Roman" w:cs="Times New Roman"/>
      <w:color w:val="000000"/>
      <w:position w:val="0"/>
      <w:sz w:val="24"/>
      <w:szCs w:val="24"/>
      <w:u w:val="none"/>
      <w:shd w:val="clear" w:color="auto" w:fill="FFFFFF"/>
      <w:vertAlign w:val="baseline"/>
    </w:rPr>
  </w:style>
  <w:style w:type="character" w:customStyle="1" w:styleId="ListLabel392">
    <w:name w:val="ListLabel 392"/>
    <w:rsid w:val="007501F5"/>
    <w:rPr>
      <w:rFonts w:eastAsia="Times New Roman" w:cs="Times New Roman"/>
      <w:color w:val="000000"/>
      <w:position w:val="0"/>
      <w:sz w:val="24"/>
      <w:szCs w:val="24"/>
      <w:u w:val="none"/>
      <w:shd w:val="clear" w:color="auto" w:fill="FFFFFF"/>
      <w:vertAlign w:val="baseline"/>
    </w:rPr>
  </w:style>
  <w:style w:type="character" w:customStyle="1" w:styleId="ListLabel393">
    <w:name w:val="ListLabel 393"/>
    <w:rsid w:val="007501F5"/>
    <w:rPr>
      <w:rFonts w:eastAsia="Times New Roman" w:cs="Times New Roman"/>
      <w:color w:val="000000"/>
      <w:position w:val="0"/>
      <w:sz w:val="24"/>
      <w:szCs w:val="24"/>
      <w:u w:val="none"/>
      <w:shd w:val="clear" w:color="auto" w:fill="FFFFFF"/>
      <w:vertAlign w:val="baseline"/>
    </w:rPr>
  </w:style>
  <w:style w:type="character" w:customStyle="1" w:styleId="ListLabel394">
    <w:name w:val="ListLabel 394"/>
    <w:rsid w:val="007501F5"/>
    <w:rPr>
      <w:rFonts w:eastAsia="Times New Roman" w:cs="Times New Roman"/>
      <w:color w:val="000000"/>
      <w:position w:val="0"/>
      <w:sz w:val="24"/>
      <w:szCs w:val="24"/>
      <w:u w:val="none"/>
      <w:shd w:val="clear" w:color="auto" w:fill="FFFFFF"/>
      <w:vertAlign w:val="baseline"/>
    </w:rPr>
  </w:style>
  <w:style w:type="character" w:customStyle="1" w:styleId="ListLabel395">
    <w:name w:val="ListLabel 395"/>
    <w:rsid w:val="007501F5"/>
    <w:rPr>
      <w:rFonts w:eastAsia="Times New Roman" w:cs="Times New Roman"/>
      <w:color w:val="000000"/>
      <w:position w:val="0"/>
      <w:sz w:val="24"/>
      <w:szCs w:val="24"/>
      <w:u w:val="none"/>
      <w:shd w:val="clear" w:color="auto" w:fill="FFFFFF"/>
      <w:vertAlign w:val="baseline"/>
    </w:rPr>
  </w:style>
  <w:style w:type="character" w:customStyle="1" w:styleId="ListLabel396">
    <w:name w:val="ListLabel 396"/>
    <w:rsid w:val="007501F5"/>
    <w:rPr>
      <w:rFonts w:eastAsia="Times New Roman" w:cs="Times New Roman"/>
      <w:color w:val="000000"/>
      <w:position w:val="0"/>
      <w:sz w:val="24"/>
      <w:szCs w:val="24"/>
      <w:u w:val="none"/>
      <w:shd w:val="clear" w:color="auto" w:fill="FFFFFF"/>
      <w:vertAlign w:val="baseline"/>
    </w:rPr>
  </w:style>
  <w:style w:type="character" w:customStyle="1" w:styleId="ListLabel397">
    <w:name w:val="ListLabel 397"/>
    <w:rsid w:val="007501F5"/>
    <w:rPr>
      <w:rFonts w:eastAsia="Times New Roman" w:cs="Times New Roman"/>
      <w:color w:val="000000"/>
      <w:position w:val="0"/>
      <w:sz w:val="24"/>
      <w:szCs w:val="24"/>
      <w:u w:val="none"/>
      <w:shd w:val="clear" w:color="auto" w:fill="FFFFFF"/>
      <w:vertAlign w:val="baseline"/>
    </w:rPr>
  </w:style>
  <w:style w:type="character" w:customStyle="1" w:styleId="ListLabel398">
    <w:name w:val="ListLabel 398"/>
    <w:rsid w:val="007501F5"/>
    <w:rPr>
      <w:rFonts w:eastAsia="Times New Roman" w:cs="Times New Roman"/>
      <w:color w:val="000000"/>
      <w:position w:val="0"/>
      <w:sz w:val="24"/>
      <w:szCs w:val="24"/>
      <w:u w:val="none"/>
      <w:shd w:val="clear" w:color="auto" w:fill="FFFFFF"/>
      <w:vertAlign w:val="baseline"/>
    </w:rPr>
  </w:style>
  <w:style w:type="character" w:customStyle="1" w:styleId="ListLabel399">
    <w:name w:val="ListLabel 399"/>
    <w:rsid w:val="007501F5"/>
    <w:rPr>
      <w:rFonts w:ascii="Arial, sans-serif" w:hAnsi="Arial, sans-serif" w:cs="Times New Roman"/>
      <w:sz w:val="26"/>
    </w:rPr>
  </w:style>
  <w:style w:type="character" w:customStyle="1" w:styleId="ListLabel400">
    <w:name w:val="ListLabel 400"/>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401">
    <w:name w:val="ListLabel 401"/>
    <w:rsid w:val="007501F5"/>
    <w:rPr>
      <w:rFonts w:eastAsia="Times New Roman" w:cs="Times New Roman"/>
      <w:color w:val="000000"/>
      <w:position w:val="0"/>
      <w:sz w:val="24"/>
      <w:szCs w:val="24"/>
      <w:u w:val="none"/>
      <w:shd w:val="clear" w:color="auto" w:fill="FFFFFF"/>
      <w:vertAlign w:val="baseline"/>
    </w:rPr>
  </w:style>
  <w:style w:type="character" w:customStyle="1" w:styleId="ListLabel402">
    <w:name w:val="ListLabel 402"/>
    <w:rsid w:val="007501F5"/>
    <w:rPr>
      <w:rFonts w:eastAsia="Times New Roman" w:cs="Times New Roman"/>
      <w:color w:val="000000"/>
      <w:position w:val="0"/>
      <w:sz w:val="24"/>
      <w:szCs w:val="24"/>
      <w:u w:val="none"/>
      <w:shd w:val="clear" w:color="auto" w:fill="FFFFFF"/>
      <w:vertAlign w:val="baseline"/>
    </w:rPr>
  </w:style>
  <w:style w:type="character" w:customStyle="1" w:styleId="ListLabel403">
    <w:name w:val="ListLabel 403"/>
    <w:rsid w:val="007501F5"/>
    <w:rPr>
      <w:rFonts w:eastAsia="Times New Roman" w:cs="Times New Roman"/>
      <w:color w:val="000000"/>
      <w:position w:val="0"/>
      <w:sz w:val="24"/>
      <w:szCs w:val="24"/>
      <w:u w:val="none"/>
      <w:shd w:val="clear" w:color="auto" w:fill="FFFFFF"/>
      <w:vertAlign w:val="baseline"/>
    </w:rPr>
  </w:style>
  <w:style w:type="character" w:customStyle="1" w:styleId="ListLabel404">
    <w:name w:val="ListLabel 404"/>
    <w:rsid w:val="007501F5"/>
    <w:rPr>
      <w:rFonts w:eastAsia="Times New Roman" w:cs="Times New Roman"/>
      <w:color w:val="000000"/>
      <w:position w:val="0"/>
      <w:sz w:val="24"/>
      <w:szCs w:val="24"/>
      <w:u w:val="none"/>
      <w:shd w:val="clear" w:color="auto" w:fill="FFFFFF"/>
      <w:vertAlign w:val="baseline"/>
    </w:rPr>
  </w:style>
  <w:style w:type="character" w:customStyle="1" w:styleId="ListLabel405">
    <w:name w:val="ListLabel 405"/>
    <w:rsid w:val="007501F5"/>
    <w:rPr>
      <w:rFonts w:eastAsia="Times New Roman" w:cs="Times New Roman"/>
      <w:color w:val="000000"/>
      <w:position w:val="0"/>
      <w:sz w:val="24"/>
      <w:szCs w:val="24"/>
      <w:u w:val="none"/>
      <w:shd w:val="clear" w:color="auto" w:fill="FFFFFF"/>
      <w:vertAlign w:val="baseline"/>
    </w:rPr>
  </w:style>
  <w:style w:type="character" w:customStyle="1" w:styleId="ListLabel406">
    <w:name w:val="ListLabel 406"/>
    <w:rsid w:val="007501F5"/>
    <w:rPr>
      <w:rFonts w:eastAsia="Times New Roman" w:cs="Times New Roman"/>
      <w:color w:val="000000"/>
      <w:position w:val="0"/>
      <w:sz w:val="24"/>
      <w:szCs w:val="24"/>
      <w:u w:val="none"/>
      <w:shd w:val="clear" w:color="auto" w:fill="FFFFFF"/>
      <w:vertAlign w:val="baseline"/>
    </w:rPr>
  </w:style>
  <w:style w:type="character" w:customStyle="1" w:styleId="ListLabel407">
    <w:name w:val="ListLabel 407"/>
    <w:rsid w:val="007501F5"/>
    <w:rPr>
      <w:rFonts w:eastAsia="Times New Roman" w:cs="Times New Roman"/>
      <w:color w:val="000000"/>
      <w:position w:val="0"/>
      <w:sz w:val="24"/>
      <w:szCs w:val="24"/>
      <w:u w:val="none"/>
      <w:shd w:val="clear" w:color="auto" w:fill="FFFFFF"/>
      <w:vertAlign w:val="baseline"/>
    </w:rPr>
  </w:style>
  <w:style w:type="character" w:customStyle="1" w:styleId="ListLabel408">
    <w:name w:val="ListLabel 408"/>
    <w:rsid w:val="007501F5"/>
    <w:rPr>
      <w:rFonts w:eastAsia="Times New Roman" w:cs="Times New Roman"/>
      <w:color w:val="000000"/>
      <w:position w:val="0"/>
      <w:sz w:val="24"/>
      <w:szCs w:val="24"/>
      <w:u w:val="none"/>
      <w:shd w:val="clear" w:color="auto" w:fill="FFFFFF"/>
      <w:vertAlign w:val="baseline"/>
    </w:rPr>
  </w:style>
  <w:style w:type="character" w:customStyle="1" w:styleId="ListLabel409">
    <w:name w:val="ListLabel 409"/>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410">
    <w:name w:val="ListLabel 410"/>
    <w:rsid w:val="007501F5"/>
    <w:rPr>
      <w:rFonts w:eastAsia="Times New Roman" w:cs="Times New Roman"/>
      <w:color w:val="000000"/>
      <w:position w:val="0"/>
      <w:sz w:val="24"/>
      <w:szCs w:val="24"/>
      <w:u w:val="none"/>
      <w:shd w:val="clear" w:color="auto" w:fill="FFFFFF"/>
      <w:vertAlign w:val="baseline"/>
    </w:rPr>
  </w:style>
  <w:style w:type="character" w:customStyle="1" w:styleId="ListLabel411">
    <w:name w:val="ListLabel 411"/>
    <w:rsid w:val="007501F5"/>
    <w:rPr>
      <w:rFonts w:eastAsia="Times New Roman" w:cs="Times New Roman"/>
      <w:color w:val="000000"/>
      <w:position w:val="0"/>
      <w:sz w:val="24"/>
      <w:szCs w:val="24"/>
      <w:u w:val="none"/>
      <w:shd w:val="clear" w:color="auto" w:fill="FFFFFF"/>
      <w:vertAlign w:val="baseline"/>
    </w:rPr>
  </w:style>
  <w:style w:type="character" w:customStyle="1" w:styleId="ListLabel412">
    <w:name w:val="ListLabel 412"/>
    <w:rsid w:val="007501F5"/>
    <w:rPr>
      <w:rFonts w:eastAsia="Times New Roman" w:cs="Times New Roman"/>
      <w:color w:val="000000"/>
      <w:position w:val="0"/>
      <w:sz w:val="24"/>
      <w:szCs w:val="24"/>
      <w:u w:val="none"/>
      <w:shd w:val="clear" w:color="auto" w:fill="FFFFFF"/>
      <w:vertAlign w:val="baseline"/>
    </w:rPr>
  </w:style>
  <w:style w:type="character" w:customStyle="1" w:styleId="ListLabel413">
    <w:name w:val="ListLabel 413"/>
    <w:rsid w:val="007501F5"/>
    <w:rPr>
      <w:rFonts w:eastAsia="Times New Roman" w:cs="Times New Roman"/>
      <w:color w:val="000000"/>
      <w:position w:val="0"/>
      <w:sz w:val="24"/>
      <w:szCs w:val="24"/>
      <w:u w:val="none"/>
      <w:shd w:val="clear" w:color="auto" w:fill="FFFFFF"/>
      <w:vertAlign w:val="baseline"/>
    </w:rPr>
  </w:style>
  <w:style w:type="character" w:customStyle="1" w:styleId="ListLabel414">
    <w:name w:val="ListLabel 414"/>
    <w:rsid w:val="007501F5"/>
    <w:rPr>
      <w:rFonts w:eastAsia="Times New Roman" w:cs="Times New Roman"/>
      <w:color w:val="000000"/>
      <w:position w:val="0"/>
      <w:sz w:val="24"/>
      <w:szCs w:val="24"/>
      <w:u w:val="none"/>
      <w:shd w:val="clear" w:color="auto" w:fill="FFFFFF"/>
      <w:vertAlign w:val="baseline"/>
    </w:rPr>
  </w:style>
  <w:style w:type="character" w:customStyle="1" w:styleId="ListLabel415">
    <w:name w:val="ListLabel 415"/>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16">
    <w:name w:val="ListLabel 416"/>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17">
    <w:name w:val="ListLabel 417"/>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18">
    <w:name w:val="ListLabel 418"/>
    <w:qFormat/>
    <w:rsid w:val="007501F5"/>
    <w:rPr>
      <w:rFonts w:ascii="Arial, sans-serif" w:hAnsi="Arial, sans-serif" w:cs="Times New Roman"/>
      <w:sz w:val="26"/>
    </w:rPr>
  </w:style>
  <w:style w:type="character" w:customStyle="1" w:styleId="ListLabel419">
    <w:name w:val="ListLabel 419"/>
    <w:qFormat/>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420">
    <w:name w:val="ListLabel 420"/>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21">
    <w:name w:val="ListLabel 421"/>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22">
    <w:name w:val="ListLabel 422"/>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23">
    <w:name w:val="ListLabel 423"/>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24">
    <w:name w:val="ListLabel 424"/>
    <w:rsid w:val="007501F5"/>
    <w:rPr>
      <w:rFonts w:eastAsia="Times New Roman" w:cs="Times New Roman"/>
      <w:color w:val="000000"/>
      <w:position w:val="0"/>
      <w:sz w:val="24"/>
      <w:szCs w:val="24"/>
      <w:u w:val="none"/>
      <w:shd w:val="clear" w:color="auto" w:fill="FFFFFF"/>
      <w:vertAlign w:val="baseline"/>
    </w:rPr>
  </w:style>
  <w:style w:type="character" w:customStyle="1" w:styleId="ListLabel425">
    <w:name w:val="ListLabel 425"/>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26">
    <w:name w:val="ListLabel 426"/>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27">
    <w:name w:val="ListLabel 427"/>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28">
    <w:name w:val="ListLabel 428"/>
    <w:qFormat/>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429">
    <w:name w:val="ListLabel 429"/>
    <w:rsid w:val="007501F5"/>
    <w:rPr>
      <w:rFonts w:eastAsia="Times New Roman" w:cs="Times New Roman"/>
      <w:color w:val="000000"/>
      <w:position w:val="0"/>
      <w:sz w:val="24"/>
      <w:szCs w:val="24"/>
      <w:u w:val="none"/>
      <w:shd w:val="clear" w:color="auto" w:fill="FFFFFF"/>
      <w:vertAlign w:val="baseline"/>
    </w:rPr>
  </w:style>
  <w:style w:type="character" w:customStyle="1" w:styleId="ListLabel430">
    <w:name w:val="ListLabel 430"/>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31">
    <w:name w:val="ListLabel 431"/>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32">
    <w:name w:val="ListLabel 432"/>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33">
    <w:name w:val="ListLabel 433"/>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34">
    <w:name w:val="ListLabel 434"/>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35">
    <w:name w:val="ListLabel 435"/>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36">
    <w:name w:val="ListLabel 436"/>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37">
    <w:name w:val="ListLabel 437"/>
    <w:rsid w:val="007501F5"/>
    <w:rPr>
      <w:rFonts w:ascii="Arial, sans-serif" w:hAnsi="Arial, sans-serif" w:cs="Times New Roman"/>
      <w:sz w:val="26"/>
    </w:rPr>
  </w:style>
  <w:style w:type="character" w:customStyle="1" w:styleId="ListLabel438">
    <w:name w:val="ListLabel 438"/>
    <w:qFormat/>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439">
    <w:name w:val="ListLabel 439"/>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40">
    <w:name w:val="ListLabel 440"/>
    <w:rsid w:val="007501F5"/>
    <w:rPr>
      <w:rFonts w:eastAsia="Times New Roman" w:cs="Times New Roman"/>
      <w:color w:val="000000"/>
      <w:position w:val="0"/>
      <w:sz w:val="24"/>
      <w:szCs w:val="24"/>
      <w:u w:val="none"/>
      <w:shd w:val="clear" w:color="auto" w:fill="FFFFFF"/>
      <w:vertAlign w:val="baseline"/>
    </w:rPr>
  </w:style>
  <w:style w:type="character" w:customStyle="1" w:styleId="ListLabel441">
    <w:name w:val="ListLabel 441"/>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42">
    <w:name w:val="ListLabel 442"/>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43">
    <w:name w:val="ListLabel 443"/>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44">
    <w:name w:val="ListLabel 444"/>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45">
    <w:name w:val="ListLabel 445"/>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46">
    <w:name w:val="ListLabel 446"/>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47">
    <w:name w:val="ListLabel 447"/>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448">
    <w:name w:val="ListLabel 448"/>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49">
    <w:name w:val="ListLabel 449"/>
    <w:rsid w:val="007501F5"/>
    <w:rPr>
      <w:rFonts w:eastAsia="Times New Roman" w:cs="Times New Roman"/>
      <w:color w:val="000000"/>
      <w:position w:val="0"/>
      <w:sz w:val="24"/>
      <w:szCs w:val="24"/>
      <w:u w:val="none"/>
      <w:shd w:val="clear" w:color="auto" w:fill="FFFFFF"/>
      <w:vertAlign w:val="baseline"/>
    </w:rPr>
  </w:style>
  <w:style w:type="character" w:customStyle="1" w:styleId="ListLabel450">
    <w:name w:val="ListLabel 450"/>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51">
    <w:name w:val="ListLabel 451"/>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52">
    <w:name w:val="ListLabel 452"/>
    <w:rsid w:val="007501F5"/>
    <w:rPr>
      <w:rFonts w:eastAsia="Times New Roman" w:cs="Times New Roman"/>
      <w:color w:val="000000"/>
      <w:position w:val="0"/>
      <w:sz w:val="24"/>
      <w:szCs w:val="24"/>
      <w:u w:val="none"/>
      <w:shd w:val="clear" w:color="auto" w:fill="FFFFFF"/>
      <w:vertAlign w:val="baseline"/>
    </w:rPr>
  </w:style>
  <w:style w:type="character" w:customStyle="1" w:styleId="ListLabel453">
    <w:name w:val="ListLabel 453"/>
    <w:rsid w:val="007501F5"/>
    <w:rPr>
      <w:rFonts w:eastAsia="Times New Roman" w:cs="Times New Roman"/>
      <w:color w:val="000000"/>
      <w:position w:val="0"/>
      <w:sz w:val="24"/>
      <w:szCs w:val="24"/>
      <w:u w:val="none"/>
      <w:shd w:val="clear" w:color="auto" w:fill="FFFFFF"/>
      <w:vertAlign w:val="baseline"/>
    </w:rPr>
  </w:style>
  <w:style w:type="character" w:customStyle="1" w:styleId="ListLabel454">
    <w:name w:val="ListLabel 454"/>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55">
    <w:name w:val="ListLabel 455"/>
    <w:rsid w:val="007501F5"/>
    <w:rPr>
      <w:rFonts w:eastAsia="Times New Roman" w:cs="Times New Roman"/>
      <w:color w:val="000000"/>
      <w:position w:val="0"/>
      <w:sz w:val="24"/>
      <w:szCs w:val="24"/>
      <w:u w:val="none"/>
      <w:shd w:val="clear" w:color="auto" w:fill="FFFFFF"/>
      <w:vertAlign w:val="baseline"/>
    </w:rPr>
  </w:style>
  <w:style w:type="character" w:customStyle="1" w:styleId="ListLabel456">
    <w:name w:val="ListLabel 456"/>
    <w:qFormat/>
    <w:rsid w:val="007501F5"/>
    <w:rPr>
      <w:rFonts w:ascii="Arial, sans-serif" w:hAnsi="Arial, sans-serif" w:cs="Times New Roman"/>
      <w:sz w:val="26"/>
    </w:rPr>
  </w:style>
  <w:style w:type="character" w:customStyle="1" w:styleId="ListLabel457">
    <w:name w:val="ListLabel 457"/>
    <w:qFormat/>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458">
    <w:name w:val="ListLabel 458"/>
    <w:rsid w:val="007501F5"/>
    <w:rPr>
      <w:rFonts w:eastAsia="Times New Roman" w:cs="Times New Roman"/>
      <w:color w:val="000000"/>
      <w:position w:val="0"/>
      <w:sz w:val="24"/>
      <w:szCs w:val="24"/>
      <w:u w:val="none"/>
      <w:shd w:val="clear" w:color="auto" w:fill="FFFFFF"/>
      <w:vertAlign w:val="baseline"/>
    </w:rPr>
  </w:style>
  <w:style w:type="character" w:customStyle="1" w:styleId="ListLabel459">
    <w:name w:val="ListLabel 459"/>
    <w:rsid w:val="007501F5"/>
    <w:rPr>
      <w:rFonts w:eastAsia="Times New Roman" w:cs="Times New Roman"/>
      <w:color w:val="000000"/>
      <w:position w:val="0"/>
      <w:sz w:val="24"/>
      <w:szCs w:val="24"/>
      <w:u w:val="none"/>
      <w:shd w:val="clear" w:color="auto" w:fill="FFFFFF"/>
      <w:vertAlign w:val="baseline"/>
    </w:rPr>
  </w:style>
  <w:style w:type="character" w:customStyle="1" w:styleId="ListLabel460">
    <w:name w:val="ListLabel 460"/>
    <w:rsid w:val="007501F5"/>
    <w:rPr>
      <w:rFonts w:eastAsia="Times New Roman" w:cs="Times New Roman"/>
      <w:color w:val="000000"/>
      <w:position w:val="0"/>
      <w:sz w:val="24"/>
      <w:szCs w:val="24"/>
      <w:u w:val="none"/>
      <w:shd w:val="clear" w:color="auto" w:fill="FFFFFF"/>
      <w:vertAlign w:val="baseline"/>
    </w:rPr>
  </w:style>
  <w:style w:type="character" w:customStyle="1" w:styleId="ListLabel461">
    <w:name w:val="ListLabel 461"/>
    <w:rsid w:val="007501F5"/>
    <w:rPr>
      <w:rFonts w:eastAsia="Times New Roman" w:cs="Times New Roman"/>
      <w:color w:val="000000"/>
      <w:position w:val="0"/>
      <w:sz w:val="24"/>
      <w:szCs w:val="24"/>
      <w:u w:val="none"/>
      <w:shd w:val="clear" w:color="auto" w:fill="FFFFFF"/>
      <w:vertAlign w:val="baseline"/>
    </w:rPr>
  </w:style>
  <w:style w:type="character" w:customStyle="1" w:styleId="ListLabel462">
    <w:name w:val="ListLabel 462"/>
    <w:rsid w:val="007501F5"/>
    <w:rPr>
      <w:rFonts w:eastAsia="Times New Roman" w:cs="Times New Roman"/>
      <w:color w:val="000000"/>
      <w:position w:val="0"/>
      <w:sz w:val="24"/>
      <w:szCs w:val="24"/>
      <w:u w:val="none"/>
      <w:shd w:val="clear" w:color="auto" w:fill="FFFFFF"/>
      <w:vertAlign w:val="baseline"/>
    </w:rPr>
  </w:style>
  <w:style w:type="character" w:customStyle="1" w:styleId="ListLabel463">
    <w:name w:val="ListLabel 463"/>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64">
    <w:name w:val="ListLabel 464"/>
    <w:rsid w:val="007501F5"/>
    <w:rPr>
      <w:rFonts w:eastAsia="Times New Roman" w:cs="Times New Roman"/>
      <w:color w:val="000000"/>
      <w:position w:val="0"/>
      <w:sz w:val="24"/>
      <w:szCs w:val="24"/>
      <w:u w:val="none"/>
      <w:shd w:val="clear" w:color="auto" w:fill="FFFFFF"/>
      <w:vertAlign w:val="baseline"/>
    </w:rPr>
  </w:style>
  <w:style w:type="character" w:customStyle="1" w:styleId="ListLabel465">
    <w:name w:val="ListLabel 465"/>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66">
    <w:name w:val="ListLabel 466"/>
    <w:qFormat/>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467">
    <w:name w:val="ListLabel 467"/>
    <w:rsid w:val="007501F5"/>
    <w:rPr>
      <w:rFonts w:eastAsia="Times New Roman" w:cs="Times New Roman"/>
      <w:color w:val="000000"/>
      <w:position w:val="0"/>
      <w:sz w:val="24"/>
      <w:szCs w:val="24"/>
      <w:u w:val="none"/>
      <w:shd w:val="clear" w:color="auto" w:fill="FFFFFF"/>
      <w:vertAlign w:val="baseline"/>
    </w:rPr>
  </w:style>
  <w:style w:type="character" w:customStyle="1" w:styleId="ListLabel468">
    <w:name w:val="ListLabel 468"/>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69">
    <w:name w:val="ListLabel 469"/>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70">
    <w:name w:val="ListLabel 470"/>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71">
    <w:name w:val="ListLabel 471"/>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72">
    <w:name w:val="ListLabel 472"/>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73">
    <w:name w:val="ListLabel 473"/>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74">
    <w:name w:val="ListLabel 474"/>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75">
    <w:name w:val="ListLabel 475"/>
    <w:rsid w:val="007501F5"/>
    <w:rPr>
      <w:rFonts w:ascii="Arial, sans-serif" w:hAnsi="Arial, sans-serif" w:cs="Times New Roman"/>
      <w:sz w:val="26"/>
    </w:rPr>
  </w:style>
  <w:style w:type="character" w:customStyle="1" w:styleId="ListLabel476">
    <w:name w:val="ListLabel 476"/>
    <w:qFormat/>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477">
    <w:name w:val="ListLabel 477"/>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478">
    <w:name w:val="ListLabel 478"/>
    <w:rsid w:val="007501F5"/>
    <w:rPr>
      <w:rFonts w:eastAsia="Times New Roman" w:cs="Times New Roman"/>
      <w:color w:val="000000"/>
      <w:position w:val="0"/>
      <w:sz w:val="24"/>
      <w:szCs w:val="24"/>
      <w:u w:val="none"/>
      <w:shd w:val="clear" w:color="auto" w:fill="FFFFFF"/>
      <w:vertAlign w:val="baseline"/>
    </w:rPr>
  </w:style>
  <w:style w:type="character" w:customStyle="1" w:styleId="ListLabel479">
    <w:name w:val="ListLabel 479"/>
    <w:rsid w:val="007501F5"/>
    <w:rPr>
      <w:rFonts w:eastAsia="Times New Roman" w:cs="Times New Roman"/>
      <w:color w:val="000000"/>
      <w:position w:val="0"/>
      <w:sz w:val="24"/>
      <w:szCs w:val="24"/>
      <w:u w:val="none"/>
      <w:shd w:val="clear" w:color="auto" w:fill="FFFFFF"/>
      <w:vertAlign w:val="baseline"/>
    </w:rPr>
  </w:style>
  <w:style w:type="character" w:customStyle="1" w:styleId="ListLabel480">
    <w:name w:val="ListLabel 480"/>
    <w:rsid w:val="007501F5"/>
    <w:rPr>
      <w:rFonts w:eastAsia="Times New Roman" w:cs="Times New Roman"/>
      <w:color w:val="000000"/>
      <w:position w:val="0"/>
      <w:sz w:val="24"/>
      <w:szCs w:val="24"/>
      <w:u w:val="none"/>
      <w:shd w:val="clear" w:color="auto" w:fill="FFFFFF"/>
      <w:vertAlign w:val="baseline"/>
    </w:rPr>
  </w:style>
  <w:style w:type="character" w:customStyle="1" w:styleId="ListLabel481">
    <w:name w:val="ListLabel 481"/>
    <w:rsid w:val="007501F5"/>
    <w:rPr>
      <w:rFonts w:eastAsia="Times New Roman" w:cs="Times New Roman"/>
      <w:color w:val="000000"/>
      <w:position w:val="0"/>
      <w:sz w:val="24"/>
      <w:szCs w:val="24"/>
      <w:u w:val="none"/>
      <w:shd w:val="clear" w:color="auto" w:fill="FFFFFF"/>
      <w:vertAlign w:val="baseline"/>
    </w:rPr>
  </w:style>
  <w:style w:type="character" w:customStyle="1" w:styleId="ListLabel482">
    <w:name w:val="ListLabel 482"/>
    <w:rsid w:val="007501F5"/>
    <w:rPr>
      <w:rFonts w:eastAsia="Times New Roman" w:cs="Times New Roman"/>
      <w:color w:val="000000"/>
      <w:position w:val="0"/>
      <w:sz w:val="24"/>
      <w:szCs w:val="24"/>
      <w:u w:val="none"/>
      <w:shd w:val="clear" w:color="auto" w:fill="FFFFFF"/>
      <w:vertAlign w:val="baseline"/>
    </w:rPr>
  </w:style>
  <w:style w:type="character" w:customStyle="1" w:styleId="ListLabel483">
    <w:name w:val="ListLabel 483"/>
    <w:rsid w:val="007501F5"/>
    <w:rPr>
      <w:rFonts w:eastAsia="Times New Roman" w:cs="Times New Roman"/>
      <w:color w:val="000000"/>
      <w:position w:val="0"/>
      <w:sz w:val="24"/>
      <w:szCs w:val="24"/>
      <w:u w:val="none"/>
      <w:shd w:val="clear" w:color="auto" w:fill="FFFFFF"/>
      <w:vertAlign w:val="baseline"/>
    </w:rPr>
  </w:style>
  <w:style w:type="character" w:customStyle="1" w:styleId="ListLabel484">
    <w:name w:val="ListLabel 484"/>
    <w:rsid w:val="007501F5"/>
    <w:rPr>
      <w:rFonts w:eastAsia="Times New Roman" w:cs="Times New Roman"/>
      <w:color w:val="000000"/>
      <w:position w:val="0"/>
      <w:sz w:val="24"/>
      <w:szCs w:val="24"/>
      <w:u w:val="none"/>
      <w:shd w:val="clear" w:color="auto" w:fill="FFFFFF"/>
      <w:vertAlign w:val="baseline"/>
    </w:rPr>
  </w:style>
  <w:style w:type="character" w:customStyle="1" w:styleId="ListLabel485">
    <w:name w:val="ListLabel 485"/>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486">
    <w:name w:val="ListLabel 486"/>
    <w:rsid w:val="007501F5"/>
    <w:rPr>
      <w:rFonts w:eastAsia="Times New Roman" w:cs="Times New Roman"/>
      <w:color w:val="000000"/>
      <w:position w:val="0"/>
      <w:sz w:val="24"/>
      <w:szCs w:val="24"/>
      <w:u w:val="none"/>
      <w:shd w:val="clear" w:color="auto" w:fill="FFFFFF"/>
      <w:vertAlign w:val="baseline"/>
    </w:rPr>
  </w:style>
  <w:style w:type="character" w:customStyle="1" w:styleId="ListLabel487">
    <w:name w:val="ListLabel 487"/>
    <w:rsid w:val="007501F5"/>
    <w:rPr>
      <w:rFonts w:eastAsia="Times New Roman" w:cs="Times New Roman"/>
      <w:color w:val="000000"/>
      <w:position w:val="0"/>
      <w:sz w:val="24"/>
      <w:szCs w:val="24"/>
      <w:u w:val="none"/>
      <w:shd w:val="clear" w:color="auto" w:fill="FFFFFF"/>
      <w:vertAlign w:val="baseline"/>
    </w:rPr>
  </w:style>
  <w:style w:type="character" w:customStyle="1" w:styleId="ListLabel488">
    <w:name w:val="ListLabel 488"/>
    <w:rsid w:val="007501F5"/>
    <w:rPr>
      <w:rFonts w:eastAsia="Times New Roman" w:cs="Times New Roman"/>
      <w:color w:val="000000"/>
      <w:position w:val="0"/>
      <w:sz w:val="24"/>
      <w:szCs w:val="24"/>
      <w:u w:val="none"/>
      <w:shd w:val="clear" w:color="auto" w:fill="FFFFFF"/>
      <w:vertAlign w:val="baseline"/>
    </w:rPr>
  </w:style>
  <w:style w:type="character" w:customStyle="1" w:styleId="ListLabel489">
    <w:name w:val="ListLabel 489"/>
    <w:rsid w:val="007501F5"/>
    <w:rPr>
      <w:rFonts w:eastAsia="Times New Roman" w:cs="Times New Roman"/>
      <w:color w:val="000000"/>
      <w:position w:val="0"/>
      <w:sz w:val="24"/>
      <w:szCs w:val="24"/>
      <w:u w:val="none"/>
      <w:shd w:val="clear" w:color="auto" w:fill="FFFFFF"/>
      <w:vertAlign w:val="baseline"/>
    </w:rPr>
  </w:style>
  <w:style w:type="character" w:customStyle="1" w:styleId="ListLabel490">
    <w:name w:val="ListLabel 490"/>
    <w:rsid w:val="007501F5"/>
    <w:rPr>
      <w:rFonts w:eastAsia="Times New Roman" w:cs="Times New Roman"/>
      <w:color w:val="000000"/>
      <w:position w:val="0"/>
      <w:sz w:val="24"/>
      <w:szCs w:val="24"/>
      <w:u w:val="none"/>
      <w:shd w:val="clear" w:color="auto" w:fill="FFFFFF"/>
      <w:vertAlign w:val="baseline"/>
    </w:rPr>
  </w:style>
  <w:style w:type="character" w:customStyle="1" w:styleId="ListLabel491">
    <w:name w:val="ListLabel 491"/>
    <w:rsid w:val="007501F5"/>
    <w:rPr>
      <w:rFonts w:eastAsia="Times New Roman" w:cs="Times New Roman"/>
      <w:color w:val="000000"/>
      <w:position w:val="0"/>
      <w:sz w:val="24"/>
      <w:szCs w:val="24"/>
      <w:u w:val="none"/>
      <w:shd w:val="clear" w:color="auto" w:fill="FFFFFF"/>
      <w:vertAlign w:val="baseline"/>
    </w:rPr>
  </w:style>
  <w:style w:type="character" w:customStyle="1" w:styleId="ListLabel492">
    <w:name w:val="ListLabel 492"/>
    <w:rsid w:val="007501F5"/>
    <w:rPr>
      <w:rFonts w:eastAsia="Times New Roman" w:cs="Times New Roman"/>
      <w:color w:val="000000"/>
      <w:position w:val="0"/>
      <w:sz w:val="24"/>
      <w:szCs w:val="24"/>
      <w:u w:val="none"/>
      <w:shd w:val="clear" w:color="auto" w:fill="FFFFFF"/>
      <w:vertAlign w:val="baseline"/>
    </w:rPr>
  </w:style>
  <w:style w:type="character" w:customStyle="1" w:styleId="ListLabel493">
    <w:name w:val="ListLabel 493"/>
    <w:rsid w:val="007501F5"/>
    <w:rPr>
      <w:rFonts w:eastAsia="Times New Roman" w:cs="Times New Roman"/>
      <w:color w:val="000000"/>
      <w:position w:val="0"/>
      <w:sz w:val="24"/>
      <w:szCs w:val="24"/>
      <w:u w:val="none"/>
      <w:shd w:val="clear" w:color="auto" w:fill="FFFFFF"/>
      <w:vertAlign w:val="baseline"/>
    </w:rPr>
  </w:style>
  <w:style w:type="character" w:customStyle="1" w:styleId="ListLabel494">
    <w:name w:val="ListLabel 494"/>
    <w:rsid w:val="007501F5"/>
    <w:rPr>
      <w:rFonts w:ascii="Arial, sans-serif" w:hAnsi="Arial, sans-serif" w:cs="Times New Roman"/>
      <w:sz w:val="26"/>
    </w:rPr>
  </w:style>
  <w:style w:type="character" w:customStyle="1" w:styleId="ListLabel495">
    <w:name w:val="ListLabel 495"/>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496">
    <w:name w:val="ListLabel 496"/>
    <w:rsid w:val="007501F5"/>
    <w:rPr>
      <w:rFonts w:eastAsia="Times New Roman" w:cs="Times New Roman"/>
      <w:color w:val="000000"/>
      <w:position w:val="0"/>
      <w:sz w:val="24"/>
      <w:szCs w:val="24"/>
      <w:u w:val="none"/>
      <w:shd w:val="clear" w:color="auto" w:fill="FFFFFF"/>
      <w:vertAlign w:val="baseline"/>
    </w:rPr>
  </w:style>
  <w:style w:type="character" w:customStyle="1" w:styleId="ListLabel497">
    <w:name w:val="ListLabel 497"/>
    <w:rsid w:val="007501F5"/>
    <w:rPr>
      <w:rFonts w:eastAsia="Times New Roman" w:cs="Times New Roman"/>
      <w:color w:val="000000"/>
      <w:position w:val="0"/>
      <w:sz w:val="24"/>
      <w:szCs w:val="24"/>
      <w:u w:val="none"/>
      <w:shd w:val="clear" w:color="auto" w:fill="FFFFFF"/>
      <w:vertAlign w:val="baseline"/>
    </w:rPr>
  </w:style>
  <w:style w:type="character" w:customStyle="1" w:styleId="ListLabel498">
    <w:name w:val="ListLabel 498"/>
    <w:rsid w:val="007501F5"/>
    <w:rPr>
      <w:rFonts w:eastAsia="Times New Roman" w:cs="Times New Roman"/>
      <w:color w:val="000000"/>
      <w:position w:val="0"/>
      <w:sz w:val="24"/>
      <w:szCs w:val="24"/>
      <w:u w:val="none"/>
      <w:shd w:val="clear" w:color="auto" w:fill="FFFFFF"/>
      <w:vertAlign w:val="baseline"/>
    </w:rPr>
  </w:style>
  <w:style w:type="character" w:customStyle="1" w:styleId="ListLabel499">
    <w:name w:val="ListLabel 499"/>
    <w:rsid w:val="007501F5"/>
    <w:rPr>
      <w:rFonts w:eastAsia="Times New Roman" w:cs="Times New Roman"/>
      <w:color w:val="000000"/>
      <w:position w:val="0"/>
      <w:sz w:val="24"/>
      <w:szCs w:val="24"/>
      <w:u w:val="none"/>
      <w:shd w:val="clear" w:color="auto" w:fill="FFFFFF"/>
      <w:vertAlign w:val="baseline"/>
    </w:rPr>
  </w:style>
  <w:style w:type="character" w:customStyle="1" w:styleId="ListLabel500">
    <w:name w:val="ListLabel 500"/>
    <w:rsid w:val="007501F5"/>
    <w:rPr>
      <w:rFonts w:eastAsia="Times New Roman" w:cs="Times New Roman"/>
      <w:color w:val="000000"/>
      <w:position w:val="0"/>
      <w:sz w:val="24"/>
      <w:szCs w:val="24"/>
      <w:u w:val="none"/>
      <w:shd w:val="clear" w:color="auto" w:fill="FFFFFF"/>
      <w:vertAlign w:val="baseline"/>
    </w:rPr>
  </w:style>
  <w:style w:type="character" w:customStyle="1" w:styleId="ListLabel501">
    <w:name w:val="ListLabel 501"/>
    <w:rsid w:val="007501F5"/>
    <w:rPr>
      <w:rFonts w:eastAsia="Times New Roman" w:cs="Times New Roman"/>
      <w:color w:val="000000"/>
      <w:position w:val="0"/>
      <w:sz w:val="24"/>
      <w:szCs w:val="24"/>
      <w:u w:val="none"/>
      <w:shd w:val="clear" w:color="auto" w:fill="FFFFFF"/>
      <w:vertAlign w:val="baseline"/>
    </w:rPr>
  </w:style>
  <w:style w:type="character" w:customStyle="1" w:styleId="ListLabel502">
    <w:name w:val="ListLabel 502"/>
    <w:rsid w:val="007501F5"/>
    <w:rPr>
      <w:rFonts w:eastAsia="Times New Roman" w:cs="Times New Roman"/>
      <w:color w:val="000000"/>
      <w:position w:val="0"/>
      <w:sz w:val="24"/>
      <w:szCs w:val="24"/>
      <w:u w:val="none"/>
      <w:shd w:val="clear" w:color="auto" w:fill="FFFFFF"/>
      <w:vertAlign w:val="baseline"/>
    </w:rPr>
  </w:style>
  <w:style w:type="character" w:customStyle="1" w:styleId="ListLabel503">
    <w:name w:val="ListLabel 503"/>
    <w:rsid w:val="007501F5"/>
    <w:rPr>
      <w:rFonts w:eastAsia="Times New Roman" w:cs="Times New Roman"/>
      <w:color w:val="000000"/>
      <w:position w:val="0"/>
      <w:sz w:val="24"/>
      <w:szCs w:val="24"/>
      <w:u w:val="none"/>
      <w:shd w:val="clear" w:color="auto" w:fill="FFFFFF"/>
      <w:vertAlign w:val="baseline"/>
    </w:rPr>
  </w:style>
  <w:style w:type="character" w:customStyle="1" w:styleId="ListLabel504">
    <w:name w:val="ListLabel 504"/>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505">
    <w:name w:val="ListLabel 505"/>
    <w:rsid w:val="007501F5"/>
    <w:rPr>
      <w:rFonts w:eastAsia="Times New Roman" w:cs="Times New Roman"/>
      <w:color w:val="000000"/>
      <w:position w:val="0"/>
      <w:sz w:val="24"/>
      <w:szCs w:val="24"/>
      <w:u w:val="none"/>
      <w:shd w:val="clear" w:color="auto" w:fill="FFFFFF"/>
      <w:vertAlign w:val="baseline"/>
    </w:rPr>
  </w:style>
  <w:style w:type="character" w:customStyle="1" w:styleId="ListLabel506">
    <w:name w:val="ListLabel 506"/>
    <w:rsid w:val="007501F5"/>
    <w:rPr>
      <w:rFonts w:eastAsia="Times New Roman" w:cs="Times New Roman"/>
      <w:color w:val="000000"/>
      <w:position w:val="0"/>
      <w:sz w:val="24"/>
      <w:szCs w:val="24"/>
      <w:u w:val="none"/>
      <w:shd w:val="clear" w:color="auto" w:fill="FFFFFF"/>
      <w:vertAlign w:val="baseline"/>
    </w:rPr>
  </w:style>
  <w:style w:type="character" w:customStyle="1" w:styleId="ListLabel507">
    <w:name w:val="ListLabel 507"/>
    <w:rsid w:val="007501F5"/>
    <w:rPr>
      <w:rFonts w:eastAsia="Times New Roman" w:cs="Times New Roman"/>
      <w:color w:val="000000"/>
      <w:position w:val="0"/>
      <w:sz w:val="24"/>
      <w:szCs w:val="24"/>
      <w:u w:val="none"/>
      <w:shd w:val="clear" w:color="auto" w:fill="FFFFFF"/>
      <w:vertAlign w:val="baseline"/>
    </w:rPr>
  </w:style>
  <w:style w:type="character" w:customStyle="1" w:styleId="ListLabel508">
    <w:name w:val="ListLabel 508"/>
    <w:rsid w:val="007501F5"/>
    <w:rPr>
      <w:rFonts w:eastAsia="Times New Roman" w:cs="Times New Roman"/>
      <w:color w:val="000000"/>
      <w:position w:val="0"/>
      <w:sz w:val="24"/>
      <w:szCs w:val="24"/>
      <w:u w:val="none"/>
      <w:shd w:val="clear" w:color="auto" w:fill="FFFFFF"/>
      <w:vertAlign w:val="baseline"/>
    </w:rPr>
  </w:style>
  <w:style w:type="character" w:customStyle="1" w:styleId="ListLabel509">
    <w:name w:val="ListLabel 509"/>
    <w:rsid w:val="007501F5"/>
    <w:rPr>
      <w:rFonts w:eastAsia="Times New Roman" w:cs="Times New Roman"/>
      <w:color w:val="000000"/>
      <w:position w:val="0"/>
      <w:sz w:val="24"/>
      <w:szCs w:val="24"/>
      <w:u w:val="none"/>
      <w:shd w:val="clear" w:color="auto" w:fill="FFFFFF"/>
      <w:vertAlign w:val="baseline"/>
    </w:rPr>
  </w:style>
  <w:style w:type="character" w:customStyle="1" w:styleId="ListLabel510">
    <w:name w:val="ListLabel 510"/>
    <w:rsid w:val="007501F5"/>
    <w:rPr>
      <w:rFonts w:eastAsia="Times New Roman" w:cs="Times New Roman"/>
      <w:color w:val="000000"/>
      <w:position w:val="0"/>
      <w:sz w:val="24"/>
      <w:szCs w:val="24"/>
      <w:u w:val="none"/>
      <w:shd w:val="clear" w:color="auto" w:fill="FFFFFF"/>
      <w:vertAlign w:val="baseline"/>
    </w:rPr>
  </w:style>
  <w:style w:type="character" w:customStyle="1" w:styleId="ListLabel511">
    <w:name w:val="ListLabel 511"/>
    <w:rsid w:val="007501F5"/>
    <w:rPr>
      <w:rFonts w:eastAsia="Times New Roman" w:cs="Times New Roman"/>
      <w:color w:val="000000"/>
      <w:position w:val="0"/>
      <w:sz w:val="24"/>
      <w:szCs w:val="24"/>
      <w:u w:val="none"/>
      <w:shd w:val="clear" w:color="auto" w:fill="FFFFFF"/>
      <w:vertAlign w:val="baseline"/>
    </w:rPr>
  </w:style>
  <w:style w:type="character" w:customStyle="1" w:styleId="ListLabel512">
    <w:name w:val="ListLabel 512"/>
    <w:rsid w:val="007501F5"/>
    <w:rPr>
      <w:rFonts w:eastAsia="Times New Roman" w:cs="Times New Roman"/>
      <w:color w:val="000000"/>
      <w:position w:val="0"/>
      <w:sz w:val="24"/>
      <w:szCs w:val="24"/>
      <w:u w:val="none"/>
      <w:shd w:val="clear" w:color="auto" w:fill="FFFFFF"/>
      <w:vertAlign w:val="baseline"/>
    </w:rPr>
  </w:style>
  <w:style w:type="character" w:customStyle="1" w:styleId="ListLabel513">
    <w:name w:val="ListLabel 513"/>
    <w:rsid w:val="007501F5"/>
    <w:rPr>
      <w:rFonts w:eastAsia="Times New Roman" w:cs="Times New Roman"/>
      <w:color w:val="000000"/>
      <w:position w:val="0"/>
      <w:sz w:val="24"/>
      <w:szCs w:val="24"/>
      <w:u w:val="none"/>
      <w:shd w:val="clear" w:color="auto" w:fill="FFFFFF"/>
      <w:vertAlign w:val="baseline"/>
    </w:rPr>
  </w:style>
  <w:style w:type="character" w:customStyle="1" w:styleId="ListLabel514">
    <w:name w:val="ListLabel 514"/>
    <w:rsid w:val="007501F5"/>
    <w:rPr>
      <w:rFonts w:eastAsia="Times New Roman" w:cs="Times New Roman"/>
      <w:color w:val="000000"/>
      <w:position w:val="0"/>
      <w:sz w:val="24"/>
      <w:szCs w:val="24"/>
      <w:u w:val="none"/>
      <w:shd w:val="clear" w:color="auto" w:fill="FFFFFF"/>
      <w:vertAlign w:val="baseline"/>
    </w:rPr>
  </w:style>
  <w:style w:type="character" w:customStyle="1" w:styleId="ListLabel515">
    <w:name w:val="ListLabel 515"/>
    <w:rsid w:val="007501F5"/>
    <w:rPr>
      <w:rFonts w:eastAsia="Times New Roman" w:cs="Times New Roman"/>
      <w:color w:val="000000"/>
      <w:position w:val="0"/>
      <w:sz w:val="24"/>
      <w:szCs w:val="24"/>
      <w:u w:val="none"/>
      <w:shd w:val="clear" w:color="auto" w:fill="FFFFFF"/>
      <w:vertAlign w:val="baseline"/>
    </w:rPr>
  </w:style>
  <w:style w:type="character" w:customStyle="1" w:styleId="ListLabel516">
    <w:name w:val="ListLabel 516"/>
    <w:rsid w:val="007501F5"/>
    <w:rPr>
      <w:rFonts w:eastAsia="Times New Roman" w:cs="Times New Roman"/>
      <w:color w:val="000000"/>
      <w:position w:val="0"/>
      <w:sz w:val="24"/>
      <w:szCs w:val="24"/>
      <w:u w:val="none"/>
      <w:shd w:val="clear" w:color="auto" w:fill="FFFFFF"/>
      <w:vertAlign w:val="baseline"/>
    </w:rPr>
  </w:style>
  <w:style w:type="character" w:customStyle="1" w:styleId="ListLabel517">
    <w:name w:val="ListLabel 517"/>
    <w:rsid w:val="007501F5"/>
    <w:rPr>
      <w:rFonts w:eastAsia="Times New Roman" w:cs="Times New Roman"/>
      <w:color w:val="000000"/>
      <w:position w:val="0"/>
      <w:sz w:val="24"/>
      <w:szCs w:val="24"/>
      <w:u w:val="none"/>
      <w:shd w:val="clear" w:color="auto" w:fill="FFFFFF"/>
      <w:vertAlign w:val="baseline"/>
    </w:rPr>
  </w:style>
  <w:style w:type="character" w:customStyle="1" w:styleId="ListLabel518">
    <w:name w:val="ListLabel 518"/>
    <w:rsid w:val="007501F5"/>
    <w:rPr>
      <w:rFonts w:eastAsia="Times New Roman" w:cs="Times New Roman"/>
      <w:color w:val="000000"/>
      <w:position w:val="0"/>
      <w:sz w:val="24"/>
      <w:szCs w:val="24"/>
      <w:u w:val="none"/>
      <w:shd w:val="clear" w:color="auto" w:fill="FFFFFF"/>
      <w:vertAlign w:val="baseline"/>
    </w:rPr>
  </w:style>
  <w:style w:type="character" w:customStyle="1" w:styleId="ListLabel519">
    <w:name w:val="ListLabel 519"/>
    <w:rsid w:val="007501F5"/>
    <w:rPr>
      <w:rFonts w:eastAsia="Times New Roman" w:cs="Times New Roman"/>
      <w:color w:val="000000"/>
      <w:position w:val="0"/>
      <w:sz w:val="24"/>
      <w:szCs w:val="24"/>
      <w:u w:val="none"/>
      <w:shd w:val="clear" w:color="auto" w:fill="FFFFFF"/>
      <w:vertAlign w:val="baseline"/>
    </w:rPr>
  </w:style>
  <w:style w:type="character" w:customStyle="1" w:styleId="ListLabel520">
    <w:name w:val="ListLabel 520"/>
    <w:rsid w:val="007501F5"/>
    <w:rPr>
      <w:rFonts w:cs="Times New Roman"/>
      <w:sz w:val="26"/>
    </w:rPr>
  </w:style>
  <w:style w:type="character" w:customStyle="1" w:styleId="ListLabel521">
    <w:name w:val="ListLabel 521"/>
    <w:rsid w:val="007501F5"/>
    <w:rPr>
      <w:rFonts w:eastAsia="Times New Roman" w:cs="Times New Roman"/>
      <w:b/>
      <w:color w:val="000000"/>
      <w:position w:val="0"/>
      <w:sz w:val="26"/>
      <w:szCs w:val="24"/>
      <w:u w:val="none"/>
      <w:shd w:val="clear" w:color="auto" w:fill="FFFFFF"/>
      <w:vertAlign w:val="baseline"/>
    </w:rPr>
  </w:style>
  <w:style w:type="character" w:customStyle="1" w:styleId="ListLabel522">
    <w:name w:val="ListLabel 522"/>
    <w:rsid w:val="007501F5"/>
    <w:rPr>
      <w:rFonts w:ascii="Arial, sans-serif" w:hAnsi="Arial, sans-serif" w:cs="Times New Roman"/>
      <w:sz w:val="26"/>
    </w:rPr>
  </w:style>
  <w:style w:type="character" w:customStyle="1" w:styleId="ListLabel523">
    <w:name w:val="ListLabel 523"/>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524">
    <w:name w:val="ListLabel 524"/>
    <w:rsid w:val="007501F5"/>
    <w:rPr>
      <w:rFonts w:eastAsia="Times New Roman" w:cs="Times New Roman"/>
      <w:color w:val="000000"/>
      <w:position w:val="0"/>
      <w:sz w:val="24"/>
      <w:szCs w:val="24"/>
      <w:u w:val="none"/>
      <w:shd w:val="clear" w:color="auto" w:fill="FFFFFF"/>
      <w:vertAlign w:val="baseline"/>
    </w:rPr>
  </w:style>
  <w:style w:type="character" w:customStyle="1" w:styleId="ListLabel525">
    <w:name w:val="ListLabel 525"/>
    <w:rsid w:val="007501F5"/>
    <w:rPr>
      <w:rFonts w:eastAsia="Times New Roman" w:cs="Times New Roman"/>
      <w:color w:val="000000"/>
      <w:position w:val="0"/>
      <w:sz w:val="24"/>
      <w:szCs w:val="24"/>
      <w:u w:val="none"/>
      <w:shd w:val="clear" w:color="auto" w:fill="FFFFFF"/>
      <w:vertAlign w:val="baseline"/>
    </w:rPr>
  </w:style>
  <w:style w:type="character" w:customStyle="1" w:styleId="ListLabel526">
    <w:name w:val="ListLabel 526"/>
    <w:rsid w:val="007501F5"/>
    <w:rPr>
      <w:rFonts w:eastAsia="Times New Roman" w:cs="Times New Roman"/>
      <w:color w:val="000000"/>
      <w:position w:val="0"/>
      <w:sz w:val="24"/>
      <w:szCs w:val="24"/>
      <w:u w:val="none"/>
      <w:shd w:val="clear" w:color="auto" w:fill="FFFFFF"/>
      <w:vertAlign w:val="baseline"/>
    </w:rPr>
  </w:style>
  <w:style w:type="character" w:customStyle="1" w:styleId="ListLabel527">
    <w:name w:val="ListLabel 527"/>
    <w:rsid w:val="007501F5"/>
    <w:rPr>
      <w:rFonts w:eastAsia="Times New Roman" w:cs="Times New Roman"/>
      <w:color w:val="000000"/>
      <w:position w:val="0"/>
      <w:sz w:val="24"/>
      <w:szCs w:val="24"/>
      <w:u w:val="none"/>
      <w:shd w:val="clear" w:color="auto" w:fill="FFFFFF"/>
      <w:vertAlign w:val="baseline"/>
    </w:rPr>
  </w:style>
  <w:style w:type="character" w:customStyle="1" w:styleId="ListLabel528">
    <w:name w:val="ListLabel 528"/>
    <w:rsid w:val="007501F5"/>
    <w:rPr>
      <w:rFonts w:eastAsia="Times New Roman" w:cs="Times New Roman"/>
      <w:color w:val="000000"/>
      <w:position w:val="0"/>
      <w:sz w:val="24"/>
      <w:szCs w:val="24"/>
      <w:u w:val="none"/>
      <w:shd w:val="clear" w:color="auto" w:fill="FFFFFF"/>
      <w:vertAlign w:val="baseline"/>
    </w:rPr>
  </w:style>
  <w:style w:type="character" w:customStyle="1" w:styleId="ListLabel529">
    <w:name w:val="ListLabel 529"/>
    <w:rsid w:val="007501F5"/>
    <w:rPr>
      <w:rFonts w:eastAsia="Times New Roman" w:cs="Times New Roman"/>
      <w:color w:val="000000"/>
      <w:position w:val="0"/>
      <w:sz w:val="24"/>
      <w:szCs w:val="24"/>
      <w:u w:val="none"/>
      <w:shd w:val="clear" w:color="auto" w:fill="FFFFFF"/>
      <w:vertAlign w:val="baseline"/>
    </w:rPr>
  </w:style>
  <w:style w:type="character" w:customStyle="1" w:styleId="ListLabel530">
    <w:name w:val="ListLabel 530"/>
    <w:rsid w:val="007501F5"/>
    <w:rPr>
      <w:rFonts w:eastAsia="Times New Roman" w:cs="Times New Roman"/>
      <w:color w:val="000000"/>
      <w:position w:val="0"/>
      <w:sz w:val="24"/>
      <w:szCs w:val="24"/>
      <w:u w:val="none"/>
      <w:shd w:val="clear" w:color="auto" w:fill="FFFFFF"/>
      <w:vertAlign w:val="baseline"/>
    </w:rPr>
  </w:style>
  <w:style w:type="character" w:customStyle="1" w:styleId="ListLabel531">
    <w:name w:val="ListLabel 531"/>
    <w:rsid w:val="007501F5"/>
    <w:rPr>
      <w:rFonts w:eastAsia="Times New Roman" w:cs="Times New Roman"/>
      <w:color w:val="000000"/>
      <w:position w:val="0"/>
      <w:sz w:val="24"/>
      <w:szCs w:val="24"/>
      <w:u w:val="none"/>
      <w:shd w:val="clear" w:color="auto" w:fill="FFFFFF"/>
      <w:vertAlign w:val="baseline"/>
    </w:rPr>
  </w:style>
  <w:style w:type="character" w:customStyle="1" w:styleId="ListLabel532">
    <w:name w:val="ListLabel 532"/>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533">
    <w:name w:val="ListLabel 533"/>
    <w:rsid w:val="007501F5"/>
    <w:rPr>
      <w:rFonts w:eastAsia="Times New Roman" w:cs="Times New Roman"/>
      <w:color w:val="000000"/>
      <w:position w:val="0"/>
      <w:sz w:val="24"/>
      <w:szCs w:val="24"/>
      <w:u w:val="none"/>
      <w:shd w:val="clear" w:color="auto" w:fill="FFFFFF"/>
      <w:vertAlign w:val="baseline"/>
    </w:rPr>
  </w:style>
  <w:style w:type="character" w:customStyle="1" w:styleId="ListLabel534">
    <w:name w:val="ListLabel 534"/>
    <w:rsid w:val="007501F5"/>
    <w:rPr>
      <w:rFonts w:eastAsia="Times New Roman" w:cs="Times New Roman"/>
      <w:color w:val="000000"/>
      <w:position w:val="0"/>
      <w:sz w:val="24"/>
      <w:szCs w:val="24"/>
      <w:u w:val="none"/>
      <w:shd w:val="clear" w:color="auto" w:fill="FFFFFF"/>
      <w:vertAlign w:val="baseline"/>
    </w:rPr>
  </w:style>
  <w:style w:type="character" w:customStyle="1" w:styleId="ListLabel535">
    <w:name w:val="ListLabel 535"/>
    <w:rsid w:val="007501F5"/>
    <w:rPr>
      <w:rFonts w:eastAsia="Times New Roman" w:cs="Times New Roman"/>
      <w:color w:val="000000"/>
      <w:position w:val="0"/>
      <w:sz w:val="24"/>
      <w:szCs w:val="24"/>
      <w:u w:val="none"/>
      <w:shd w:val="clear" w:color="auto" w:fill="FFFFFF"/>
      <w:vertAlign w:val="baseline"/>
    </w:rPr>
  </w:style>
  <w:style w:type="character" w:customStyle="1" w:styleId="ListLabel536">
    <w:name w:val="ListLabel 536"/>
    <w:rsid w:val="007501F5"/>
    <w:rPr>
      <w:rFonts w:eastAsia="Times New Roman" w:cs="Times New Roman"/>
      <w:color w:val="000000"/>
      <w:position w:val="0"/>
      <w:sz w:val="24"/>
      <w:szCs w:val="24"/>
      <w:u w:val="none"/>
      <w:shd w:val="clear" w:color="auto" w:fill="FFFFFF"/>
      <w:vertAlign w:val="baseline"/>
    </w:rPr>
  </w:style>
  <w:style w:type="character" w:customStyle="1" w:styleId="ListLabel537">
    <w:name w:val="ListLabel 537"/>
    <w:rsid w:val="007501F5"/>
    <w:rPr>
      <w:rFonts w:eastAsia="Times New Roman" w:cs="Times New Roman"/>
      <w:color w:val="000000"/>
      <w:position w:val="0"/>
      <w:sz w:val="24"/>
      <w:szCs w:val="24"/>
      <w:u w:val="none"/>
      <w:shd w:val="clear" w:color="auto" w:fill="FFFFFF"/>
      <w:vertAlign w:val="baseline"/>
    </w:rPr>
  </w:style>
  <w:style w:type="character" w:customStyle="1" w:styleId="ListLabel538">
    <w:name w:val="ListLabel 538"/>
    <w:rsid w:val="007501F5"/>
    <w:rPr>
      <w:rFonts w:eastAsia="Times New Roman" w:cs="Times New Roman"/>
      <w:color w:val="000000"/>
      <w:position w:val="0"/>
      <w:sz w:val="24"/>
      <w:szCs w:val="24"/>
      <w:u w:val="none"/>
      <w:shd w:val="clear" w:color="auto" w:fill="FFFFFF"/>
      <w:vertAlign w:val="baseline"/>
    </w:rPr>
  </w:style>
  <w:style w:type="character" w:customStyle="1" w:styleId="ListLabel539">
    <w:name w:val="ListLabel 539"/>
    <w:rsid w:val="007501F5"/>
    <w:rPr>
      <w:rFonts w:eastAsia="Times New Roman" w:cs="Times New Roman"/>
      <w:color w:val="000000"/>
      <w:position w:val="0"/>
      <w:sz w:val="24"/>
      <w:szCs w:val="24"/>
      <w:u w:val="none"/>
      <w:shd w:val="clear" w:color="auto" w:fill="FFFFFF"/>
      <w:vertAlign w:val="baseline"/>
    </w:rPr>
  </w:style>
  <w:style w:type="character" w:customStyle="1" w:styleId="ListLabel540">
    <w:name w:val="ListLabel 540"/>
    <w:rsid w:val="007501F5"/>
    <w:rPr>
      <w:rFonts w:eastAsia="Times New Roman" w:cs="Times New Roman"/>
      <w:color w:val="000000"/>
      <w:position w:val="0"/>
      <w:sz w:val="24"/>
      <w:szCs w:val="24"/>
      <w:u w:val="none"/>
      <w:shd w:val="clear" w:color="auto" w:fill="FFFFFF"/>
      <w:vertAlign w:val="baseline"/>
    </w:rPr>
  </w:style>
  <w:style w:type="character" w:customStyle="1" w:styleId="ListLabel199">
    <w:name w:val="ListLabel 199"/>
    <w:rsid w:val="007501F5"/>
    <w:rPr>
      <w:rFonts w:eastAsia="Times New Roman" w:cs="Times New Roman"/>
      <w:color w:val="000000"/>
      <w:position w:val="0"/>
      <w:sz w:val="24"/>
      <w:szCs w:val="24"/>
      <w:u w:val="none"/>
      <w:shd w:val="clear" w:color="auto" w:fill="FFFFFF"/>
      <w:vertAlign w:val="baseline"/>
    </w:rPr>
  </w:style>
  <w:style w:type="character" w:customStyle="1" w:styleId="ListLabel200">
    <w:name w:val="ListLabel 200"/>
    <w:rsid w:val="007501F5"/>
    <w:rPr>
      <w:rFonts w:eastAsia="Times New Roman" w:cs="Times New Roman"/>
      <w:color w:val="000000"/>
      <w:position w:val="0"/>
      <w:sz w:val="24"/>
      <w:szCs w:val="24"/>
      <w:u w:val="none"/>
      <w:shd w:val="clear" w:color="auto" w:fill="FFFFFF"/>
      <w:vertAlign w:val="baseline"/>
    </w:rPr>
  </w:style>
  <w:style w:type="character" w:customStyle="1" w:styleId="ListLabel201">
    <w:name w:val="ListLabel 201"/>
    <w:rsid w:val="007501F5"/>
    <w:rPr>
      <w:rFonts w:eastAsia="Times New Roman" w:cs="Times New Roman"/>
      <w:color w:val="000000"/>
      <w:position w:val="0"/>
      <w:sz w:val="24"/>
      <w:szCs w:val="24"/>
      <w:u w:val="none"/>
      <w:shd w:val="clear" w:color="auto" w:fill="FFFFFF"/>
      <w:vertAlign w:val="baseline"/>
    </w:rPr>
  </w:style>
  <w:style w:type="character" w:customStyle="1" w:styleId="ListLabel202">
    <w:name w:val="ListLabel 202"/>
    <w:rsid w:val="007501F5"/>
    <w:rPr>
      <w:rFonts w:eastAsia="Times New Roman" w:cs="Times New Roman"/>
      <w:color w:val="000000"/>
      <w:position w:val="0"/>
      <w:sz w:val="24"/>
      <w:szCs w:val="24"/>
      <w:u w:val="none"/>
      <w:shd w:val="clear" w:color="auto" w:fill="FFFFFF"/>
      <w:vertAlign w:val="baseline"/>
    </w:rPr>
  </w:style>
  <w:style w:type="character" w:customStyle="1" w:styleId="ListLabel203">
    <w:name w:val="ListLabel 203"/>
    <w:rsid w:val="007501F5"/>
    <w:rPr>
      <w:rFonts w:eastAsia="Times New Roman" w:cs="Times New Roman"/>
      <w:color w:val="000000"/>
      <w:position w:val="0"/>
      <w:sz w:val="24"/>
      <w:szCs w:val="24"/>
      <w:u w:val="none"/>
      <w:shd w:val="clear" w:color="auto" w:fill="FFFFFF"/>
      <w:vertAlign w:val="baseline"/>
    </w:rPr>
  </w:style>
  <w:style w:type="character" w:customStyle="1" w:styleId="ListLabel204">
    <w:name w:val="ListLabel 204"/>
    <w:rsid w:val="007501F5"/>
    <w:rPr>
      <w:rFonts w:eastAsia="Times New Roman" w:cs="Times New Roman"/>
      <w:color w:val="000000"/>
      <w:position w:val="0"/>
      <w:sz w:val="24"/>
      <w:szCs w:val="24"/>
      <w:u w:val="none"/>
      <w:shd w:val="clear" w:color="auto" w:fill="FFFFFF"/>
      <w:vertAlign w:val="baseline"/>
    </w:rPr>
  </w:style>
  <w:style w:type="character" w:customStyle="1" w:styleId="ListLabel205">
    <w:name w:val="ListLabel 205"/>
    <w:rsid w:val="007501F5"/>
    <w:rPr>
      <w:rFonts w:eastAsia="Times New Roman" w:cs="Times New Roman"/>
      <w:color w:val="000000"/>
      <w:position w:val="0"/>
      <w:sz w:val="24"/>
      <w:szCs w:val="24"/>
      <w:u w:val="none"/>
      <w:shd w:val="clear" w:color="auto" w:fill="FFFFFF"/>
      <w:vertAlign w:val="baseline"/>
    </w:rPr>
  </w:style>
  <w:style w:type="character" w:customStyle="1" w:styleId="ListLabel206">
    <w:name w:val="ListLabel 206"/>
    <w:rsid w:val="007501F5"/>
    <w:rPr>
      <w:rFonts w:eastAsia="Times New Roman" w:cs="Times New Roman"/>
      <w:color w:val="000000"/>
      <w:position w:val="0"/>
      <w:sz w:val="24"/>
      <w:szCs w:val="24"/>
      <w:u w:val="none"/>
      <w:shd w:val="clear" w:color="auto" w:fill="FFFFFF"/>
      <w:vertAlign w:val="baseline"/>
    </w:rPr>
  </w:style>
  <w:style w:type="character" w:customStyle="1" w:styleId="ListLabel207">
    <w:name w:val="ListLabel 207"/>
    <w:rsid w:val="007501F5"/>
    <w:rPr>
      <w:rFonts w:eastAsia="Times New Roman" w:cs="Times New Roman"/>
      <w:color w:val="000000"/>
      <w:position w:val="0"/>
      <w:sz w:val="24"/>
      <w:szCs w:val="24"/>
      <w:u w:val="none"/>
      <w:shd w:val="clear" w:color="auto" w:fill="FFFFFF"/>
      <w:vertAlign w:val="baseline"/>
    </w:rPr>
  </w:style>
  <w:style w:type="character" w:customStyle="1" w:styleId="ListLabel208">
    <w:name w:val="ListLabel 208"/>
    <w:rsid w:val="007501F5"/>
    <w:rPr>
      <w:rFonts w:eastAsia="Times New Roman" w:cs="Times New Roman"/>
      <w:color w:val="000000"/>
      <w:position w:val="0"/>
      <w:sz w:val="24"/>
      <w:szCs w:val="24"/>
      <w:u w:val="none"/>
      <w:shd w:val="clear" w:color="auto" w:fill="FFFFFF"/>
      <w:vertAlign w:val="baseline"/>
    </w:rPr>
  </w:style>
  <w:style w:type="character" w:customStyle="1" w:styleId="ListLabel209">
    <w:name w:val="ListLabel 209"/>
    <w:rsid w:val="007501F5"/>
    <w:rPr>
      <w:rFonts w:eastAsia="Times New Roman" w:cs="Times New Roman"/>
      <w:color w:val="000000"/>
      <w:position w:val="0"/>
      <w:sz w:val="24"/>
      <w:szCs w:val="24"/>
      <w:u w:val="none"/>
      <w:shd w:val="clear" w:color="auto" w:fill="FFFFFF"/>
      <w:vertAlign w:val="baseline"/>
    </w:rPr>
  </w:style>
  <w:style w:type="character" w:customStyle="1" w:styleId="ListLabel210">
    <w:name w:val="ListLabel 210"/>
    <w:rsid w:val="007501F5"/>
    <w:rPr>
      <w:rFonts w:eastAsia="Times New Roman" w:cs="Times New Roman"/>
      <w:color w:val="000000"/>
      <w:position w:val="0"/>
      <w:sz w:val="24"/>
      <w:szCs w:val="24"/>
      <w:u w:val="none"/>
      <w:shd w:val="clear" w:color="auto" w:fill="FFFFFF"/>
      <w:vertAlign w:val="baseline"/>
    </w:rPr>
  </w:style>
  <w:style w:type="character" w:customStyle="1" w:styleId="ListLabel211">
    <w:name w:val="ListLabel 211"/>
    <w:rsid w:val="007501F5"/>
    <w:rPr>
      <w:rFonts w:eastAsia="Times New Roman" w:cs="Times New Roman"/>
      <w:color w:val="000000"/>
      <w:position w:val="0"/>
      <w:sz w:val="24"/>
      <w:szCs w:val="24"/>
      <w:u w:val="none"/>
      <w:shd w:val="clear" w:color="auto" w:fill="FFFFFF"/>
      <w:vertAlign w:val="baseline"/>
    </w:rPr>
  </w:style>
  <w:style w:type="character" w:customStyle="1" w:styleId="ListLabel212">
    <w:name w:val="ListLabel 212"/>
    <w:rsid w:val="007501F5"/>
    <w:rPr>
      <w:rFonts w:eastAsia="Times New Roman" w:cs="Times New Roman"/>
      <w:color w:val="000000"/>
      <w:position w:val="0"/>
      <w:sz w:val="24"/>
      <w:szCs w:val="24"/>
      <w:u w:val="none"/>
      <w:shd w:val="clear" w:color="auto" w:fill="FFFFFF"/>
      <w:vertAlign w:val="baseline"/>
    </w:rPr>
  </w:style>
  <w:style w:type="character" w:customStyle="1" w:styleId="ListLabel213">
    <w:name w:val="ListLabel 213"/>
    <w:rsid w:val="007501F5"/>
    <w:rPr>
      <w:rFonts w:eastAsia="Times New Roman" w:cs="Times New Roman"/>
      <w:color w:val="000000"/>
      <w:position w:val="0"/>
      <w:sz w:val="24"/>
      <w:szCs w:val="24"/>
      <w:u w:val="none"/>
      <w:shd w:val="clear" w:color="auto" w:fill="FFFFFF"/>
      <w:vertAlign w:val="baseline"/>
    </w:rPr>
  </w:style>
  <w:style w:type="character" w:customStyle="1" w:styleId="ListLabel214">
    <w:name w:val="ListLabel 214"/>
    <w:rsid w:val="007501F5"/>
    <w:rPr>
      <w:rFonts w:eastAsia="Times New Roman" w:cs="Times New Roman"/>
      <w:color w:val="000000"/>
      <w:position w:val="0"/>
      <w:sz w:val="24"/>
      <w:szCs w:val="24"/>
      <w:u w:val="none"/>
      <w:shd w:val="clear" w:color="auto" w:fill="FFFFFF"/>
      <w:vertAlign w:val="baseline"/>
    </w:rPr>
  </w:style>
  <w:style w:type="character" w:customStyle="1" w:styleId="ListLabel215">
    <w:name w:val="ListLabel 215"/>
    <w:rsid w:val="007501F5"/>
    <w:rPr>
      <w:rFonts w:eastAsia="Times New Roman" w:cs="Times New Roman"/>
      <w:color w:val="000000"/>
      <w:position w:val="0"/>
      <w:sz w:val="24"/>
      <w:szCs w:val="24"/>
      <w:u w:val="none"/>
      <w:shd w:val="clear" w:color="auto" w:fill="FFFFFF"/>
      <w:vertAlign w:val="baseline"/>
    </w:rPr>
  </w:style>
  <w:style w:type="character" w:customStyle="1" w:styleId="ListLabel216">
    <w:name w:val="ListLabel 216"/>
    <w:rsid w:val="007501F5"/>
    <w:rPr>
      <w:rFonts w:eastAsia="Times New Roman" w:cs="Times New Roman"/>
      <w:color w:val="000000"/>
      <w:position w:val="0"/>
      <w:sz w:val="24"/>
      <w:szCs w:val="24"/>
      <w:u w:val="none"/>
      <w:shd w:val="clear" w:color="auto" w:fill="FFFFFF"/>
      <w:vertAlign w:val="baseline"/>
    </w:rPr>
  </w:style>
  <w:style w:type="character" w:customStyle="1" w:styleId="ListLabel541">
    <w:name w:val="ListLabel 541"/>
    <w:rsid w:val="007501F5"/>
    <w:rPr>
      <w:rFonts w:ascii="Arial, sans-serif" w:hAnsi="Arial, sans-serif" w:cs="Times New Roman"/>
      <w:sz w:val="26"/>
    </w:rPr>
  </w:style>
  <w:style w:type="character" w:customStyle="1" w:styleId="ListLabel542">
    <w:name w:val="ListLabel 542"/>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543">
    <w:name w:val="ListLabel 543"/>
    <w:rsid w:val="007501F5"/>
    <w:rPr>
      <w:rFonts w:eastAsia="Times New Roman" w:cs="Times New Roman"/>
      <w:color w:val="000000"/>
      <w:position w:val="0"/>
      <w:sz w:val="24"/>
      <w:szCs w:val="24"/>
      <w:u w:val="none"/>
      <w:shd w:val="clear" w:color="auto" w:fill="FFFFFF"/>
      <w:vertAlign w:val="baseline"/>
    </w:rPr>
  </w:style>
  <w:style w:type="character" w:customStyle="1" w:styleId="ListLabel544">
    <w:name w:val="ListLabel 544"/>
    <w:rsid w:val="007501F5"/>
    <w:rPr>
      <w:rFonts w:eastAsia="Times New Roman" w:cs="Times New Roman"/>
      <w:color w:val="000000"/>
      <w:position w:val="0"/>
      <w:sz w:val="24"/>
      <w:szCs w:val="24"/>
      <w:u w:val="none"/>
      <w:shd w:val="clear" w:color="auto" w:fill="FFFFFF"/>
      <w:vertAlign w:val="baseline"/>
    </w:rPr>
  </w:style>
  <w:style w:type="character" w:customStyle="1" w:styleId="ListLabel545">
    <w:name w:val="ListLabel 545"/>
    <w:rsid w:val="007501F5"/>
    <w:rPr>
      <w:rFonts w:eastAsia="Times New Roman" w:cs="Times New Roman"/>
      <w:color w:val="000000"/>
      <w:position w:val="0"/>
      <w:sz w:val="24"/>
      <w:szCs w:val="24"/>
      <w:u w:val="none"/>
      <w:shd w:val="clear" w:color="auto" w:fill="FFFFFF"/>
      <w:vertAlign w:val="baseline"/>
    </w:rPr>
  </w:style>
  <w:style w:type="character" w:customStyle="1" w:styleId="ListLabel546">
    <w:name w:val="ListLabel 546"/>
    <w:rsid w:val="007501F5"/>
    <w:rPr>
      <w:rFonts w:eastAsia="Times New Roman" w:cs="Times New Roman"/>
      <w:color w:val="000000"/>
      <w:position w:val="0"/>
      <w:sz w:val="24"/>
      <w:szCs w:val="24"/>
      <w:u w:val="none"/>
      <w:shd w:val="clear" w:color="auto" w:fill="FFFFFF"/>
      <w:vertAlign w:val="baseline"/>
    </w:rPr>
  </w:style>
  <w:style w:type="character" w:customStyle="1" w:styleId="ListLabel547">
    <w:name w:val="ListLabel 547"/>
    <w:rsid w:val="007501F5"/>
    <w:rPr>
      <w:rFonts w:eastAsia="Times New Roman" w:cs="Times New Roman"/>
      <w:color w:val="000000"/>
      <w:position w:val="0"/>
      <w:sz w:val="24"/>
      <w:szCs w:val="24"/>
      <w:u w:val="none"/>
      <w:shd w:val="clear" w:color="auto" w:fill="FFFFFF"/>
      <w:vertAlign w:val="baseline"/>
    </w:rPr>
  </w:style>
  <w:style w:type="character" w:customStyle="1" w:styleId="ListLabel548">
    <w:name w:val="ListLabel 548"/>
    <w:rsid w:val="007501F5"/>
    <w:rPr>
      <w:rFonts w:eastAsia="Times New Roman" w:cs="Times New Roman"/>
      <w:color w:val="000000"/>
      <w:position w:val="0"/>
      <w:sz w:val="24"/>
      <w:szCs w:val="24"/>
      <w:u w:val="none"/>
      <w:shd w:val="clear" w:color="auto" w:fill="FFFFFF"/>
      <w:vertAlign w:val="baseline"/>
    </w:rPr>
  </w:style>
  <w:style w:type="character" w:customStyle="1" w:styleId="ListLabel549">
    <w:name w:val="ListLabel 549"/>
    <w:rsid w:val="007501F5"/>
    <w:rPr>
      <w:rFonts w:eastAsia="Times New Roman" w:cs="Times New Roman"/>
      <w:color w:val="000000"/>
      <w:position w:val="0"/>
      <w:sz w:val="24"/>
      <w:szCs w:val="24"/>
      <w:u w:val="none"/>
      <w:shd w:val="clear" w:color="auto" w:fill="FFFFFF"/>
      <w:vertAlign w:val="baseline"/>
    </w:rPr>
  </w:style>
  <w:style w:type="character" w:customStyle="1" w:styleId="ListLabel550">
    <w:name w:val="ListLabel 550"/>
    <w:rsid w:val="007501F5"/>
    <w:rPr>
      <w:rFonts w:eastAsia="Times New Roman" w:cs="Times New Roman"/>
      <w:color w:val="000000"/>
      <w:position w:val="0"/>
      <w:sz w:val="24"/>
      <w:szCs w:val="24"/>
      <w:u w:val="none"/>
      <w:shd w:val="clear" w:color="auto" w:fill="FFFFFF"/>
      <w:vertAlign w:val="baseline"/>
    </w:rPr>
  </w:style>
  <w:style w:type="character" w:customStyle="1" w:styleId="ListLabel551">
    <w:name w:val="ListLabel 55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552">
    <w:name w:val="ListLabel 552"/>
    <w:rsid w:val="007501F5"/>
    <w:rPr>
      <w:rFonts w:eastAsia="Times New Roman" w:cs="Times New Roman"/>
      <w:color w:val="000000"/>
      <w:position w:val="0"/>
      <w:sz w:val="24"/>
      <w:szCs w:val="24"/>
      <w:u w:val="none"/>
      <w:shd w:val="clear" w:color="auto" w:fill="FFFFFF"/>
      <w:vertAlign w:val="baseline"/>
    </w:rPr>
  </w:style>
  <w:style w:type="character" w:customStyle="1" w:styleId="ListLabel553">
    <w:name w:val="ListLabel 553"/>
    <w:rsid w:val="007501F5"/>
    <w:rPr>
      <w:rFonts w:eastAsia="Times New Roman" w:cs="Times New Roman"/>
      <w:color w:val="000000"/>
      <w:position w:val="0"/>
      <w:sz w:val="24"/>
      <w:szCs w:val="24"/>
      <w:u w:val="none"/>
      <w:shd w:val="clear" w:color="auto" w:fill="FFFFFF"/>
      <w:vertAlign w:val="baseline"/>
    </w:rPr>
  </w:style>
  <w:style w:type="character" w:customStyle="1" w:styleId="ListLabel554">
    <w:name w:val="ListLabel 554"/>
    <w:rsid w:val="007501F5"/>
    <w:rPr>
      <w:rFonts w:eastAsia="Times New Roman" w:cs="Times New Roman"/>
      <w:color w:val="000000"/>
      <w:position w:val="0"/>
      <w:sz w:val="24"/>
      <w:szCs w:val="24"/>
      <w:u w:val="none"/>
      <w:shd w:val="clear" w:color="auto" w:fill="FFFFFF"/>
      <w:vertAlign w:val="baseline"/>
    </w:rPr>
  </w:style>
  <w:style w:type="character" w:customStyle="1" w:styleId="ListLabel555">
    <w:name w:val="ListLabel 555"/>
    <w:rsid w:val="007501F5"/>
    <w:rPr>
      <w:rFonts w:eastAsia="Times New Roman" w:cs="Times New Roman"/>
      <w:color w:val="000000"/>
      <w:position w:val="0"/>
      <w:sz w:val="24"/>
      <w:szCs w:val="24"/>
      <w:u w:val="none"/>
      <w:shd w:val="clear" w:color="auto" w:fill="FFFFFF"/>
      <w:vertAlign w:val="baseline"/>
    </w:rPr>
  </w:style>
  <w:style w:type="character" w:customStyle="1" w:styleId="ListLabel556">
    <w:name w:val="ListLabel 556"/>
    <w:rsid w:val="007501F5"/>
    <w:rPr>
      <w:rFonts w:eastAsia="Times New Roman" w:cs="Times New Roman"/>
      <w:color w:val="000000"/>
      <w:position w:val="0"/>
      <w:sz w:val="24"/>
      <w:szCs w:val="24"/>
      <w:u w:val="none"/>
      <w:shd w:val="clear" w:color="auto" w:fill="FFFFFF"/>
      <w:vertAlign w:val="baseline"/>
    </w:rPr>
  </w:style>
  <w:style w:type="character" w:customStyle="1" w:styleId="ListLabel557">
    <w:name w:val="ListLabel 557"/>
    <w:rsid w:val="007501F5"/>
    <w:rPr>
      <w:rFonts w:eastAsia="Times New Roman" w:cs="Times New Roman"/>
      <w:color w:val="000000"/>
      <w:position w:val="0"/>
      <w:sz w:val="24"/>
      <w:szCs w:val="24"/>
      <w:u w:val="none"/>
      <w:shd w:val="clear" w:color="auto" w:fill="FFFFFF"/>
      <w:vertAlign w:val="baseline"/>
    </w:rPr>
  </w:style>
  <w:style w:type="character" w:customStyle="1" w:styleId="ListLabel558">
    <w:name w:val="ListLabel 558"/>
    <w:rsid w:val="007501F5"/>
    <w:rPr>
      <w:rFonts w:eastAsia="Times New Roman" w:cs="Times New Roman"/>
      <w:color w:val="000000"/>
      <w:position w:val="0"/>
      <w:sz w:val="24"/>
      <w:szCs w:val="24"/>
      <w:u w:val="none"/>
      <w:shd w:val="clear" w:color="auto" w:fill="FFFFFF"/>
      <w:vertAlign w:val="baseline"/>
    </w:rPr>
  </w:style>
  <w:style w:type="character" w:customStyle="1" w:styleId="ListLabel559">
    <w:name w:val="ListLabel 559"/>
    <w:rsid w:val="007501F5"/>
    <w:rPr>
      <w:rFonts w:eastAsia="Times New Roman" w:cs="Times New Roman"/>
      <w:color w:val="000000"/>
      <w:position w:val="0"/>
      <w:sz w:val="24"/>
      <w:szCs w:val="24"/>
      <w:u w:val="none"/>
      <w:shd w:val="clear" w:color="auto" w:fill="FFFFFF"/>
      <w:vertAlign w:val="baseline"/>
    </w:rPr>
  </w:style>
  <w:style w:type="character" w:customStyle="1" w:styleId="ListLabel560">
    <w:name w:val="ListLabel 560"/>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561">
    <w:name w:val="ListLabel 561"/>
    <w:rsid w:val="007501F5"/>
    <w:rPr>
      <w:rFonts w:eastAsia="Times New Roman" w:cs="Times New Roman"/>
      <w:color w:val="000000"/>
      <w:position w:val="0"/>
      <w:sz w:val="24"/>
      <w:szCs w:val="24"/>
      <w:u w:val="none"/>
      <w:shd w:val="clear" w:color="auto" w:fill="FFFFFF"/>
      <w:vertAlign w:val="baseline"/>
    </w:rPr>
  </w:style>
  <w:style w:type="character" w:customStyle="1" w:styleId="ListLabel562">
    <w:name w:val="ListLabel 562"/>
    <w:rsid w:val="007501F5"/>
    <w:rPr>
      <w:rFonts w:eastAsia="Times New Roman" w:cs="Times New Roman"/>
      <w:color w:val="000000"/>
      <w:position w:val="0"/>
      <w:sz w:val="24"/>
      <w:szCs w:val="24"/>
      <w:u w:val="none"/>
      <w:shd w:val="clear" w:color="auto" w:fill="FFFFFF"/>
      <w:vertAlign w:val="baseline"/>
    </w:rPr>
  </w:style>
  <w:style w:type="character" w:customStyle="1" w:styleId="ListLabel563">
    <w:name w:val="ListLabel 563"/>
    <w:rsid w:val="007501F5"/>
    <w:rPr>
      <w:rFonts w:eastAsia="Times New Roman" w:cs="Times New Roman"/>
      <w:color w:val="000000"/>
      <w:position w:val="0"/>
      <w:sz w:val="24"/>
      <w:szCs w:val="24"/>
      <w:u w:val="none"/>
      <w:shd w:val="clear" w:color="auto" w:fill="FFFFFF"/>
      <w:vertAlign w:val="baseline"/>
    </w:rPr>
  </w:style>
  <w:style w:type="character" w:customStyle="1" w:styleId="ListLabel564">
    <w:name w:val="ListLabel 564"/>
    <w:rsid w:val="007501F5"/>
    <w:rPr>
      <w:rFonts w:eastAsia="Times New Roman" w:cs="Times New Roman"/>
      <w:color w:val="000000"/>
      <w:position w:val="0"/>
      <w:sz w:val="24"/>
      <w:szCs w:val="24"/>
      <w:u w:val="none"/>
      <w:shd w:val="clear" w:color="auto" w:fill="FFFFFF"/>
      <w:vertAlign w:val="baseline"/>
    </w:rPr>
  </w:style>
  <w:style w:type="character" w:customStyle="1" w:styleId="ListLabel565">
    <w:name w:val="ListLabel 565"/>
    <w:rsid w:val="007501F5"/>
    <w:rPr>
      <w:rFonts w:eastAsia="Times New Roman" w:cs="Times New Roman"/>
      <w:color w:val="000000"/>
      <w:position w:val="0"/>
      <w:sz w:val="24"/>
      <w:szCs w:val="24"/>
      <w:u w:val="none"/>
      <w:shd w:val="clear" w:color="auto" w:fill="FFFFFF"/>
      <w:vertAlign w:val="baseline"/>
    </w:rPr>
  </w:style>
  <w:style w:type="character" w:customStyle="1" w:styleId="ListLabel566">
    <w:name w:val="ListLabel 566"/>
    <w:rsid w:val="007501F5"/>
    <w:rPr>
      <w:rFonts w:eastAsia="Times New Roman" w:cs="Times New Roman"/>
      <w:color w:val="000000"/>
      <w:position w:val="0"/>
      <w:sz w:val="24"/>
      <w:szCs w:val="24"/>
      <w:u w:val="none"/>
      <w:shd w:val="clear" w:color="auto" w:fill="FFFFFF"/>
      <w:vertAlign w:val="baseline"/>
    </w:rPr>
  </w:style>
  <w:style w:type="character" w:customStyle="1" w:styleId="ListLabel567">
    <w:name w:val="ListLabel 567"/>
    <w:rsid w:val="007501F5"/>
    <w:rPr>
      <w:rFonts w:eastAsia="Times New Roman" w:cs="Times New Roman"/>
      <w:color w:val="000000"/>
      <w:position w:val="0"/>
      <w:sz w:val="24"/>
      <w:szCs w:val="24"/>
      <w:u w:val="none"/>
      <w:shd w:val="clear" w:color="auto" w:fill="FFFFFF"/>
      <w:vertAlign w:val="baseline"/>
    </w:rPr>
  </w:style>
  <w:style w:type="character" w:customStyle="1" w:styleId="ListLabel568">
    <w:name w:val="ListLabel 568"/>
    <w:rsid w:val="007501F5"/>
    <w:rPr>
      <w:rFonts w:eastAsia="Times New Roman" w:cs="Times New Roman"/>
      <w:color w:val="000000"/>
      <w:position w:val="0"/>
      <w:sz w:val="24"/>
      <w:szCs w:val="24"/>
      <w:u w:val="none"/>
      <w:shd w:val="clear" w:color="auto" w:fill="FFFFFF"/>
      <w:vertAlign w:val="baseline"/>
    </w:rPr>
  </w:style>
  <w:style w:type="character" w:customStyle="1" w:styleId="ListLabel569">
    <w:name w:val="ListLabel 569"/>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570">
    <w:name w:val="ListLabel 570"/>
    <w:rsid w:val="007501F5"/>
    <w:rPr>
      <w:rFonts w:eastAsia="Times New Roman" w:cs="Times New Roman"/>
      <w:color w:val="000000"/>
      <w:position w:val="0"/>
      <w:sz w:val="24"/>
      <w:szCs w:val="24"/>
      <w:u w:val="none"/>
      <w:shd w:val="clear" w:color="auto" w:fill="FFFFFF"/>
      <w:vertAlign w:val="baseline"/>
    </w:rPr>
  </w:style>
  <w:style w:type="character" w:customStyle="1" w:styleId="ListLabel571">
    <w:name w:val="ListLabel 571"/>
    <w:rsid w:val="007501F5"/>
    <w:rPr>
      <w:rFonts w:eastAsia="Times New Roman" w:cs="Times New Roman"/>
      <w:color w:val="000000"/>
      <w:position w:val="0"/>
      <w:sz w:val="24"/>
      <w:szCs w:val="24"/>
      <w:u w:val="none"/>
      <w:shd w:val="clear" w:color="auto" w:fill="FFFFFF"/>
      <w:vertAlign w:val="baseline"/>
    </w:rPr>
  </w:style>
  <w:style w:type="character" w:customStyle="1" w:styleId="ListLabel572">
    <w:name w:val="ListLabel 572"/>
    <w:rsid w:val="007501F5"/>
    <w:rPr>
      <w:rFonts w:eastAsia="Times New Roman" w:cs="Times New Roman"/>
      <w:color w:val="000000"/>
      <w:position w:val="0"/>
      <w:sz w:val="24"/>
      <w:szCs w:val="24"/>
      <w:u w:val="none"/>
      <w:shd w:val="clear" w:color="auto" w:fill="FFFFFF"/>
      <w:vertAlign w:val="baseline"/>
    </w:rPr>
  </w:style>
  <w:style w:type="character" w:customStyle="1" w:styleId="ListLabel573">
    <w:name w:val="ListLabel 573"/>
    <w:rsid w:val="007501F5"/>
    <w:rPr>
      <w:rFonts w:eastAsia="Times New Roman" w:cs="Times New Roman"/>
      <w:color w:val="000000"/>
      <w:position w:val="0"/>
      <w:sz w:val="24"/>
      <w:szCs w:val="24"/>
      <w:u w:val="none"/>
      <w:shd w:val="clear" w:color="auto" w:fill="FFFFFF"/>
      <w:vertAlign w:val="baseline"/>
    </w:rPr>
  </w:style>
  <w:style w:type="character" w:customStyle="1" w:styleId="ListLabel574">
    <w:name w:val="ListLabel 574"/>
    <w:rsid w:val="007501F5"/>
    <w:rPr>
      <w:rFonts w:eastAsia="Times New Roman" w:cs="Times New Roman"/>
      <w:color w:val="000000"/>
      <w:position w:val="0"/>
      <w:sz w:val="24"/>
      <w:szCs w:val="24"/>
      <w:u w:val="none"/>
      <w:shd w:val="clear" w:color="auto" w:fill="FFFFFF"/>
      <w:vertAlign w:val="baseline"/>
    </w:rPr>
  </w:style>
  <w:style w:type="character" w:customStyle="1" w:styleId="ListLabel575">
    <w:name w:val="ListLabel 575"/>
    <w:rsid w:val="007501F5"/>
    <w:rPr>
      <w:rFonts w:eastAsia="Times New Roman" w:cs="Times New Roman"/>
      <w:color w:val="000000"/>
      <w:position w:val="0"/>
      <w:sz w:val="24"/>
      <w:szCs w:val="24"/>
      <w:u w:val="none"/>
      <w:shd w:val="clear" w:color="auto" w:fill="FFFFFF"/>
      <w:vertAlign w:val="baseline"/>
    </w:rPr>
  </w:style>
  <w:style w:type="character" w:customStyle="1" w:styleId="ListLabel576">
    <w:name w:val="ListLabel 576"/>
    <w:rsid w:val="007501F5"/>
    <w:rPr>
      <w:rFonts w:eastAsia="Times New Roman" w:cs="Times New Roman"/>
      <w:color w:val="000000"/>
      <w:position w:val="0"/>
      <w:sz w:val="24"/>
      <w:szCs w:val="24"/>
      <w:u w:val="none"/>
      <w:shd w:val="clear" w:color="auto" w:fill="FFFFFF"/>
      <w:vertAlign w:val="baseline"/>
    </w:rPr>
  </w:style>
  <w:style w:type="character" w:customStyle="1" w:styleId="ListLabel577">
    <w:name w:val="ListLabel 577"/>
    <w:rsid w:val="007501F5"/>
    <w:rPr>
      <w:rFonts w:eastAsia="Times New Roman" w:cs="Times New Roman"/>
      <w:color w:val="000000"/>
      <w:position w:val="0"/>
      <w:sz w:val="24"/>
      <w:szCs w:val="24"/>
      <w:u w:val="none"/>
      <w:shd w:val="clear" w:color="auto" w:fill="FFFFFF"/>
      <w:vertAlign w:val="baseline"/>
    </w:rPr>
  </w:style>
  <w:style w:type="character" w:customStyle="1" w:styleId="ListLabel578">
    <w:name w:val="ListLabel 578"/>
    <w:rsid w:val="007501F5"/>
    <w:rPr>
      <w:rFonts w:ascii="Arial, sans-serif" w:hAnsi="Arial, sans-serif" w:cs="Times New Roman"/>
      <w:sz w:val="26"/>
    </w:rPr>
  </w:style>
  <w:style w:type="character" w:customStyle="1" w:styleId="ListLabel579">
    <w:name w:val="ListLabel 579"/>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580">
    <w:name w:val="ListLabel 580"/>
    <w:rsid w:val="007501F5"/>
    <w:rPr>
      <w:rFonts w:eastAsia="Times New Roman" w:cs="Times New Roman"/>
      <w:color w:val="000000"/>
      <w:position w:val="0"/>
      <w:sz w:val="24"/>
      <w:szCs w:val="24"/>
      <w:u w:val="none"/>
      <w:shd w:val="clear" w:color="auto" w:fill="FFFFFF"/>
      <w:vertAlign w:val="baseline"/>
    </w:rPr>
  </w:style>
  <w:style w:type="character" w:customStyle="1" w:styleId="ListLabel581">
    <w:name w:val="ListLabel 581"/>
    <w:rsid w:val="007501F5"/>
    <w:rPr>
      <w:rFonts w:eastAsia="Times New Roman" w:cs="Times New Roman"/>
      <w:color w:val="000000"/>
      <w:position w:val="0"/>
      <w:sz w:val="24"/>
      <w:szCs w:val="24"/>
      <w:u w:val="none"/>
      <w:shd w:val="clear" w:color="auto" w:fill="FFFFFF"/>
      <w:vertAlign w:val="baseline"/>
    </w:rPr>
  </w:style>
  <w:style w:type="character" w:customStyle="1" w:styleId="ListLabel582">
    <w:name w:val="ListLabel 582"/>
    <w:rsid w:val="007501F5"/>
    <w:rPr>
      <w:rFonts w:eastAsia="Times New Roman" w:cs="Times New Roman"/>
      <w:color w:val="000000"/>
      <w:position w:val="0"/>
      <w:sz w:val="24"/>
      <w:szCs w:val="24"/>
      <w:u w:val="none"/>
      <w:shd w:val="clear" w:color="auto" w:fill="FFFFFF"/>
      <w:vertAlign w:val="baseline"/>
    </w:rPr>
  </w:style>
  <w:style w:type="character" w:customStyle="1" w:styleId="ListLabel583">
    <w:name w:val="ListLabel 583"/>
    <w:rsid w:val="007501F5"/>
    <w:rPr>
      <w:rFonts w:eastAsia="Times New Roman" w:cs="Times New Roman"/>
      <w:color w:val="000000"/>
      <w:position w:val="0"/>
      <w:sz w:val="24"/>
      <w:szCs w:val="24"/>
      <w:u w:val="none"/>
      <w:shd w:val="clear" w:color="auto" w:fill="FFFFFF"/>
      <w:vertAlign w:val="baseline"/>
    </w:rPr>
  </w:style>
  <w:style w:type="character" w:customStyle="1" w:styleId="ListLabel584">
    <w:name w:val="ListLabel 584"/>
    <w:rsid w:val="007501F5"/>
    <w:rPr>
      <w:rFonts w:eastAsia="Times New Roman" w:cs="Times New Roman"/>
      <w:color w:val="000000"/>
      <w:position w:val="0"/>
      <w:sz w:val="24"/>
      <w:szCs w:val="24"/>
      <w:u w:val="none"/>
      <w:shd w:val="clear" w:color="auto" w:fill="FFFFFF"/>
      <w:vertAlign w:val="baseline"/>
    </w:rPr>
  </w:style>
  <w:style w:type="character" w:customStyle="1" w:styleId="ListLabel585">
    <w:name w:val="ListLabel 585"/>
    <w:rsid w:val="007501F5"/>
    <w:rPr>
      <w:rFonts w:eastAsia="Times New Roman" w:cs="Times New Roman"/>
      <w:color w:val="000000"/>
      <w:position w:val="0"/>
      <w:sz w:val="24"/>
      <w:szCs w:val="24"/>
      <w:u w:val="none"/>
      <w:shd w:val="clear" w:color="auto" w:fill="FFFFFF"/>
      <w:vertAlign w:val="baseline"/>
    </w:rPr>
  </w:style>
  <w:style w:type="character" w:customStyle="1" w:styleId="ListLabel586">
    <w:name w:val="ListLabel 586"/>
    <w:rsid w:val="007501F5"/>
    <w:rPr>
      <w:rFonts w:eastAsia="Times New Roman" w:cs="Times New Roman"/>
      <w:color w:val="000000"/>
      <w:position w:val="0"/>
      <w:sz w:val="24"/>
      <w:szCs w:val="24"/>
      <w:u w:val="none"/>
      <w:shd w:val="clear" w:color="auto" w:fill="FFFFFF"/>
      <w:vertAlign w:val="baseline"/>
    </w:rPr>
  </w:style>
  <w:style w:type="character" w:customStyle="1" w:styleId="ListLabel587">
    <w:name w:val="ListLabel 587"/>
    <w:rsid w:val="007501F5"/>
    <w:rPr>
      <w:rFonts w:eastAsia="Times New Roman" w:cs="Times New Roman"/>
      <w:color w:val="000000"/>
      <w:position w:val="0"/>
      <w:sz w:val="24"/>
      <w:szCs w:val="24"/>
      <w:u w:val="none"/>
      <w:shd w:val="clear" w:color="auto" w:fill="FFFFFF"/>
      <w:vertAlign w:val="baseline"/>
    </w:rPr>
  </w:style>
  <w:style w:type="character" w:customStyle="1" w:styleId="ListLabel588">
    <w:name w:val="ListLabel 588"/>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589">
    <w:name w:val="ListLabel 589"/>
    <w:rsid w:val="007501F5"/>
    <w:rPr>
      <w:rFonts w:eastAsia="Times New Roman" w:cs="Times New Roman"/>
      <w:color w:val="000000"/>
      <w:position w:val="0"/>
      <w:sz w:val="24"/>
      <w:szCs w:val="24"/>
      <w:u w:val="none"/>
      <w:shd w:val="clear" w:color="auto" w:fill="FFFFFF"/>
      <w:vertAlign w:val="baseline"/>
    </w:rPr>
  </w:style>
  <w:style w:type="character" w:customStyle="1" w:styleId="ListLabel590">
    <w:name w:val="ListLabel 590"/>
    <w:rsid w:val="007501F5"/>
    <w:rPr>
      <w:rFonts w:eastAsia="Times New Roman" w:cs="Times New Roman"/>
      <w:color w:val="000000"/>
      <w:position w:val="0"/>
      <w:sz w:val="24"/>
      <w:szCs w:val="24"/>
      <w:u w:val="none"/>
      <w:shd w:val="clear" w:color="auto" w:fill="FFFFFF"/>
      <w:vertAlign w:val="baseline"/>
    </w:rPr>
  </w:style>
  <w:style w:type="character" w:customStyle="1" w:styleId="ListLabel591">
    <w:name w:val="ListLabel 591"/>
    <w:rsid w:val="007501F5"/>
    <w:rPr>
      <w:rFonts w:eastAsia="Times New Roman" w:cs="Times New Roman"/>
      <w:color w:val="000000"/>
      <w:position w:val="0"/>
      <w:sz w:val="24"/>
      <w:szCs w:val="24"/>
      <w:u w:val="none"/>
      <w:shd w:val="clear" w:color="auto" w:fill="FFFFFF"/>
      <w:vertAlign w:val="baseline"/>
    </w:rPr>
  </w:style>
  <w:style w:type="character" w:customStyle="1" w:styleId="ListLabel592">
    <w:name w:val="ListLabel 592"/>
    <w:rsid w:val="007501F5"/>
    <w:rPr>
      <w:rFonts w:eastAsia="Times New Roman" w:cs="Times New Roman"/>
      <w:color w:val="000000"/>
      <w:position w:val="0"/>
      <w:sz w:val="24"/>
      <w:szCs w:val="24"/>
      <w:u w:val="none"/>
      <w:shd w:val="clear" w:color="auto" w:fill="FFFFFF"/>
      <w:vertAlign w:val="baseline"/>
    </w:rPr>
  </w:style>
  <w:style w:type="character" w:customStyle="1" w:styleId="ListLabel593">
    <w:name w:val="ListLabel 593"/>
    <w:rsid w:val="007501F5"/>
    <w:rPr>
      <w:rFonts w:eastAsia="Times New Roman" w:cs="Times New Roman"/>
      <w:color w:val="000000"/>
      <w:position w:val="0"/>
      <w:sz w:val="24"/>
      <w:szCs w:val="24"/>
      <w:u w:val="none"/>
      <w:shd w:val="clear" w:color="auto" w:fill="FFFFFF"/>
      <w:vertAlign w:val="baseline"/>
    </w:rPr>
  </w:style>
  <w:style w:type="character" w:customStyle="1" w:styleId="ListLabel594">
    <w:name w:val="ListLabel 594"/>
    <w:rsid w:val="007501F5"/>
    <w:rPr>
      <w:rFonts w:eastAsia="Times New Roman" w:cs="Times New Roman"/>
      <w:color w:val="000000"/>
      <w:position w:val="0"/>
      <w:sz w:val="24"/>
      <w:szCs w:val="24"/>
      <w:u w:val="none"/>
      <w:shd w:val="clear" w:color="auto" w:fill="FFFFFF"/>
      <w:vertAlign w:val="baseline"/>
    </w:rPr>
  </w:style>
  <w:style w:type="character" w:customStyle="1" w:styleId="ListLabel595">
    <w:name w:val="ListLabel 595"/>
    <w:rsid w:val="007501F5"/>
    <w:rPr>
      <w:rFonts w:eastAsia="Times New Roman" w:cs="Times New Roman"/>
      <w:color w:val="000000"/>
      <w:position w:val="0"/>
      <w:sz w:val="24"/>
      <w:szCs w:val="24"/>
      <w:u w:val="none"/>
      <w:shd w:val="clear" w:color="auto" w:fill="FFFFFF"/>
      <w:vertAlign w:val="baseline"/>
    </w:rPr>
  </w:style>
  <w:style w:type="character" w:customStyle="1" w:styleId="ListLabel596">
    <w:name w:val="ListLabel 596"/>
    <w:rsid w:val="007501F5"/>
    <w:rPr>
      <w:rFonts w:eastAsia="Times New Roman" w:cs="Times New Roman"/>
      <w:color w:val="000000"/>
      <w:position w:val="0"/>
      <w:sz w:val="24"/>
      <w:szCs w:val="24"/>
      <w:u w:val="none"/>
      <w:shd w:val="clear" w:color="auto" w:fill="FFFFFF"/>
      <w:vertAlign w:val="baseline"/>
    </w:rPr>
  </w:style>
  <w:style w:type="character" w:customStyle="1" w:styleId="ListLabel597">
    <w:name w:val="ListLabel 597"/>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598">
    <w:name w:val="ListLabel 598"/>
    <w:rsid w:val="007501F5"/>
    <w:rPr>
      <w:rFonts w:eastAsia="Times New Roman" w:cs="Times New Roman"/>
      <w:color w:val="000000"/>
      <w:position w:val="0"/>
      <w:sz w:val="24"/>
      <w:szCs w:val="24"/>
      <w:u w:val="none"/>
      <w:shd w:val="clear" w:color="auto" w:fill="FFFFFF"/>
      <w:vertAlign w:val="baseline"/>
    </w:rPr>
  </w:style>
  <w:style w:type="character" w:customStyle="1" w:styleId="ListLabel599">
    <w:name w:val="ListLabel 599"/>
    <w:rsid w:val="007501F5"/>
    <w:rPr>
      <w:rFonts w:eastAsia="Times New Roman" w:cs="Times New Roman"/>
      <w:color w:val="000000"/>
      <w:position w:val="0"/>
      <w:sz w:val="24"/>
      <w:szCs w:val="24"/>
      <w:u w:val="none"/>
      <w:shd w:val="clear" w:color="auto" w:fill="FFFFFF"/>
      <w:vertAlign w:val="baseline"/>
    </w:rPr>
  </w:style>
  <w:style w:type="character" w:customStyle="1" w:styleId="ListLabel600">
    <w:name w:val="ListLabel 600"/>
    <w:rsid w:val="007501F5"/>
    <w:rPr>
      <w:rFonts w:eastAsia="Times New Roman" w:cs="Times New Roman"/>
      <w:color w:val="000000"/>
      <w:position w:val="0"/>
      <w:sz w:val="24"/>
      <w:szCs w:val="24"/>
      <w:u w:val="none"/>
      <w:shd w:val="clear" w:color="auto" w:fill="FFFFFF"/>
      <w:vertAlign w:val="baseline"/>
    </w:rPr>
  </w:style>
  <w:style w:type="character" w:customStyle="1" w:styleId="ListLabel601">
    <w:name w:val="ListLabel 601"/>
    <w:rsid w:val="007501F5"/>
    <w:rPr>
      <w:rFonts w:eastAsia="Times New Roman" w:cs="Times New Roman"/>
      <w:color w:val="000000"/>
      <w:position w:val="0"/>
      <w:sz w:val="24"/>
      <w:szCs w:val="24"/>
      <w:u w:val="none"/>
      <w:shd w:val="clear" w:color="auto" w:fill="FFFFFF"/>
      <w:vertAlign w:val="baseline"/>
    </w:rPr>
  </w:style>
  <w:style w:type="character" w:customStyle="1" w:styleId="ListLabel602">
    <w:name w:val="ListLabel 602"/>
    <w:rsid w:val="007501F5"/>
    <w:rPr>
      <w:rFonts w:eastAsia="Times New Roman" w:cs="Times New Roman"/>
      <w:color w:val="000000"/>
      <w:position w:val="0"/>
      <w:sz w:val="24"/>
      <w:szCs w:val="24"/>
      <w:u w:val="none"/>
      <w:shd w:val="clear" w:color="auto" w:fill="FFFFFF"/>
      <w:vertAlign w:val="baseline"/>
    </w:rPr>
  </w:style>
  <w:style w:type="character" w:customStyle="1" w:styleId="ListLabel603">
    <w:name w:val="ListLabel 603"/>
    <w:rsid w:val="007501F5"/>
    <w:rPr>
      <w:rFonts w:eastAsia="Times New Roman" w:cs="Times New Roman"/>
      <w:color w:val="000000"/>
      <w:position w:val="0"/>
      <w:sz w:val="24"/>
      <w:szCs w:val="24"/>
      <w:u w:val="none"/>
      <w:shd w:val="clear" w:color="auto" w:fill="FFFFFF"/>
      <w:vertAlign w:val="baseline"/>
    </w:rPr>
  </w:style>
  <w:style w:type="character" w:customStyle="1" w:styleId="ListLabel604">
    <w:name w:val="ListLabel 604"/>
    <w:rsid w:val="007501F5"/>
    <w:rPr>
      <w:rFonts w:eastAsia="Times New Roman" w:cs="Times New Roman"/>
      <w:color w:val="000000"/>
      <w:position w:val="0"/>
      <w:sz w:val="24"/>
      <w:szCs w:val="24"/>
      <w:u w:val="none"/>
      <w:shd w:val="clear" w:color="auto" w:fill="FFFFFF"/>
      <w:vertAlign w:val="baseline"/>
    </w:rPr>
  </w:style>
  <w:style w:type="character" w:customStyle="1" w:styleId="ListLabel605">
    <w:name w:val="ListLabel 605"/>
    <w:rsid w:val="007501F5"/>
    <w:rPr>
      <w:rFonts w:eastAsia="Times New Roman" w:cs="Times New Roman"/>
      <w:color w:val="000000"/>
      <w:position w:val="0"/>
      <w:sz w:val="24"/>
      <w:szCs w:val="24"/>
      <w:u w:val="none"/>
      <w:shd w:val="clear" w:color="auto" w:fill="FFFFFF"/>
      <w:vertAlign w:val="baseline"/>
    </w:rPr>
  </w:style>
  <w:style w:type="character" w:customStyle="1" w:styleId="ListLabel606">
    <w:name w:val="ListLabel 606"/>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607">
    <w:name w:val="ListLabel 607"/>
    <w:rsid w:val="007501F5"/>
    <w:rPr>
      <w:rFonts w:eastAsia="Times New Roman" w:cs="Times New Roman"/>
      <w:color w:val="000000"/>
      <w:position w:val="0"/>
      <w:sz w:val="24"/>
      <w:szCs w:val="24"/>
      <w:u w:val="none"/>
      <w:shd w:val="clear" w:color="auto" w:fill="FFFFFF"/>
      <w:vertAlign w:val="baseline"/>
    </w:rPr>
  </w:style>
  <w:style w:type="character" w:customStyle="1" w:styleId="ListLabel608">
    <w:name w:val="ListLabel 608"/>
    <w:rsid w:val="007501F5"/>
    <w:rPr>
      <w:rFonts w:eastAsia="Times New Roman" w:cs="Times New Roman"/>
      <w:color w:val="000000"/>
      <w:position w:val="0"/>
      <w:sz w:val="24"/>
      <w:szCs w:val="24"/>
      <w:u w:val="none"/>
      <w:shd w:val="clear" w:color="auto" w:fill="FFFFFF"/>
      <w:vertAlign w:val="baseline"/>
    </w:rPr>
  </w:style>
  <w:style w:type="character" w:customStyle="1" w:styleId="ListLabel609">
    <w:name w:val="ListLabel 609"/>
    <w:rsid w:val="007501F5"/>
    <w:rPr>
      <w:rFonts w:eastAsia="Times New Roman" w:cs="Times New Roman"/>
      <w:color w:val="000000"/>
      <w:position w:val="0"/>
      <w:sz w:val="24"/>
      <w:szCs w:val="24"/>
      <w:u w:val="none"/>
      <w:shd w:val="clear" w:color="auto" w:fill="FFFFFF"/>
      <w:vertAlign w:val="baseline"/>
    </w:rPr>
  </w:style>
  <w:style w:type="character" w:customStyle="1" w:styleId="ListLabel610">
    <w:name w:val="ListLabel 610"/>
    <w:rsid w:val="007501F5"/>
    <w:rPr>
      <w:rFonts w:eastAsia="Times New Roman" w:cs="Times New Roman"/>
      <w:color w:val="000000"/>
      <w:position w:val="0"/>
      <w:sz w:val="24"/>
      <w:szCs w:val="24"/>
      <w:u w:val="none"/>
      <w:shd w:val="clear" w:color="auto" w:fill="FFFFFF"/>
      <w:vertAlign w:val="baseline"/>
    </w:rPr>
  </w:style>
  <w:style w:type="character" w:customStyle="1" w:styleId="ListLabel611">
    <w:name w:val="ListLabel 611"/>
    <w:rsid w:val="007501F5"/>
    <w:rPr>
      <w:rFonts w:eastAsia="Times New Roman" w:cs="Times New Roman"/>
      <w:color w:val="000000"/>
      <w:position w:val="0"/>
      <w:sz w:val="24"/>
      <w:szCs w:val="24"/>
      <w:u w:val="none"/>
      <w:shd w:val="clear" w:color="auto" w:fill="FFFFFF"/>
      <w:vertAlign w:val="baseline"/>
    </w:rPr>
  </w:style>
  <w:style w:type="character" w:customStyle="1" w:styleId="ListLabel612">
    <w:name w:val="ListLabel 612"/>
    <w:rsid w:val="007501F5"/>
    <w:rPr>
      <w:rFonts w:eastAsia="Times New Roman" w:cs="Times New Roman"/>
      <w:color w:val="000000"/>
      <w:position w:val="0"/>
      <w:sz w:val="24"/>
      <w:szCs w:val="24"/>
      <w:u w:val="none"/>
      <w:shd w:val="clear" w:color="auto" w:fill="FFFFFF"/>
      <w:vertAlign w:val="baseline"/>
    </w:rPr>
  </w:style>
  <w:style w:type="character" w:customStyle="1" w:styleId="ListLabel613">
    <w:name w:val="ListLabel 613"/>
    <w:rsid w:val="007501F5"/>
    <w:rPr>
      <w:rFonts w:eastAsia="Times New Roman" w:cs="Times New Roman"/>
      <w:color w:val="000000"/>
      <w:position w:val="0"/>
      <w:sz w:val="24"/>
      <w:szCs w:val="24"/>
      <w:u w:val="none"/>
      <w:shd w:val="clear" w:color="auto" w:fill="FFFFFF"/>
      <w:vertAlign w:val="baseline"/>
    </w:rPr>
  </w:style>
  <w:style w:type="character" w:customStyle="1" w:styleId="ListLabel614">
    <w:name w:val="ListLabel 614"/>
    <w:rsid w:val="007501F5"/>
    <w:rPr>
      <w:rFonts w:eastAsia="Times New Roman" w:cs="Times New Roman"/>
      <w:color w:val="000000"/>
      <w:position w:val="0"/>
      <w:sz w:val="24"/>
      <w:szCs w:val="24"/>
      <w:u w:val="none"/>
      <w:shd w:val="clear" w:color="auto" w:fill="FFFFFF"/>
      <w:vertAlign w:val="baseline"/>
    </w:rPr>
  </w:style>
  <w:style w:type="character" w:customStyle="1" w:styleId="ListLabel37">
    <w:name w:val="ListLabel 37"/>
    <w:rsid w:val="007501F5"/>
    <w:rPr>
      <w:b/>
      <w:sz w:val="24"/>
    </w:rPr>
  </w:style>
  <w:style w:type="character" w:customStyle="1" w:styleId="ListLabel38">
    <w:name w:val="ListLabel 38"/>
    <w:rsid w:val="007501F5"/>
    <w:rPr>
      <w:b/>
      <w:sz w:val="24"/>
    </w:rPr>
  </w:style>
  <w:style w:type="character" w:customStyle="1" w:styleId="ListLabel615">
    <w:name w:val="ListLabel 615"/>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616">
    <w:name w:val="ListLabel 616"/>
    <w:rsid w:val="007501F5"/>
    <w:rPr>
      <w:rFonts w:eastAsia="Times New Roman" w:cs="Times New Roman"/>
      <w:color w:val="000000"/>
      <w:position w:val="0"/>
      <w:sz w:val="24"/>
      <w:szCs w:val="24"/>
      <w:u w:val="none"/>
      <w:shd w:val="clear" w:color="auto" w:fill="FFFFFF"/>
      <w:vertAlign w:val="baseline"/>
    </w:rPr>
  </w:style>
  <w:style w:type="character" w:customStyle="1" w:styleId="ListLabel617">
    <w:name w:val="ListLabel 617"/>
    <w:rsid w:val="007501F5"/>
    <w:rPr>
      <w:rFonts w:eastAsia="Times New Roman" w:cs="Times New Roman"/>
      <w:color w:val="000000"/>
      <w:position w:val="0"/>
      <w:sz w:val="24"/>
      <w:szCs w:val="24"/>
      <w:u w:val="none"/>
      <w:shd w:val="clear" w:color="auto" w:fill="FFFFFF"/>
      <w:vertAlign w:val="baseline"/>
    </w:rPr>
  </w:style>
  <w:style w:type="character" w:customStyle="1" w:styleId="ListLabel618">
    <w:name w:val="ListLabel 618"/>
    <w:rsid w:val="007501F5"/>
    <w:rPr>
      <w:rFonts w:eastAsia="Times New Roman" w:cs="Times New Roman"/>
      <w:color w:val="000000"/>
      <w:position w:val="0"/>
      <w:sz w:val="24"/>
      <w:szCs w:val="24"/>
      <w:u w:val="none"/>
      <w:shd w:val="clear" w:color="auto" w:fill="FFFFFF"/>
      <w:vertAlign w:val="baseline"/>
    </w:rPr>
  </w:style>
  <w:style w:type="character" w:customStyle="1" w:styleId="ListLabel619">
    <w:name w:val="ListLabel 619"/>
    <w:rsid w:val="007501F5"/>
    <w:rPr>
      <w:rFonts w:eastAsia="Times New Roman" w:cs="Times New Roman"/>
      <w:color w:val="000000"/>
      <w:position w:val="0"/>
      <w:sz w:val="24"/>
      <w:szCs w:val="24"/>
      <w:u w:val="none"/>
      <w:shd w:val="clear" w:color="auto" w:fill="FFFFFF"/>
      <w:vertAlign w:val="baseline"/>
    </w:rPr>
  </w:style>
  <w:style w:type="character" w:customStyle="1" w:styleId="ListLabel620">
    <w:name w:val="ListLabel 620"/>
    <w:rsid w:val="007501F5"/>
    <w:rPr>
      <w:rFonts w:eastAsia="Times New Roman" w:cs="Times New Roman"/>
      <w:color w:val="000000"/>
      <w:position w:val="0"/>
      <w:sz w:val="24"/>
      <w:szCs w:val="24"/>
      <w:u w:val="none"/>
      <w:shd w:val="clear" w:color="auto" w:fill="FFFFFF"/>
      <w:vertAlign w:val="baseline"/>
    </w:rPr>
  </w:style>
  <w:style w:type="character" w:customStyle="1" w:styleId="ListLabel621">
    <w:name w:val="ListLabel 621"/>
    <w:rsid w:val="007501F5"/>
    <w:rPr>
      <w:rFonts w:eastAsia="Times New Roman" w:cs="Times New Roman"/>
      <w:color w:val="000000"/>
      <w:position w:val="0"/>
      <w:sz w:val="24"/>
      <w:szCs w:val="24"/>
      <w:u w:val="none"/>
      <w:shd w:val="clear" w:color="auto" w:fill="FFFFFF"/>
      <w:vertAlign w:val="baseline"/>
    </w:rPr>
  </w:style>
  <w:style w:type="character" w:customStyle="1" w:styleId="ListLabel622">
    <w:name w:val="ListLabel 622"/>
    <w:rsid w:val="007501F5"/>
    <w:rPr>
      <w:rFonts w:eastAsia="Times New Roman" w:cs="Times New Roman"/>
      <w:color w:val="000000"/>
      <w:position w:val="0"/>
      <w:sz w:val="24"/>
      <w:szCs w:val="24"/>
      <w:u w:val="none"/>
      <w:shd w:val="clear" w:color="auto" w:fill="FFFFFF"/>
      <w:vertAlign w:val="baseline"/>
    </w:rPr>
  </w:style>
  <w:style w:type="character" w:customStyle="1" w:styleId="ListLabel623">
    <w:name w:val="ListLabel 623"/>
    <w:rsid w:val="007501F5"/>
    <w:rPr>
      <w:rFonts w:eastAsia="Times New Roman" w:cs="Times New Roman"/>
      <w:color w:val="000000"/>
      <w:position w:val="0"/>
      <w:sz w:val="24"/>
      <w:szCs w:val="24"/>
      <w:u w:val="none"/>
      <w:shd w:val="clear" w:color="auto" w:fill="FFFFFF"/>
      <w:vertAlign w:val="baseline"/>
    </w:rPr>
  </w:style>
  <w:style w:type="character" w:customStyle="1" w:styleId="ListLabel624">
    <w:name w:val="ListLabel 624"/>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625">
    <w:name w:val="ListLabel 625"/>
    <w:rsid w:val="007501F5"/>
    <w:rPr>
      <w:rFonts w:eastAsia="Times New Roman" w:cs="Times New Roman"/>
      <w:color w:val="000000"/>
      <w:position w:val="0"/>
      <w:sz w:val="24"/>
      <w:szCs w:val="24"/>
      <w:u w:val="none"/>
      <w:shd w:val="clear" w:color="auto" w:fill="FFFFFF"/>
      <w:vertAlign w:val="baseline"/>
    </w:rPr>
  </w:style>
  <w:style w:type="character" w:customStyle="1" w:styleId="ListLabel626">
    <w:name w:val="ListLabel 626"/>
    <w:rsid w:val="007501F5"/>
    <w:rPr>
      <w:rFonts w:eastAsia="Times New Roman" w:cs="Times New Roman"/>
      <w:color w:val="000000"/>
      <w:position w:val="0"/>
      <w:sz w:val="24"/>
      <w:szCs w:val="24"/>
      <w:u w:val="none"/>
      <w:shd w:val="clear" w:color="auto" w:fill="FFFFFF"/>
      <w:vertAlign w:val="baseline"/>
    </w:rPr>
  </w:style>
  <w:style w:type="character" w:customStyle="1" w:styleId="ListLabel627">
    <w:name w:val="ListLabel 627"/>
    <w:rsid w:val="007501F5"/>
    <w:rPr>
      <w:rFonts w:eastAsia="Times New Roman" w:cs="Times New Roman"/>
      <w:color w:val="000000"/>
      <w:position w:val="0"/>
      <w:sz w:val="24"/>
      <w:szCs w:val="24"/>
      <w:u w:val="none"/>
      <w:shd w:val="clear" w:color="auto" w:fill="FFFFFF"/>
      <w:vertAlign w:val="baseline"/>
    </w:rPr>
  </w:style>
  <w:style w:type="character" w:customStyle="1" w:styleId="ListLabel628">
    <w:name w:val="ListLabel 628"/>
    <w:rsid w:val="007501F5"/>
    <w:rPr>
      <w:rFonts w:eastAsia="Times New Roman" w:cs="Times New Roman"/>
      <w:color w:val="000000"/>
      <w:position w:val="0"/>
      <w:sz w:val="24"/>
      <w:szCs w:val="24"/>
      <w:u w:val="none"/>
      <w:shd w:val="clear" w:color="auto" w:fill="FFFFFF"/>
      <w:vertAlign w:val="baseline"/>
    </w:rPr>
  </w:style>
  <w:style w:type="character" w:customStyle="1" w:styleId="ListLabel629">
    <w:name w:val="ListLabel 629"/>
    <w:rsid w:val="007501F5"/>
    <w:rPr>
      <w:rFonts w:eastAsia="Times New Roman" w:cs="Times New Roman"/>
      <w:color w:val="000000"/>
      <w:position w:val="0"/>
      <w:sz w:val="24"/>
      <w:szCs w:val="24"/>
      <w:u w:val="none"/>
      <w:shd w:val="clear" w:color="auto" w:fill="FFFFFF"/>
      <w:vertAlign w:val="baseline"/>
    </w:rPr>
  </w:style>
  <w:style w:type="character" w:customStyle="1" w:styleId="ListLabel630">
    <w:name w:val="ListLabel 630"/>
    <w:rsid w:val="007501F5"/>
    <w:rPr>
      <w:rFonts w:eastAsia="Times New Roman" w:cs="Times New Roman"/>
      <w:color w:val="000000"/>
      <w:position w:val="0"/>
      <w:sz w:val="24"/>
      <w:szCs w:val="24"/>
      <w:u w:val="none"/>
      <w:shd w:val="clear" w:color="auto" w:fill="FFFFFF"/>
      <w:vertAlign w:val="baseline"/>
    </w:rPr>
  </w:style>
  <w:style w:type="character" w:customStyle="1" w:styleId="ListLabel631">
    <w:name w:val="ListLabel 631"/>
    <w:rsid w:val="007501F5"/>
    <w:rPr>
      <w:rFonts w:eastAsia="Times New Roman" w:cs="Times New Roman"/>
      <w:color w:val="000000"/>
      <w:position w:val="0"/>
      <w:sz w:val="24"/>
      <w:szCs w:val="24"/>
      <w:u w:val="none"/>
      <w:shd w:val="clear" w:color="auto" w:fill="FFFFFF"/>
      <w:vertAlign w:val="baseline"/>
    </w:rPr>
  </w:style>
  <w:style w:type="character" w:customStyle="1" w:styleId="ListLabel632">
    <w:name w:val="ListLabel 632"/>
    <w:rsid w:val="007501F5"/>
    <w:rPr>
      <w:rFonts w:eastAsia="Times New Roman" w:cs="Times New Roman"/>
      <w:color w:val="000000"/>
      <w:position w:val="0"/>
      <w:sz w:val="24"/>
      <w:szCs w:val="24"/>
      <w:u w:val="none"/>
      <w:shd w:val="clear" w:color="auto" w:fill="FFFFFF"/>
      <w:vertAlign w:val="baseline"/>
    </w:rPr>
  </w:style>
  <w:style w:type="character" w:customStyle="1" w:styleId="ListLabel633">
    <w:name w:val="ListLabel 633"/>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634">
    <w:name w:val="ListLabel 634"/>
    <w:rsid w:val="007501F5"/>
    <w:rPr>
      <w:rFonts w:eastAsia="Times New Roman" w:cs="Times New Roman"/>
      <w:color w:val="000000"/>
      <w:position w:val="0"/>
      <w:sz w:val="24"/>
      <w:szCs w:val="24"/>
      <w:u w:val="none"/>
      <w:shd w:val="clear" w:color="auto" w:fill="FFFFFF"/>
      <w:vertAlign w:val="baseline"/>
    </w:rPr>
  </w:style>
  <w:style w:type="character" w:customStyle="1" w:styleId="ListLabel635">
    <w:name w:val="ListLabel 635"/>
    <w:rsid w:val="007501F5"/>
    <w:rPr>
      <w:rFonts w:eastAsia="Times New Roman" w:cs="Times New Roman"/>
      <w:color w:val="000000"/>
      <w:position w:val="0"/>
      <w:sz w:val="24"/>
      <w:szCs w:val="24"/>
      <w:u w:val="none"/>
      <w:shd w:val="clear" w:color="auto" w:fill="FFFFFF"/>
      <w:vertAlign w:val="baseline"/>
    </w:rPr>
  </w:style>
  <w:style w:type="character" w:customStyle="1" w:styleId="ListLabel636">
    <w:name w:val="ListLabel 636"/>
    <w:rsid w:val="007501F5"/>
    <w:rPr>
      <w:rFonts w:eastAsia="Times New Roman" w:cs="Times New Roman"/>
      <w:color w:val="000000"/>
      <w:position w:val="0"/>
      <w:sz w:val="24"/>
      <w:szCs w:val="24"/>
      <w:u w:val="none"/>
      <w:shd w:val="clear" w:color="auto" w:fill="FFFFFF"/>
      <w:vertAlign w:val="baseline"/>
    </w:rPr>
  </w:style>
  <w:style w:type="character" w:customStyle="1" w:styleId="ListLabel637">
    <w:name w:val="ListLabel 637"/>
    <w:rsid w:val="007501F5"/>
    <w:rPr>
      <w:rFonts w:eastAsia="Times New Roman" w:cs="Times New Roman"/>
      <w:color w:val="000000"/>
      <w:position w:val="0"/>
      <w:sz w:val="24"/>
      <w:szCs w:val="24"/>
      <w:u w:val="none"/>
      <w:shd w:val="clear" w:color="auto" w:fill="FFFFFF"/>
      <w:vertAlign w:val="baseline"/>
    </w:rPr>
  </w:style>
  <w:style w:type="character" w:customStyle="1" w:styleId="ListLabel638">
    <w:name w:val="ListLabel 638"/>
    <w:rsid w:val="007501F5"/>
    <w:rPr>
      <w:rFonts w:eastAsia="Times New Roman" w:cs="Times New Roman"/>
      <w:color w:val="000000"/>
      <w:position w:val="0"/>
      <w:sz w:val="24"/>
      <w:szCs w:val="24"/>
      <w:u w:val="none"/>
      <w:shd w:val="clear" w:color="auto" w:fill="FFFFFF"/>
      <w:vertAlign w:val="baseline"/>
    </w:rPr>
  </w:style>
  <w:style w:type="character" w:customStyle="1" w:styleId="ListLabel639">
    <w:name w:val="ListLabel 639"/>
    <w:rsid w:val="007501F5"/>
    <w:rPr>
      <w:rFonts w:eastAsia="Times New Roman" w:cs="Times New Roman"/>
      <w:color w:val="000000"/>
      <w:position w:val="0"/>
      <w:sz w:val="24"/>
      <w:szCs w:val="24"/>
      <w:u w:val="none"/>
      <w:shd w:val="clear" w:color="auto" w:fill="FFFFFF"/>
      <w:vertAlign w:val="baseline"/>
    </w:rPr>
  </w:style>
  <w:style w:type="character" w:customStyle="1" w:styleId="ListLabel640">
    <w:name w:val="ListLabel 640"/>
    <w:rsid w:val="007501F5"/>
    <w:rPr>
      <w:rFonts w:eastAsia="Times New Roman" w:cs="Times New Roman"/>
      <w:color w:val="000000"/>
      <w:position w:val="0"/>
      <w:sz w:val="24"/>
      <w:szCs w:val="24"/>
      <w:u w:val="none"/>
      <w:shd w:val="clear" w:color="auto" w:fill="FFFFFF"/>
      <w:vertAlign w:val="baseline"/>
    </w:rPr>
  </w:style>
  <w:style w:type="character" w:customStyle="1" w:styleId="ListLabel641">
    <w:name w:val="ListLabel 641"/>
    <w:rsid w:val="007501F5"/>
    <w:rPr>
      <w:rFonts w:eastAsia="Times New Roman" w:cs="Times New Roman"/>
      <w:color w:val="000000"/>
      <w:position w:val="0"/>
      <w:sz w:val="24"/>
      <w:szCs w:val="24"/>
      <w:u w:val="none"/>
      <w:shd w:val="clear" w:color="auto" w:fill="FFFFFF"/>
      <w:vertAlign w:val="baseline"/>
    </w:rPr>
  </w:style>
  <w:style w:type="character" w:customStyle="1" w:styleId="ListLabel642">
    <w:name w:val="ListLabel 642"/>
    <w:rsid w:val="007501F5"/>
    <w:rPr>
      <w:b/>
      <w:sz w:val="24"/>
    </w:rPr>
  </w:style>
  <w:style w:type="character" w:customStyle="1" w:styleId="ListLabel643">
    <w:name w:val="ListLabel 643"/>
    <w:rsid w:val="007501F5"/>
    <w:rPr>
      <w:b/>
      <w:sz w:val="24"/>
    </w:rPr>
  </w:style>
  <w:style w:type="character" w:customStyle="1" w:styleId="af8">
    <w:name w:val="Текст примечания Знак"/>
    <w:basedOn w:val="a0"/>
    <w:rsid w:val="007501F5"/>
    <w:rPr>
      <w:color w:val="00000A"/>
      <w:szCs w:val="20"/>
    </w:rPr>
  </w:style>
  <w:style w:type="character" w:customStyle="1" w:styleId="af9">
    <w:name w:val="Текст выноски Знак"/>
    <w:basedOn w:val="a0"/>
    <w:rsid w:val="007501F5"/>
    <w:rPr>
      <w:rFonts w:ascii="Segoe UI" w:hAnsi="Segoe UI" w:cs="Segoe UI"/>
      <w:color w:val="00000A"/>
      <w:sz w:val="18"/>
      <w:szCs w:val="18"/>
    </w:rPr>
  </w:style>
  <w:style w:type="character" w:customStyle="1" w:styleId="ListLabel644">
    <w:name w:val="ListLabel 644"/>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645">
    <w:name w:val="ListLabel 645"/>
    <w:rsid w:val="007501F5"/>
    <w:rPr>
      <w:rFonts w:eastAsia="Times New Roman" w:cs="Times New Roman"/>
      <w:color w:val="000000"/>
      <w:position w:val="0"/>
      <w:sz w:val="24"/>
      <w:szCs w:val="24"/>
      <w:u w:val="none"/>
      <w:shd w:val="clear" w:color="auto" w:fill="FFFFFF"/>
      <w:vertAlign w:val="baseline"/>
    </w:rPr>
  </w:style>
  <w:style w:type="character" w:customStyle="1" w:styleId="ListLabel646">
    <w:name w:val="ListLabel 646"/>
    <w:rsid w:val="007501F5"/>
    <w:rPr>
      <w:rFonts w:eastAsia="Times New Roman" w:cs="Times New Roman"/>
      <w:color w:val="000000"/>
      <w:position w:val="0"/>
      <w:sz w:val="24"/>
      <w:szCs w:val="24"/>
      <w:u w:val="none"/>
      <w:shd w:val="clear" w:color="auto" w:fill="FFFFFF"/>
      <w:vertAlign w:val="baseline"/>
    </w:rPr>
  </w:style>
  <w:style w:type="character" w:customStyle="1" w:styleId="ListLabel647">
    <w:name w:val="ListLabel 647"/>
    <w:rsid w:val="007501F5"/>
    <w:rPr>
      <w:rFonts w:eastAsia="Times New Roman" w:cs="Times New Roman"/>
      <w:color w:val="000000"/>
      <w:position w:val="0"/>
      <w:sz w:val="24"/>
      <w:szCs w:val="24"/>
      <w:u w:val="none"/>
      <w:shd w:val="clear" w:color="auto" w:fill="FFFFFF"/>
      <w:vertAlign w:val="baseline"/>
    </w:rPr>
  </w:style>
  <w:style w:type="character" w:customStyle="1" w:styleId="ListLabel648">
    <w:name w:val="ListLabel 648"/>
    <w:rsid w:val="007501F5"/>
    <w:rPr>
      <w:rFonts w:eastAsia="Times New Roman" w:cs="Times New Roman"/>
      <w:color w:val="000000"/>
      <w:position w:val="0"/>
      <w:sz w:val="24"/>
      <w:szCs w:val="24"/>
      <w:u w:val="none"/>
      <w:shd w:val="clear" w:color="auto" w:fill="FFFFFF"/>
      <w:vertAlign w:val="baseline"/>
    </w:rPr>
  </w:style>
  <w:style w:type="character" w:customStyle="1" w:styleId="ListLabel649">
    <w:name w:val="ListLabel 649"/>
    <w:rsid w:val="007501F5"/>
    <w:rPr>
      <w:rFonts w:eastAsia="Times New Roman" w:cs="Times New Roman"/>
      <w:color w:val="000000"/>
      <w:position w:val="0"/>
      <w:sz w:val="24"/>
      <w:szCs w:val="24"/>
      <w:u w:val="none"/>
      <w:shd w:val="clear" w:color="auto" w:fill="FFFFFF"/>
      <w:vertAlign w:val="baseline"/>
    </w:rPr>
  </w:style>
  <w:style w:type="character" w:customStyle="1" w:styleId="ListLabel650">
    <w:name w:val="ListLabel 650"/>
    <w:rsid w:val="007501F5"/>
    <w:rPr>
      <w:rFonts w:eastAsia="Times New Roman" w:cs="Times New Roman"/>
      <w:color w:val="000000"/>
      <w:position w:val="0"/>
      <w:sz w:val="24"/>
      <w:szCs w:val="24"/>
      <w:u w:val="none"/>
      <w:shd w:val="clear" w:color="auto" w:fill="FFFFFF"/>
      <w:vertAlign w:val="baseline"/>
    </w:rPr>
  </w:style>
  <w:style w:type="character" w:customStyle="1" w:styleId="ListLabel651">
    <w:name w:val="ListLabel 651"/>
    <w:rsid w:val="007501F5"/>
    <w:rPr>
      <w:rFonts w:eastAsia="Times New Roman" w:cs="Times New Roman"/>
      <w:color w:val="000000"/>
      <w:position w:val="0"/>
      <w:sz w:val="24"/>
      <w:szCs w:val="24"/>
      <w:u w:val="none"/>
      <w:shd w:val="clear" w:color="auto" w:fill="FFFFFF"/>
      <w:vertAlign w:val="baseline"/>
    </w:rPr>
  </w:style>
  <w:style w:type="character" w:customStyle="1" w:styleId="ListLabel652">
    <w:name w:val="ListLabel 652"/>
    <w:rsid w:val="007501F5"/>
    <w:rPr>
      <w:rFonts w:eastAsia="Times New Roman" w:cs="Times New Roman"/>
      <w:color w:val="000000"/>
      <w:position w:val="0"/>
      <w:sz w:val="24"/>
      <w:szCs w:val="24"/>
      <w:u w:val="none"/>
      <w:shd w:val="clear" w:color="auto" w:fill="FFFFFF"/>
      <w:vertAlign w:val="baseline"/>
    </w:rPr>
  </w:style>
  <w:style w:type="character" w:customStyle="1" w:styleId="ListLabel653">
    <w:name w:val="ListLabel 653"/>
    <w:rsid w:val="007501F5"/>
    <w:rPr>
      <w:rFonts w:eastAsia="Times New Roman" w:cs="Times New Roman"/>
      <w:color w:val="000000"/>
      <w:position w:val="0"/>
      <w:sz w:val="26"/>
      <w:szCs w:val="24"/>
      <w:u w:val="none"/>
      <w:shd w:val="clear" w:color="auto" w:fill="FFFFFF"/>
      <w:vertAlign w:val="baseline"/>
    </w:rPr>
  </w:style>
  <w:style w:type="character" w:customStyle="1" w:styleId="ListLabel654">
    <w:name w:val="ListLabel 654"/>
    <w:rsid w:val="007501F5"/>
    <w:rPr>
      <w:rFonts w:eastAsia="Times New Roman" w:cs="Times New Roman"/>
      <w:color w:val="000000"/>
      <w:position w:val="0"/>
      <w:sz w:val="24"/>
      <w:szCs w:val="24"/>
      <w:u w:val="none"/>
      <w:shd w:val="clear" w:color="auto" w:fill="FFFFFF"/>
      <w:vertAlign w:val="baseline"/>
    </w:rPr>
  </w:style>
  <w:style w:type="character" w:customStyle="1" w:styleId="ListLabel655">
    <w:name w:val="ListLabel 655"/>
    <w:rsid w:val="007501F5"/>
    <w:rPr>
      <w:rFonts w:eastAsia="Times New Roman" w:cs="Times New Roman"/>
      <w:color w:val="000000"/>
      <w:position w:val="0"/>
      <w:sz w:val="24"/>
      <w:szCs w:val="24"/>
      <w:u w:val="none"/>
      <w:shd w:val="clear" w:color="auto" w:fill="FFFFFF"/>
      <w:vertAlign w:val="baseline"/>
    </w:rPr>
  </w:style>
  <w:style w:type="character" w:customStyle="1" w:styleId="ListLabel656">
    <w:name w:val="ListLabel 656"/>
    <w:rsid w:val="007501F5"/>
    <w:rPr>
      <w:rFonts w:eastAsia="Times New Roman" w:cs="Times New Roman"/>
      <w:color w:val="000000"/>
      <w:position w:val="0"/>
      <w:sz w:val="24"/>
      <w:szCs w:val="24"/>
      <w:u w:val="none"/>
      <w:shd w:val="clear" w:color="auto" w:fill="FFFFFF"/>
      <w:vertAlign w:val="baseline"/>
    </w:rPr>
  </w:style>
  <w:style w:type="character" w:customStyle="1" w:styleId="ListLabel657">
    <w:name w:val="ListLabel 657"/>
    <w:rsid w:val="007501F5"/>
    <w:rPr>
      <w:rFonts w:eastAsia="Times New Roman" w:cs="Times New Roman"/>
      <w:color w:val="000000"/>
      <w:position w:val="0"/>
      <w:sz w:val="24"/>
      <w:szCs w:val="24"/>
      <w:u w:val="none"/>
      <w:shd w:val="clear" w:color="auto" w:fill="FFFFFF"/>
      <w:vertAlign w:val="baseline"/>
    </w:rPr>
  </w:style>
  <w:style w:type="character" w:customStyle="1" w:styleId="ListLabel658">
    <w:name w:val="ListLabel 658"/>
    <w:rsid w:val="007501F5"/>
    <w:rPr>
      <w:rFonts w:eastAsia="Times New Roman" w:cs="Times New Roman"/>
      <w:color w:val="000000"/>
      <w:position w:val="0"/>
      <w:sz w:val="24"/>
      <w:szCs w:val="24"/>
      <w:u w:val="none"/>
      <w:shd w:val="clear" w:color="auto" w:fill="FFFFFF"/>
      <w:vertAlign w:val="baseline"/>
    </w:rPr>
  </w:style>
  <w:style w:type="character" w:customStyle="1" w:styleId="ListLabel659">
    <w:name w:val="ListLabel 659"/>
    <w:rsid w:val="007501F5"/>
    <w:rPr>
      <w:rFonts w:eastAsia="Times New Roman" w:cs="Times New Roman"/>
      <w:color w:val="000000"/>
      <w:position w:val="0"/>
      <w:sz w:val="24"/>
      <w:szCs w:val="24"/>
      <w:u w:val="none"/>
      <w:shd w:val="clear" w:color="auto" w:fill="FFFFFF"/>
      <w:vertAlign w:val="baseline"/>
    </w:rPr>
  </w:style>
  <w:style w:type="character" w:customStyle="1" w:styleId="ListLabel660">
    <w:name w:val="ListLabel 660"/>
    <w:rsid w:val="007501F5"/>
    <w:rPr>
      <w:rFonts w:eastAsia="Times New Roman" w:cs="Times New Roman"/>
      <w:color w:val="000000"/>
      <w:position w:val="0"/>
      <w:sz w:val="24"/>
      <w:szCs w:val="24"/>
      <w:u w:val="none"/>
      <w:shd w:val="clear" w:color="auto" w:fill="FFFFFF"/>
      <w:vertAlign w:val="baseline"/>
    </w:rPr>
  </w:style>
  <w:style w:type="character" w:customStyle="1" w:styleId="ListLabel661">
    <w:name w:val="ListLabel 661"/>
    <w:rsid w:val="007501F5"/>
    <w:rPr>
      <w:rFonts w:eastAsia="Times New Roman" w:cs="Times New Roman"/>
      <w:color w:val="000000"/>
      <w:position w:val="0"/>
      <w:sz w:val="24"/>
      <w:szCs w:val="24"/>
      <w:u w:val="none"/>
      <w:shd w:val="clear" w:color="auto" w:fill="FFFFFF"/>
      <w:vertAlign w:val="baseline"/>
    </w:rPr>
  </w:style>
  <w:style w:type="character" w:customStyle="1" w:styleId="ListLabel662">
    <w:name w:val="ListLabel 662"/>
    <w:rsid w:val="007501F5"/>
    <w:rPr>
      <w:rFonts w:eastAsia="Times New Roman" w:cs="Times New Roman"/>
      <w:color w:val="000000"/>
      <w:position w:val="0"/>
      <w:sz w:val="26"/>
      <w:szCs w:val="24"/>
      <w:u w:val="none"/>
      <w:shd w:val="clear" w:color="auto" w:fill="FFFFFF"/>
      <w:vertAlign w:val="baseline"/>
    </w:rPr>
  </w:style>
  <w:style w:type="character" w:customStyle="1" w:styleId="ListLabel663">
    <w:name w:val="ListLabel 663"/>
    <w:rsid w:val="007501F5"/>
    <w:rPr>
      <w:rFonts w:eastAsia="Times New Roman" w:cs="Times New Roman"/>
      <w:color w:val="000000"/>
      <w:position w:val="0"/>
      <w:sz w:val="24"/>
      <w:szCs w:val="24"/>
      <w:u w:val="none"/>
      <w:shd w:val="clear" w:color="auto" w:fill="FFFFFF"/>
      <w:vertAlign w:val="baseline"/>
    </w:rPr>
  </w:style>
  <w:style w:type="character" w:customStyle="1" w:styleId="ListLabel664">
    <w:name w:val="ListLabel 664"/>
    <w:rsid w:val="007501F5"/>
    <w:rPr>
      <w:rFonts w:eastAsia="Times New Roman" w:cs="Times New Roman"/>
      <w:color w:val="000000"/>
      <w:position w:val="0"/>
      <w:sz w:val="24"/>
      <w:szCs w:val="24"/>
      <w:u w:val="none"/>
      <w:shd w:val="clear" w:color="auto" w:fill="FFFFFF"/>
      <w:vertAlign w:val="baseline"/>
    </w:rPr>
  </w:style>
  <w:style w:type="character" w:customStyle="1" w:styleId="ListLabel665">
    <w:name w:val="ListLabel 665"/>
    <w:rsid w:val="007501F5"/>
    <w:rPr>
      <w:rFonts w:eastAsia="Times New Roman" w:cs="Times New Roman"/>
      <w:color w:val="000000"/>
      <w:position w:val="0"/>
      <w:sz w:val="24"/>
      <w:szCs w:val="24"/>
      <w:u w:val="none"/>
      <w:shd w:val="clear" w:color="auto" w:fill="FFFFFF"/>
      <w:vertAlign w:val="baseline"/>
    </w:rPr>
  </w:style>
  <w:style w:type="character" w:customStyle="1" w:styleId="ListLabel666">
    <w:name w:val="ListLabel 666"/>
    <w:rsid w:val="007501F5"/>
    <w:rPr>
      <w:rFonts w:eastAsia="Times New Roman" w:cs="Times New Roman"/>
      <w:color w:val="000000"/>
      <w:position w:val="0"/>
      <w:sz w:val="24"/>
      <w:szCs w:val="24"/>
      <w:u w:val="none"/>
      <w:shd w:val="clear" w:color="auto" w:fill="FFFFFF"/>
      <w:vertAlign w:val="baseline"/>
    </w:rPr>
  </w:style>
  <w:style w:type="character" w:customStyle="1" w:styleId="ListLabel667">
    <w:name w:val="ListLabel 667"/>
    <w:rsid w:val="007501F5"/>
    <w:rPr>
      <w:rFonts w:eastAsia="Times New Roman" w:cs="Times New Roman"/>
      <w:color w:val="000000"/>
      <w:position w:val="0"/>
      <w:sz w:val="24"/>
      <w:szCs w:val="24"/>
      <w:u w:val="none"/>
      <w:shd w:val="clear" w:color="auto" w:fill="FFFFFF"/>
      <w:vertAlign w:val="baseline"/>
    </w:rPr>
  </w:style>
  <w:style w:type="character" w:customStyle="1" w:styleId="ListLabel668">
    <w:name w:val="ListLabel 668"/>
    <w:rsid w:val="007501F5"/>
    <w:rPr>
      <w:rFonts w:eastAsia="Times New Roman" w:cs="Times New Roman"/>
      <w:color w:val="000000"/>
      <w:position w:val="0"/>
      <w:sz w:val="24"/>
      <w:szCs w:val="24"/>
      <w:u w:val="none"/>
      <w:shd w:val="clear" w:color="auto" w:fill="FFFFFF"/>
      <w:vertAlign w:val="baseline"/>
    </w:rPr>
  </w:style>
  <w:style w:type="character" w:customStyle="1" w:styleId="ListLabel669">
    <w:name w:val="ListLabel 669"/>
    <w:rsid w:val="007501F5"/>
    <w:rPr>
      <w:rFonts w:eastAsia="Times New Roman" w:cs="Times New Roman"/>
      <w:color w:val="000000"/>
      <w:position w:val="0"/>
      <w:sz w:val="24"/>
      <w:szCs w:val="24"/>
      <w:u w:val="none"/>
      <w:shd w:val="clear" w:color="auto" w:fill="FFFFFF"/>
      <w:vertAlign w:val="baseline"/>
    </w:rPr>
  </w:style>
  <w:style w:type="character" w:customStyle="1" w:styleId="ListLabel670">
    <w:name w:val="ListLabel 670"/>
    <w:rsid w:val="007501F5"/>
    <w:rPr>
      <w:rFonts w:eastAsia="Times New Roman" w:cs="Times New Roman"/>
      <w:color w:val="000000"/>
      <w:position w:val="0"/>
      <w:sz w:val="24"/>
      <w:szCs w:val="24"/>
      <w:u w:val="none"/>
      <w:shd w:val="clear" w:color="auto" w:fill="FFFFFF"/>
      <w:vertAlign w:val="baseline"/>
    </w:rPr>
  </w:style>
  <w:style w:type="character" w:customStyle="1" w:styleId="ListLabel671">
    <w:name w:val="ListLabel 671"/>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672">
    <w:name w:val="ListLabel 672"/>
    <w:rsid w:val="007501F5"/>
    <w:rPr>
      <w:rFonts w:eastAsia="Times New Roman" w:cs="Times New Roman"/>
      <w:color w:val="000000"/>
      <w:position w:val="0"/>
      <w:sz w:val="24"/>
      <w:szCs w:val="24"/>
      <w:u w:val="none"/>
      <w:shd w:val="clear" w:color="auto" w:fill="FFFFFF"/>
      <w:vertAlign w:val="baseline"/>
    </w:rPr>
  </w:style>
  <w:style w:type="character" w:customStyle="1" w:styleId="ListLabel673">
    <w:name w:val="ListLabel 673"/>
    <w:rsid w:val="007501F5"/>
    <w:rPr>
      <w:rFonts w:eastAsia="Times New Roman" w:cs="Times New Roman"/>
      <w:color w:val="000000"/>
      <w:position w:val="0"/>
      <w:sz w:val="24"/>
      <w:szCs w:val="24"/>
      <w:u w:val="none"/>
      <w:shd w:val="clear" w:color="auto" w:fill="FFFFFF"/>
      <w:vertAlign w:val="baseline"/>
    </w:rPr>
  </w:style>
  <w:style w:type="character" w:customStyle="1" w:styleId="ListLabel674">
    <w:name w:val="ListLabel 674"/>
    <w:rsid w:val="007501F5"/>
    <w:rPr>
      <w:rFonts w:eastAsia="Times New Roman" w:cs="Times New Roman"/>
      <w:color w:val="000000"/>
      <w:position w:val="0"/>
      <w:sz w:val="24"/>
      <w:szCs w:val="24"/>
      <w:u w:val="none"/>
      <w:shd w:val="clear" w:color="auto" w:fill="FFFFFF"/>
      <w:vertAlign w:val="baseline"/>
    </w:rPr>
  </w:style>
  <w:style w:type="character" w:customStyle="1" w:styleId="ListLabel675">
    <w:name w:val="ListLabel 675"/>
    <w:rsid w:val="007501F5"/>
    <w:rPr>
      <w:rFonts w:eastAsia="Times New Roman" w:cs="Times New Roman"/>
      <w:color w:val="000000"/>
      <w:position w:val="0"/>
      <w:sz w:val="24"/>
      <w:szCs w:val="24"/>
      <w:u w:val="none"/>
      <w:shd w:val="clear" w:color="auto" w:fill="FFFFFF"/>
      <w:vertAlign w:val="baseline"/>
    </w:rPr>
  </w:style>
  <w:style w:type="character" w:customStyle="1" w:styleId="ListLabel676">
    <w:name w:val="ListLabel 676"/>
    <w:rsid w:val="007501F5"/>
    <w:rPr>
      <w:rFonts w:eastAsia="Times New Roman" w:cs="Times New Roman"/>
      <w:color w:val="000000"/>
      <w:position w:val="0"/>
      <w:sz w:val="24"/>
      <w:szCs w:val="24"/>
      <w:u w:val="none"/>
      <w:shd w:val="clear" w:color="auto" w:fill="FFFFFF"/>
      <w:vertAlign w:val="baseline"/>
    </w:rPr>
  </w:style>
  <w:style w:type="character" w:customStyle="1" w:styleId="ListLabel677">
    <w:name w:val="ListLabel 677"/>
    <w:rsid w:val="007501F5"/>
    <w:rPr>
      <w:rFonts w:eastAsia="Times New Roman" w:cs="Times New Roman"/>
      <w:color w:val="000000"/>
      <w:position w:val="0"/>
      <w:sz w:val="24"/>
      <w:szCs w:val="24"/>
      <w:u w:val="none"/>
      <w:shd w:val="clear" w:color="auto" w:fill="FFFFFF"/>
      <w:vertAlign w:val="baseline"/>
    </w:rPr>
  </w:style>
  <w:style w:type="character" w:customStyle="1" w:styleId="ListLabel678">
    <w:name w:val="ListLabel 678"/>
    <w:rsid w:val="007501F5"/>
    <w:rPr>
      <w:rFonts w:eastAsia="Times New Roman" w:cs="Times New Roman"/>
      <w:color w:val="000000"/>
      <w:position w:val="0"/>
      <w:sz w:val="24"/>
      <w:szCs w:val="24"/>
      <w:u w:val="none"/>
      <w:shd w:val="clear" w:color="auto" w:fill="FFFFFF"/>
      <w:vertAlign w:val="baseline"/>
    </w:rPr>
  </w:style>
  <w:style w:type="character" w:customStyle="1" w:styleId="ListLabel679">
    <w:name w:val="ListLabel 679"/>
    <w:rsid w:val="007501F5"/>
    <w:rPr>
      <w:rFonts w:eastAsia="Times New Roman" w:cs="Times New Roman"/>
      <w:color w:val="000000"/>
      <w:position w:val="0"/>
      <w:sz w:val="24"/>
      <w:szCs w:val="24"/>
      <w:u w:val="none"/>
      <w:shd w:val="clear" w:color="auto" w:fill="FFFFFF"/>
      <w:vertAlign w:val="baseline"/>
    </w:rPr>
  </w:style>
  <w:style w:type="character" w:customStyle="1" w:styleId="ListLabel680">
    <w:name w:val="ListLabel 680"/>
    <w:rsid w:val="007501F5"/>
    <w:rPr>
      <w:rFonts w:ascii="Arial, sans-serif" w:eastAsia="Times New Roman" w:hAnsi="Arial, sans-serif" w:cs="Times New Roman"/>
      <w:b/>
      <w:color w:val="000000"/>
      <w:position w:val="0"/>
      <w:sz w:val="26"/>
      <w:szCs w:val="24"/>
      <w:u w:val="none"/>
      <w:shd w:val="clear" w:color="auto" w:fill="FFFFFF"/>
      <w:vertAlign w:val="baseline"/>
    </w:rPr>
  </w:style>
  <w:style w:type="character" w:customStyle="1" w:styleId="ListLabel681">
    <w:name w:val="ListLabel 681"/>
    <w:rsid w:val="007501F5"/>
    <w:rPr>
      <w:rFonts w:eastAsia="Times New Roman" w:cs="Times New Roman"/>
      <w:color w:val="000000"/>
      <w:position w:val="0"/>
      <w:sz w:val="24"/>
      <w:szCs w:val="24"/>
      <w:u w:val="none"/>
      <w:shd w:val="clear" w:color="auto" w:fill="FFFFFF"/>
      <w:vertAlign w:val="baseline"/>
    </w:rPr>
  </w:style>
  <w:style w:type="character" w:customStyle="1" w:styleId="ListLabel682">
    <w:name w:val="ListLabel 682"/>
    <w:rsid w:val="007501F5"/>
    <w:rPr>
      <w:rFonts w:eastAsia="Times New Roman" w:cs="Times New Roman"/>
      <w:color w:val="000000"/>
      <w:position w:val="0"/>
      <w:sz w:val="24"/>
      <w:szCs w:val="24"/>
      <w:u w:val="none"/>
      <w:shd w:val="clear" w:color="auto" w:fill="FFFFFF"/>
      <w:vertAlign w:val="baseline"/>
    </w:rPr>
  </w:style>
  <w:style w:type="character" w:customStyle="1" w:styleId="ListLabel683">
    <w:name w:val="ListLabel 683"/>
    <w:rsid w:val="007501F5"/>
    <w:rPr>
      <w:rFonts w:eastAsia="Times New Roman" w:cs="Times New Roman"/>
      <w:color w:val="000000"/>
      <w:position w:val="0"/>
      <w:sz w:val="24"/>
      <w:szCs w:val="24"/>
      <w:u w:val="none"/>
      <w:shd w:val="clear" w:color="auto" w:fill="FFFFFF"/>
      <w:vertAlign w:val="baseline"/>
    </w:rPr>
  </w:style>
  <w:style w:type="character" w:customStyle="1" w:styleId="ListLabel684">
    <w:name w:val="ListLabel 684"/>
    <w:rsid w:val="007501F5"/>
    <w:rPr>
      <w:rFonts w:eastAsia="Times New Roman" w:cs="Times New Roman"/>
      <w:color w:val="000000"/>
      <w:position w:val="0"/>
      <w:sz w:val="24"/>
      <w:szCs w:val="24"/>
      <w:u w:val="none"/>
      <w:shd w:val="clear" w:color="auto" w:fill="FFFFFF"/>
      <w:vertAlign w:val="baseline"/>
    </w:rPr>
  </w:style>
  <w:style w:type="character" w:customStyle="1" w:styleId="ListLabel685">
    <w:name w:val="ListLabel 685"/>
    <w:rsid w:val="007501F5"/>
    <w:rPr>
      <w:rFonts w:eastAsia="Times New Roman" w:cs="Times New Roman"/>
      <w:color w:val="000000"/>
      <w:position w:val="0"/>
      <w:sz w:val="24"/>
      <w:szCs w:val="24"/>
      <w:u w:val="none"/>
      <w:shd w:val="clear" w:color="auto" w:fill="FFFFFF"/>
      <w:vertAlign w:val="baseline"/>
    </w:rPr>
  </w:style>
  <w:style w:type="character" w:customStyle="1" w:styleId="ListLabel686">
    <w:name w:val="ListLabel 686"/>
    <w:rsid w:val="007501F5"/>
    <w:rPr>
      <w:rFonts w:eastAsia="Times New Roman" w:cs="Times New Roman"/>
      <w:color w:val="000000"/>
      <w:position w:val="0"/>
      <w:sz w:val="24"/>
      <w:szCs w:val="24"/>
      <w:u w:val="none"/>
      <w:shd w:val="clear" w:color="auto" w:fill="FFFFFF"/>
      <w:vertAlign w:val="baseline"/>
    </w:rPr>
  </w:style>
  <w:style w:type="character" w:customStyle="1" w:styleId="ListLabel687">
    <w:name w:val="ListLabel 687"/>
    <w:rsid w:val="007501F5"/>
    <w:rPr>
      <w:rFonts w:eastAsia="Times New Roman" w:cs="Times New Roman"/>
      <w:color w:val="000000"/>
      <w:position w:val="0"/>
      <w:sz w:val="24"/>
      <w:szCs w:val="24"/>
      <w:u w:val="none"/>
      <w:shd w:val="clear" w:color="auto" w:fill="FFFFFF"/>
      <w:vertAlign w:val="baseline"/>
    </w:rPr>
  </w:style>
  <w:style w:type="character" w:customStyle="1" w:styleId="ListLabel688">
    <w:name w:val="ListLabel 688"/>
    <w:rsid w:val="007501F5"/>
    <w:rPr>
      <w:rFonts w:eastAsia="Times New Roman" w:cs="Times New Roman"/>
      <w:color w:val="000000"/>
      <w:position w:val="0"/>
      <w:sz w:val="24"/>
      <w:szCs w:val="24"/>
      <w:u w:val="none"/>
      <w:shd w:val="clear" w:color="auto" w:fill="FFFFFF"/>
      <w:vertAlign w:val="baseline"/>
    </w:rPr>
  </w:style>
  <w:style w:type="character" w:customStyle="1" w:styleId="afa">
    <w:name w:val="Текст сноски Знак"/>
    <w:basedOn w:val="a0"/>
    <w:rsid w:val="007501F5"/>
    <w:rPr>
      <w:color w:val="00000A"/>
      <w:szCs w:val="20"/>
    </w:rPr>
  </w:style>
  <w:style w:type="character" w:customStyle="1" w:styleId="12">
    <w:name w:val="Текст примечания Знак1"/>
    <w:basedOn w:val="a0"/>
    <w:rsid w:val="007501F5"/>
    <w:rPr>
      <w:color w:val="00000A"/>
      <w:szCs w:val="20"/>
    </w:rPr>
  </w:style>
  <w:style w:type="character" w:customStyle="1" w:styleId="afb">
    <w:name w:val="Тема примечания Знак"/>
    <w:basedOn w:val="12"/>
    <w:rsid w:val="007501F5"/>
    <w:rPr>
      <w:b/>
      <w:bCs/>
      <w:color w:val="00000A"/>
      <w:szCs w:val="20"/>
    </w:rPr>
  </w:style>
  <w:style w:type="character" w:customStyle="1" w:styleId="ListLabel689">
    <w:name w:val="ListLabel 689"/>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690">
    <w:name w:val="ListLabel 690"/>
    <w:rsid w:val="007501F5"/>
    <w:rPr>
      <w:rFonts w:eastAsia="Times New Roman" w:cs="Times New Roman"/>
      <w:color w:val="000000"/>
      <w:position w:val="0"/>
      <w:sz w:val="24"/>
      <w:szCs w:val="24"/>
      <w:u w:val="none"/>
      <w:shd w:val="clear" w:color="auto" w:fill="FFFFFF"/>
      <w:vertAlign w:val="baseline"/>
    </w:rPr>
  </w:style>
  <w:style w:type="character" w:customStyle="1" w:styleId="ListLabel691">
    <w:name w:val="ListLabel 691"/>
    <w:rsid w:val="007501F5"/>
    <w:rPr>
      <w:rFonts w:eastAsia="Times New Roman" w:cs="Times New Roman"/>
      <w:color w:val="000000"/>
      <w:position w:val="0"/>
      <w:sz w:val="24"/>
      <w:szCs w:val="24"/>
      <w:u w:val="none"/>
      <w:shd w:val="clear" w:color="auto" w:fill="FFFFFF"/>
      <w:vertAlign w:val="baseline"/>
    </w:rPr>
  </w:style>
  <w:style w:type="character" w:customStyle="1" w:styleId="ListLabel692">
    <w:name w:val="ListLabel 692"/>
    <w:rsid w:val="007501F5"/>
    <w:rPr>
      <w:rFonts w:eastAsia="Times New Roman" w:cs="Times New Roman"/>
      <w:color w:val="000000"/>
      <w:position w:val="0"/>
      <w:sz w:val="24"/>
      <w:szCs w:val="24"/>
      <w:u w:val="none"/>
      <w:shd w:val="clear" w:color="auto" w:fill="FFFFFF"/>
      <w:vertAlign w:val="baseline"/>
    </w:rPr>
  </w:style>
  <w:style w:type="character" w:customStyle="1" w:styleId="ListLabel693">
    <w:name w:val="ListLabel 693"/>
    <w:rsid w:val="007501F5"/>
    <w:rPr>
      <w:rFonts w:eastAsia="Times New Roman" w:cs="Times New Roman"/>
      <w:color w:val="000000"/>
      <w:position w:val="0"/>
      <w:sz w:val="24"/>
      <w:szCs w:val="24"/>
      <w:u w:val="none"/>
      <w:shd w:val="clear" w:color="auto" w:fill="FFFFFF"/>
      <w:vertAlign w:val="baseline"/>
    </w:rPr>
  </w:style>
  <w:style w:type="character" w:customStyle="1" w:styleId="ListLabel694">
    <w:name w:val="ListLabel 694"/>
    <w:rsid w:val="007501F5"/>
    <w:rPr>
      <w:rFonts w:eastAsia="Times New Roman" w:cs="Times New Roman"/>
      <w:color w:val="000000"/>
      <w:position w:val="0"/>
      <w:sz w:val="24"/>
      <w:szCs w:val="24"/>
      <w:u w:val="none"/>
      <w:shd w:val="clear" w:color="auto" w:fill="FFFFFF"/>
      <w:vertAlign w:val="baseline"/>
    </w:rPr>
  </w:style>
  <w:style w:type="character" w:customStyle="1" w:styleId="ListLabel695">
    <w:name w:val="ListLabel 695"/>
    <w:rsid w:val="007501F5"/>
    <w:rPr>
      <w:rFonts w:eastAsia="Times New Roman" w:cs="Times New Roman"/>
      <w:color w:val="000000"/>
      <w:position w:val="0"/>
      <w:sz w:val="24"/>
      <w:szCs w:val="24"/>
      <w:u w:val="none"/>
      <w:shd w:val="clear" w:color="auto" w:fill="FFFFFF"/>
      <w:vertAlign w:val="baseline"/>
    </w:rPr>
  </w:style>
  <w:style w:type="character" w:customStyle="1" w:styleId="ListLabel696">
    <w:name w:val="ListLabel 696"/>
    <w:rsid w:val="007501F5"/>
    <w:rPr>
      <w:rFonts w:eastAsia="Times New Roman" w:cs="Times New Roman"/>
      <w:color w:val="000000"/>
      <w:position w:val="0"/>
      <w:sz w:val="24"/>
      <w:szCs w:val="24"/>
      <w:u w:val="none"/>
      <w:shd w:val="clear" w:color="auto" w:fill="FFFFFF"/>
      <w:vertAlign w:val="baseline"/>
    </w:rPr>
  </w:style>
  <w:style w:type="character" w:customStyle="1" w:styleId="ListLabel697">
    <w:name w:val="ListLabel 697"/>
    <w:rsid w:val="007501F5"/>
    <w:rPr>
      <w:rFonts w:eastAsia="Times New Roman" w:cs="Times New Roman"/>
      <w:color w:val="000000"/>
      <w:position w:val="0"/>
      <w:sz w:val="24"/>
      <w:szCs w:val="24"/>
      <w:u w:val="none"/>
      <w:shd w:val="clear" w:color="auto" w:fill="FFFFFF"/>
      <w:vertAlign w:val="baseline"/>
    </w:rPr>
  </w:style>
  <w:style w:type="character" w:customStyle="1" w:styleId="FootnoteSymbol">
    <w:name w:val="Footnote Symbol"/>
    <w:rsid w:val="007501F5"/>
  </w:style>
  <w:style w:type="character" w:customStyle="1" w:styleId="Footnoteanchor">
    <w:name w:val="Footnote anchor"/>
    <w:rsid w:val="007501F5"/>
    <w:rPr>
      <w:position w:val="0"/>
      <w:vertAlign w:val="superscript"/>
    </w:rPr>
  </w:style>
  <w:style w:type="character" w:customStyle="1" w:styleId="Endnoteanchor">
    <w:name w:val="Endnote anchor"/>
    <w:rsid w:val="007501F5"/>
    <w:rPr>
      <w:position w:val="0"/>
      <w:vertAlign w:val="superscript"/>
    </w:rPr>
  </w:style>
  <w:style w:type="character" w:customStyle="1" w:styleId="EndnoteSymbol">
    <w:name w:val="Endnote Symbol"/>
    <w:rsid w:val="007501F5"/>
  </w:style>
  <w:style w:type="character" w:customStyle="1" w:styleId="ListLabel698">
    <w:name w:val="ListLabel 698"/>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699">
    <w:name w:val="ListLabel 699"/>
    <w:rsid w:val="007501F5"/>
    <w:rPr>
      <w:rFonts w:eastAsia="Times New Roman" w:cs="Times New Roman"/>
      <w:color w:val="000000"/>
      <w:position w:val="0"/>
      <w:sz w:val="24"/>
      <w:szCs w:val="24"/>
      <w:u w:val="none"/>
      <w:shd w:val="clear" w:color="auto" w:fill="FFFFFF"/>
      <w:vertAlign w:val="baseline"/>
    </w:rPr>
  </w:style>
  <w:style w:type="character" w:customStyle="1" w:styleId="ListLabel700">
    <w:name w:val="ListLabel 700"/>
    <w:rsid w:val="007501F5"/>
    <w:rPr>
      <w:rFonts w:eastAsia="Times New Roman" w:cs="Times New Roman"/>
      <w:color w:val="000000"/>
      <w:position w:val="0"/>
      <w:sz w:val="24"/>
      <w:szCs w:val="24"/>
      <w:u w:val="none"/>
      <w:shd w:val="clear" w:color="auto" w:fill="FFFFFF"/>
      <w:vertAlign w:val="baseline"/>
    </w:rPr>
  </w:style>
  <w:style w:type="character" w:customStyle="1" w:styleId="ListLabel701">
    <w:name w:val="ListLabel 701"/>
    <w:rsid w:val="007501F5"/>
    <w:rPr>
      <w:rFonts w:eastAsia="Times New Roman" w:cs="Times New Roman"/>
      <w:color w:val="000000"/>
      <w:position w:val="0"/>
      <w:sz w:val="24"/>
      <w:szCs w:val="24"/>
      <w:u w:val="none"/>
      <w:shd w:val="clear" w:color="auto" w:fill="FFFFFF"/>
      <w:vertAlign w:val="baseline"/>
    </w:rPr>
  </w:style>
  <w:style w:type="character" w:customStyle="1" w:styleId="ListLabel702">
    <w:name w:val="ListLabel 702"/>
    <w:rsid w:val="007501F5"/>
    <w:rPr>
      <w:rFonts w:eastAsia="Times New Roman" w:cs="Times New Roman"/>
      <w:color w:val="000000"/>
      <w:position w:val="0"/>
      <w:sz w:val="24"/>
      <w:szCs w:val="24"/>
      <w:u w:val="none"/>
      <w:shd w:val="clear" w:color="auto" w:fill="FFFFFF"/>
      <w:vertAlign w:val="baseline"/>
    </w:rPr>
  </w:style>
  <w:style w:type="character" w:customStyle="1" w:styleId="ListLabel703">
    <w:name w:val="ListLabel 703"/>
    <w:rsid w:val="007501F5"/>
    <w:rPr>
      <w:rFonts w:eastAsia="Times New Roman" w:cs="Times New Roman"/>
      <w:color w:val="000000"/>
      <w:position w:val="0"/>
      <w:sz w:val="24"/>
      <w:szCs w:val="24"/>
      <w:u w:val="none"/>
      <w:shd w:val="clear" w:color="auto" w:fill="FFFFFF"/>
      <w:vertAlign w:val="baseline"/>
    </w:rPr>
  </w:style>
  <w:style w:type="character" w:customStyle="1" w:styleId="ListLabel704">
    <w:name w:val="ListLabel 704"/>
    <w:rsid w:val="007501F5"/>
    <w:rPr>
      <w:rFonts w:eastAsia="Times New Roman" w:cs="Times New Roman"/>
      <w:color w:val="000000"/>
      <w:position w:val="0"/>
      <w:sz w:val="24"/>
      <w:szCs w:val="24"/>
      <w:u w:val="none"/>
      <w:shd w:val="clear" w:color="auto" w:fill="FFFFFF"/>
      <w:vertAlign w:val="baseline"/>
    </w:rPr>
  </w:style>
  <w:style w:type="character" w:customStyle="1" w:styleId="ListLabel705">
    <w:name w:val="ListLabel 705"/>
    <w:rsid w:val="007501F5"/>
    <w:rPr>
      <w:rFonts w:eastAsia="Times New Roman" w:cs="Times New Roman"/>
      <w:color w:val="000000"/>
      <w:position w:val="0"/>
      <w:sz w:val="24"/>
      <w:szCs w:val="24"/>
      <w:u w:val="none"/>
      <w:shd w:val="clear" w:color="auto" w:fill="FFFFFF"/>
      <w:vertAlign w:val="baseline"/>
    </w:rPr>
  </w:style>
  <w:style w:type="character" w:customStyle="1" w:styleId="ListLabel706">
    <w:name w:val="ListLabel 706"/>
    <w:rsid w:val="007501F5"/>
    <w:rPr>
      <w:rFonts w:eastAsia="Times New Roman" w:cs="Times New Roman"/>
      <w:color w:val="000000"/>
      <w:position w:val="0"/>
      <w:sz w:val="24"/>
      <w:szCs w:val="24"/>
      <w:u w:val="none"/>
      <w:shd w:val="clear" w:color="auto" w:fill="FFFFFF"/>
      <w:vertAlign w:val="baseline"/>
    </w:rPr>
  </w:style>
  <w:style w:type="character" w:customStyle="1" w:styleId="ListLabel707">
    <w:name w:val="ListLabel 707"/>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708">
    <w:name w:val="ListLabel 708"/>
    <w:rsid w:val="007501F5"/>
    <w:rPr>
      <w:rFonts w:eastAsia="Times New Roman" w:cs="Times New Roman"/>
      <w:color w:val="000000"/>
      <w:position w:val="0"/>
      <w:sz w:val="24"/>
      <w:szCs w:val="24"/>
      <w:u w:val="none"/>
      <w:shd w:val="clear" w:color="auto" w:fill="FFFFFF"/>
      <w:vertAlign w:val="baseline"/>
    </w:rPr>
  </w:style>
  <w:style w:type="character" w:customStyle="1" w:styleId="ListLabel709">
    <w:name w:val="ListLabel 709"/>
    <w:rsid w:val="007501F5"/>
    <w:rPr>
      <w:rFonts w:eastAsia="Times New Roman" w:cs="Times New Roman"/>
      <w:color w:val="000000"/>
      <w:position w:val="0"/>
      <w:sz w:val="24"/>
      <w:szCs w:val="24"/>
      <w:u w:val="none"/>
      <w:shd w:val="clear" w:color="auto" w:fill="FFFFFF"/>
      <w:vertAlign w:val="baseline"/>
    </w:rPr>
  </w:style>
  <w:style w:type="character" w:customStyle="1" w:styleId="ListLabel710">
    <w:name w:val="ListLabel 710"/>
    <w:rsid w:val="007501F5"/>
    <w:rPr>
      <w:rFonts w:eastAsia="Times New Roman" w:cs="Times New Roman"/>
      <w:color w:val="000000"/>
      <w:position w:val="0"/>
      <w:sz w:val="24"/>
      <w:szCs w:val="24"/>
      <w:u w:val="none"/>
      <w:shd w:val="clear" w:color="auto" w:fill="FFFFFF"/>
      <w:vertAlign w:val="baseline"/>
    </w:rPr>
  </w:style>
  <w:style w:type="character" w:customStyle="1" w:styleId="ListLabel711">
    <w:name w:val="ListLabel 711"/>
    <w:rsid w:val="007501F5"/>
    <w:rPr>
      <w:rFonts w:eastAsia="Times New Roman" w:cs="Times New Roman"/>
      <w:color w:val="000000"/>
      <w:position w:val="0"/>
      <w:sz w:val="24"/>
      <w:szCs w:val="24"/>
      <w:u w:val="none"/>
      <w:shd w:val="clear" w:color="auto" w:fill="FFFFFF"/>
      <w:vertAlign w:val="baseline"/>
    </w:rPr>
  </w:style>
  <w:style w:type="character" w:customStyle="1" w:styleId="ListLabel712">
    <w:name w:val="ListLabel 712"/>
    <w:rsid w:val="007501F5"/>
    <w:rPr>
      <w:rFonts w:eastAsia="Times New Roman" w:cs="Times New Roman"/>
      <w:color w:val="000000"/>
      <w:position w:val="0"/>
      <w:sz w:val="24"/>
      <w:szCs w:val="24"/>
      <w:u w:val="none"/>
      <w:shd w:val="clear" w:color="auto" w:fill="FFFFFF"/>
      <w:vertAlign w:val="baseline"/>
    </w:rPr>
  </w:style>
  <w:style w:type="character" w:customStyle="1" w:styleId="ListLabel713">
    <w:name w:val="ListLabel 713"/>
    <w:rsid w:val="007501F5"/>
    <w:rPr>
      <w:rFonts w:eastAsia="Times New Roman" w:cs="Times New Roman"/>
      <w:color w:val="000000"/>
      <w:position w:val="0"/>
      <w:sz w:val="24"/>
      <w:szCs w:val="24"/>
      <w:u w:val="none"/>
      <w:shd w:val="clear" w:color="auto" w:fill="FFFFFF"/>
      <w:vertAlign w:val="baseline"/>
    </w:rPr>
  </w:style>
  <w:style w:type="character" w:customStyle="1" w:styleId="ListLabel714">
    <w:name w:val="ListLabel 714"/>
    <w:rsid w:val="007501F5"/>
    <w:rPr>
      <w:rFonts w:eastAsia="Times New Roman" w:cs="Times New Roman"/>
      <w:color w:val="000000"/>
      <w:position w:val="0"/>
      <w:sz w:val="24"/>
      <w:szCs w:val="24"/>
      <w:u w:val="none"/>
      <w:shd w:val="clear" w:color="auto" w:fill="FFFFFF"/>
      <w:vertAlign w:val="baseline"/>
    </w:rPr>
  </w:style>
  <w:style w:type="character" w:customStyle="1" w:styleId="ListLabel715">
    <w:name w:val="ListLabel 715"/>
    <w:rsid w:val="007501F5"/>
    <w:rPr>
      <w:rFonts w:eastAsia="Times New Roman" w:cs="Times New Roman"/>
      <w:color w:val="000000"/>
      <w:position w:val="0"/>
      <w:sz w:val="24"/>
      <w:szCs w:val="24"/>
      <w:u w:val="none"/>
      <w:shd w:val="clear" w:color="auto" w:fill="FFFFFF"/>
      <w:vertAlign w:val="baseline"/>
    </w:rPr>
  </w:style>
  <w:style w:type="character" w:customStyle="1" w:styleId="ListLabel716">
    <w:name w:val="ListLabel 716"/>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717">
    <w:name w:val="ListLabel 717"/>
    <w:rsid w:val="007501F5"/>
    <w:rPr>
      <w:rFonts w:eastAsia="Times New Roman" w:cs="Times New Roman"/>
      <w:color w:val="000000"/>
      <w:position w:val="0"/>
      <w:sz w:val="24"/>
      <w:szCs w:val="24"/>
      <w:u w:val="none"/>
      <w:shd w:val="clear" w:color="auto" w:fill="FFFFFF"/>
      <w:vertAlign w:val="baseline"/>
    </w:rPr>
  </w:style>
  <w:style w:type="character" w:customStyle="1" w:styleId="ListLabel718">
    <w:name w:val="ListLabel 718"/>
    <w:rsid w:val="007501F5"/>
    <w:rPr>
      <w:rFonts w:eastAsia="Times New Roman" w:cs="Times New Roman"/>
      <w:color w:val="000000"/>
      <w:position w:val="0"/>
      <w:sz w:val="24"/>
      <w:szCs w:val="24"/>
      <w:u w:val="none"/>
      <w:shd w:val="clear" w:color="auto" w:fill="FFFFFF"/>
      <w:vertAlign w:val="baseline"/>
    </w:rPr>
  </w:style>
  <w:style w:type="character" w:customStyle="1" w:styleId="ListLabel719">
    <w:name w:val="ListLabel 719"/>
    <w:rsid w:val="007501F5"/>
    <w:rPr>
      <w:rFonts w:eastAsia="Times New Roman" w:cs="Times New Roman"/>
      <w:color w:val="000000"/>
      <w:position w:val="0"/>
      <w:sz w:val="24"/>
      <w:szCs w:val="24"/>
      <w:u w:val="none"/>
      <w:shd w:val="clear" w:color="auto" w:fill="FFFFFF"/>
      <w:vertAlign w:val="baseline"/>
    </w:rPr>
  </w:style>
  <w:style w:type="character" w:customStyle="1" w:styleId="ListLabel720">
    <w:name w:val="ListLabel 720"/>
    <w:rsid w:val="007501F5"/>
    <w:rPr>
      <w:rFonts w:eastAsia="Times New Roman" w:cs="Times New Roman"/>
      <w:color w:val="000000"/>
      <w:position w:val="0"/>
      <w:sz w:val="24"/>
      <w:szCs w:val="24"/>
      <w:u w:val="none"/>
      <w:shd w:val="clear" w:color="auto" w:fill="FFFFFF"/>
      <w:vertAlign w:val="baseline"/>
    </w:rPr>
  </w:style>
  <w:style w:type="character" w:customStyle="1" w:styleId="ListLabel721">
    <w:name w:val="ListLabel 721"/>
    <w:rsid w:val="007501F5"/>
    <w:rPr>
      <w:rFonts w:eastAsia="Times New Roman" w:cs="Times New Roman"/>
      <w:color w:val="000000"/>
      <w:position w:val="0"/>
      <w:sz w:val="24"/>
      <w:szCs w:val="24"/>
      <w:u w:val="none"/>
      <w:shd w:val="clear" w:color="auto" w:fill="FFFFFF"/>
      <w:vertAlign w:val="baseline"/>
    </w:rPr>
  </w:style>
  <w:style w:type="character" w:customStyle="1" w:styleId="ListLabel722">
    <w:name w:val="ListLabel 722"/>
    <w:rsid w:val="007501F5"/>
    <w:rPr>
      <w:rFonts w:eastAsia="Times New Roman" w:cs="Times New Roman"/>
      <w:color w:val="000000"/>
      <w:position w:val="0"/>
      <w:sz w:val="24"/>
      <w:szCs w:val="24"/>
      <w:u w:val="none"/>
      <w:shd w:val="clear" w:color="auto" w:fill="FFFFFF"/>
      <w:vertAlign w:val="baseline"/>
    </w:rPr>
  </w:style>
  <w:style w:type="character" w:customStyle="1" w:styleId="ListLabel723">
    <w:name w:val="ListLabel 723"/>
    <w:rsid w:val="007501F5"/>
    <w:rPr>
      <w:rFonts w:eastAsia="Times New Roman" w:cs="Times New Roman"/>
      <w:color w:val="000000"/>
      <w:position w:val="0"/>
      <w:sz w:val="24"/>
      <w:szCs w:val="24"/>
      <w:u w:val="none"/>
      <w:shd w:val="clear" w:color="auto" w:fill="FFFFFF"/>
      <w:vertAlign w:val="baseline"/>
    </w:rPr>
  </w:style>
  <w:style w:type="character" w:customStyle="1" w:styleId="ListLabel724">
    <w:name w:val="ListLabel 724"/>
    <w:rsid w:val="007501F5"/>
    <w:rPr>
      <w:rFonts w:eastAsia="Times New Roman" w:cs="Times New Roman"/>
      <w:color w:val="000000"/>
      <w:position w:val="0"/>
      <w:sz w:val="24"/>
      <w:szCs w:val="24"/>
      <w:u w:val="none"/>
      <w:shd w:val="clear" w:color="auto" w:fill="FFFFFF"/>
      <w:vertAlign w:val="baseline"/>
    </w:rPr>
  </w:style>
  <w:style w:type="character" w:customStyle="1" w:styleId="ListLabel725">
    <w:name w:val="ListLabel 725"/>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726">
    <w:name w:val="ListLabel 726"/>
    <w:rsid w:val="007501F5"/>
    <w:rPr>
      <w:rFonts w:eastAsia="Times New Roman" w:cs="Times New Roman"/>
      <w:color w:val="000000"/>
      <w:position w:val="0"/>
      <w:sz w:val="24"/>
      <w:szCs w:val="24"/>
      <w:u w:val="none"/>
      <w:shd w:val="clear" w:color="auto" w:fill="FFFFFF"/>
      <w:vertAlign w:val="baseline"/>
    </w:rPr>
  </w:style>
  <w:style w:type="character" w:customStyle="1" w:styleId="ListLabel727">
    <w:name w:val="ListLabel 727"/>
    <w:rsid w:val="007501F5"/>
    <w:rPr>
      <w:rFonts w:eastAsia="Times New Roman" w:cs="Times New Roman"/>
      <w:color w:val="000000"/>
      <w:position w:val="0"/>
      <w:sz w:val="24"/>
      <w:szCs w:val="24"/>
      <w:u w:val="none"/>
      <w:shd w:val="clear" w:color="auto" w:fill="FFFFFF"/>
      <w:vertAlign w:val="baseline"/>
    </w:rPr>
  </w:style>
  <w:style w:type="character" w:customStyle="1" w:styleId="ListLabel728">
    <w:name w:val="ListLabel 728"/>
    <w:rsid w:val="007501F5"/>
    <w:rPr>
      <w:rFonts w:eastAsia="Times New Roman" w:cs="Times New Roman"/>
      <w:color w:val="000000"/>
      <w:position w:val="0"/>
      <w:sz w:val="24"/>
      <w:szCs w:val="24"/>
      <w:u w:val="none"/>
      <w:shd w:val="clear" w:color="auto" w:fill="FFFFFF"/>
      <w:vertAlign w:val="baseline"/>
    </w:rPr>
  </w:style>
  <w:style w:type="character" w:customStyle="1" w:styleId="ListLabel729">
    <w:name w:val="ListLabel 729"/>
    <w:rsid w:val="007501F5"/>
    <w:rPr>
      <w:rFonts w:eastAsia="Times New Roman" w:cs="Times New Roman"/>
      <w:color w:val="000000"/>
      <w:position w:val="0"/>
      <w:sz w:val="24"/>
      <w:szCs w:val="24"/>
      <w:u w:val="none"/>
      <w:shd w:val="clear" w:color="auto" w:fill="FFFFFF"/>
      <w:vertAlign w:val="baseline"/>
    </w:rPr>
  </w:style>
  <w:style w:type="character" w:customStyle="1" w:styleId="ListLabel730">
    <w:name w:val="ListLabel 730"/>
    <w:rsid w:val="007501F5"/>
    <w:rPr>
      <w:rFonts w:eastAsia="Times New Roman" w:cs="Times New Roman"/>
      <w:color w:val="000000"/>
      <w:position w:val="0"/>
      <w:sz w:val="24"/>
      <w:szCs w:val="24"/>
      <w:u w:val="none"/>
      <w:shd w:val="clear" w:color="auto" w:fill="FFFFFF"/>
      <w:vertAlign w:val="baseline"/>
    </w:rPr>
  </w:style>
  <w:style w:type="character" w:customStyle="1" w:styleId="ListLabel731">
    <w:name w:val="ListLabel 731"/>
    <w:rsid w:val="007501F5"/>
    <w:rPr>
      <w:rFonts w:eastAsia="Times New Roman" w:cs="Times New Roman"/>
      <w:color w:val="000000"/>
      <w:position w:val="0"/>
      <w:sz w:val="24"/>
      <w:szCs w:val="24"/>
      <w:u w:val="none"/>
      <w:shd w:val="clear" w:color="auto" w:fill="FFFFFF"/>
      <w:vertAlign w:val="baseline"/>
    </w:rPr>
  </w:style>
  <w:style w:type="character" w:customStyle="1" w:styleId="ListLabel732">
    <w:name w:val="ListLabel 732"/>
    <w:rsid w:val="007501F5"/>
    <w:rPr>
      <w:rFonts w:eastAsia="Times New Roman" w:cs="Times New Roman"/>
      <w:color w:val="000000"/>
      <w:position w:val="0"/>
      <w:sz w:val="24"/>
      <w:szCs w:val="24"/>
      <w:u w:val="none"/>
      <w:shd w:val="clear" w:color="auto" w:fill="FFFFFF"/>
      <w:vertAlign w:val="baseline"/>
    </w:rPr>
  </w:style>
  <w:style w:type="character" w:customStyle="1" w:styleId="ListLabel733">
    <w:name w:val="ListLabel 733"/>
    <w:rsid w:val="007501F5"/>
    <w:rPr>
      <w:rFonts w:eastAsia="Times New Roman" w:cs="Times New Roman"/>
      <w:color w:val="000000"/>
      <w:position w:val="0"/>
      <w:sz w:val="24"/>
      <w:szCs w:val="24"/>
      <w:u w:val="none"/>
      <w:shd w:val="clear" w:color="auto" w:fill="FFFFFF"/>
      <w:vertAlign w:val="baseline"/>
    </w:rPr>
  </w:style>
  <w:style w:type="character" w:customStyle="1" w:styleId="ListLabel734">
    <w:name w:val="ListLabel 734"/>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735">
    <w:name w:val="ListLabel 735"/>
    <w:rsid w:val="007501F5"/>
    <w:rPr>
      <w:rFonts w:eastAsia="Times New Roman" w:cs="Times New Roman"/>
      <w:color w:val="000000"/>
      <w:position w:val="0"/>
      <w:sz w:val="24"/>
      <w:szCs w:val="24"/>
      <w:u w:val="none"/>
      <w:shd w:val="clear" w:color="auto" w:fill="FFFFFF"/>
      <w:vertAlign w:val="baseline"/>
    </w:rPr>
  </w:style>
  <w:style w:type="character" w:customStyle="1" w:styleId="ListLabel736">
    <w:name w:val="ListLabel 736"/>
    <w:rsid w:val="007501F5"/>
    <w:rPr>
      <w:rFonts w:eastAsia="Times New Roman" w:cs="Times New Roman"/>
      <w:color w:val="000000"/>
      <w:position w:val="0"/>
      <w:sz w:val="24"/>
      <w:szCs w:val="24"/>
      <w:u w:val="none"/>
      <w:shd w:val="clear" w:color="auto" w:fill="FFFFFF"/>
      <w:vertAlign w:val="baseline"/>
    </w:rPr>
  </w:style>
  <w:style w:type="character" w:customStyle="1" w:styleId="ListLabel737">
    <w:name w:val="ListLabel 737"/>
    <w:rsid w:val="007501F5"/>
    <w:rPr>
      <w:rFonts w:eastAsia="Times New Roman" w:cs="Times New Roman"/>
      <w:color w:val="000000"/>
      <w:position w:val="0"/>
      <w:sz w:val="24"/>
      <w:szCs w:val="24"/>
      <w:u w:val="none"/>
      <w:shd w:val="clear" w:color="auto" w:fill="FFFFFF"/>
      <w:vertAlign w:val="baseline"/>
    </w:rPr>
  </w:style>
  <w:style w:type="character" w:customStyle="1" w:styleId="ListLabel738">
    <w:name w:val="ListLabel 738"/>
    <w:rsid w:val="007501F5"/>
    <w:rPr>
      <w:rFonts w:eastAsia="Times New Roman" w:cs="Times New Roman"/>
      <w:color w:val="000000"/>
      <w:position w:val="0"/>
      <w:sz w:val="24"/>
      <w:szCs w:val="24"/>
      <w:u w:val="none"/>
      <w:shd w:val="clear" w:color="auto" w:fill="FFFFFF"/>
      <w:vertAlign w:val="baseline"/>
    </w:rPr>
  </w:style>
  <w:style w:type="character" w:customStyle="1" w:styleId="ListLabel739">
    <w:name w:val="ListLabel 739"/>
    <w:rsid w:val="007501F5"/>
    <w:rPr>
      <w:rFonts w:eastAsia="Times New Roman" w:cs="Times New Roman"/>
      <w:color w:val="000000"/>
      <w:position w:val="0"/>
      <w:sz w:val="24"/>
      <w:szCs w:val="24"/>
      <w:u w:val="none"/>
      <w:shd w:val="clear" w:color="auto" w:fill="FFFFFF"/>
      <w:vertAlign w:val="baseline"/>
    </w:rPr>
  </w:style>
  <w:style w:type="character" w:customStyle="1" w:styleId="ListLabel740">
    <w:name w:val="ListLabel 740"/>
    <w:rsid w:val="007501F5"/>
    <w:rPr>
      <w:rFonts w:eastAsia="Times New Roman" w:cs="Times New Roman"/>
      <w:color w:val="000000"/>
      <w:position w:val="0"/>
      <w:sz w:val="24"/>
      <w:szCs w:val="24"/>
      <w:u w:val="none"/>
      <w:shd w:val="clear" w:color="auto" w:fill="FFFFFF"/>
      <w:vertAlign w:val="baseline"/>
    </w:rPr>
  </w:style>
  <w:style w:type="character" w:customStyle="1" w:styleId="ListLabel741">
    <w:name w:val="ListLabel 741"/>
    <w:rsid w:val="007501F5"/>
    <w:rPr>
      <w:rFonts w:eastAsia="Times New Roman" w:cs="Times New Roman"/>
      <w:color w:val="000000"/>
      <w:position w:val="0"/>
      <w:sz w:val="24"/>
      <w:szCs w:val="24"/>
      <w:u w:val="none"/>
      <w:shd w:val="clear" w:color="auto" w:fill="FFFFFF"/>
      <w:vertAlign w:val="baseline"/>
    </w:rPr>
  </w:style>
  <w:style w:type="character" w:customStyle="1" w:styleId="ListLabel742">
    <w:name w:val="ListLabel 742"/>
    <w:rsid w:val="007501F5"/>
    <w:rPr>
      <w:rFonts w:eastAsia="Times New Roman" w:cs="Times New Roman"/>
      <w:color w:val="000000"/>
      <w:position w:val="0"/>
      <w:sz w:val="24"/>
      <w:szCs w:val="24"/>
      <w:u w:val="none"/>
      <w:shd w:val="clear" w:color="auto" w:fill="FFFFFF"/>
      <w:vertAlign w:val="baseline"/>
    </w:rPr>
  </w:style>
  <w:style w:type="character" w:customStyle="1" w:styleId="ListLabel743">
    <w:name w:val="ListLabel 743"/>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744">
    <w:name w:val="ListLabel 744"/>
    <w:rsid w:val="007501F5"/>
    <w:rPr>
      <w:rFonts w:eastAsia="Times New Roman" w:cs="Times New Roman"/>
      <w:color w:val="000000"/>
      <w:position w:val="0"/>
      <w:sz w:val="24"/>
      <w:szCs w:val="24"/>
      <w:u w:val="none"/>
      <w:shd w:val="clear" w:color="auto" w:fill="FFFFFF"/>
      <w:vertAlign w:val="baseline"/>
    </w:rPr>
  </w:style>
  <w:style w:type="character" w:customStyle="1" w:styleId="ListLabel745">
    <w:name w:val="ListLabel 745"/>
    <w:rsid w:val="007501F5"/>
    <w:rPr>
      <w:rFonts w:eastAsia="Times New Roman" w:cs="Times New Roman"/>
      <w:color w:val="000000"/>
      <w:position w:val="0"/>
      <w:sz w:val="24"/>
      <w:szCs w:val="24"/>
      <w:u w:val="none"/>
      <w:shd w:val="clear" w:color="auto" w:fill="FFFFFF"/>
      <w:vertAlign w:val="baseline"/>
    </w:rPr>
  </w:style>
  <w:style w:type="character" w:customStyle="1" w:styleId="ListLabel746">
    <w:name w:val="ListLabel 746"/>
    <w:rsid w:val="007501F5"/>
    <w:rPr>
      <w:rFonts w:eastAsia="Times New Roman" w:cs="Times New Roman"/>
      <w:color w:val="000000"/>
      <w:position w:val="0"/>
      <w:sz w:val="24"/>
      <w:szCs w:val="24"/>
      <w:u w:val="none"/>
      <w:shd w:val="clear" w:color="auto" w:fill="FFFFFF"/>
      <w:vertAlign w:val="baseline"/>
    </w:rPr>
  </w:style>
  <w:style w:type="character" w:customStyle="1" w:styleId="ListLabel747">
    <w:name w:val="ListLabel 747"/>
    <w:rsid w:val="007501F5"/>
    <w:rPr>
      <w:rFonts w:eastAsia="Times New Roman" w:cs="Times New Roman"/>
      <w:color w:val="000000"/>
      <w:position w:val="0"/>
      <w:sz w:val="24"/>
      <w:szCs w:val="24"/>
      <w:u w:val="none"/>
      <w:shd w:val="clear" w:color="auto" w:fill="FFFFFF"/>
      <w:vertAlign w:val="baseline"/>
    </w:rPr>
  </w:style>
  <w:style w:type="character" w:customStyle="1" w:styleId="ListLabel748">
    <w:name w:val="ListLabel 748"/>
    <w:rsid w:val="007501F5"/>
    <w:rPr>
      <w:rFonts w:eastAsia="Times New Roman" w:cs="Times New Roman"/>
      <w:color w:val="000000"/>
      <w:position w:val="0"/>
      <w:sz w:val="24"/>
      <w:szCs w:val="24"/>
      <w:u w:val="none"/>
      <w:shd w:val="clear" w:color="auto" w:fill="FFFFFF"/>
      <w:vertAlign w:val="baseline"/>
    </w:rPr>
  </w:style>
  <w:style w:type="character" w:customStyle="1" w:styleId="ListLabel749">
    <w:name w:val="ListLabel 749"/>
    <w:rsid w:val="007501F5"/>
    <w:rPr>
      <w:rFonts w:eastAsia="Times New Roman" w:cs="Times New Roman"/>
      <w:color w:val="000000"/>
      <w:position w:val="0"/>
      <w:sz w:val="24"/>
      <w:szCs w:val="24"/>
      <w:u w:val="none"/>
      <w:shd w:val="clear" w:color="auto" w:fill="FFFFFF"/>
      <w:vertAlign w:val="baseline"/>
    </w:rPr>
  </w:style>
  <w:style w:type="character" w:customStyle="1" w:styleId="ListLabel750">
    <w:name w:val="ListLabel 750"/>
    <w:rsid w:val="007501F5"/>
    <w:rPr>
      <w:rFonts w:eastAsia="Times New Roman" w:cs="Times New Roman"/>
      <w:color w:val="000000"/>
      <w:position w:val="0"/>
      <w:sz w:val="24"/>
      <w:szCs w:val="24"/>
      <w:u w:val="none"/>
      <w:shd w:val="clear" w:color="auto" w:fill="FFFFFF"/>
      <w:vertAlign w:val="baseline"/>
    </w:rPr>
  </w:style>
  <w:style w:type="character" w:customStyle="1" w:styleId="ListLabel751">
    <w:name w:val="ListLabel 751"/>
    <w:rsid w:val="007501F5"/>
    <w:rPr>
      <w:rFonts w:eastAsia="Times New Roman" w:cs="Times New Roman"/>
      <w:color w:val="000000"/>
      <w:position w:val="0"/>
      <w:sz w:val="24"/>
      <w:szCs w:val="24"/>
      <w:u w:val="none"/>
      <w:shd w:val="clear" w:color="auto" w:fill="FFFFFF"/>
      <w:vertAlign w:val="baseline"/>
    </w:rPr>
  </w:style>
  <w:style w:type="character" w:customStyle="1" w:styleId="ListLabel752">
    <w:name w:val="ListLabel 752"/>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753">
    <w:name w:val="ListLabel 753"/>
    <w:rsid w:val="007501F5"/>
    <w:rPr>
      <w:rFonts w:eastAsia="Times New Roman" w:cs="Times New Roman"/>
      <w:color w:val="000000"/>
      <w:position w:val="0"/>
      <w:sz w:val="24"/>
      <w:szCs w:val="24"/>
      <w:u w:val="none"/>
      <w:shd w:val="clear" w:color="auto" w:fill="FFFFFF"/>
      <w:vertAlign w:val="baseline"/>
    </w:rPr>
  </w:style>
  <w:style w:type="character" w:customStyle="1" w:styleId="ListLabel754">
    <w:name w:val="ListLabel 754"/>
    <w:rsid w:val="007501F5"/>
    <w:rPr>
      <w:rFonts w:eastAsia="Times New Roman" w:cs="Times New Roman"/>
      <w:color w:val="000000"/>
      <w:position w:val="0"/>
      <w:sz w:val="24"/>
      <w:szCs w:val="24"/>
      <w:u w:val="none"/>
      <w:shd w:val="clear" w:color="auto" w:fill="FFFFFF"/>
      <w:vertAlign w:val="baseline"/>
    </w:rPr>
  </w:style>
  <w:style w:type="character" w:customStyle="1" w:styleId="ListLabel755">
    <w:name w:val="ListLabel 755"/>
    <w:rsid w:val="007501F5"/>
    <w:rPr>
      <w:rFonts w:eastAsia="Times New Roman" w:cs="Times New Roman"/>
      <w:color w:val="000000"/>
      <w:position w:val="0"/>
      <w:sz w:val="24"/>
      <w:szCs w:val="24"/>
      <w:u w:val="none"/>
      <w:shd w:val="clear" w:color="auto" w:fill="FFFFFF"/>
      <w:vertAlign w:val="baseline"/>
    </w:rPr>
  </w:style>
  <w:style w:type="character" w:customStyle="1" w:styleId="ListLabel756">
    <w:name w:val="ListLabel 756"/>
    <w:rsid w:val="007501F5"/>
    <w:rPr>
      <w:rFonts w:eastAsia="Times New Roman" w:cs="Times New Roman"/>
      <w:color w:val="000000"/>
      <w:position w:val="0"/>
      <w:sz w:val="24"/>
      <w:szCs w:val="24"/>
      <w:u w:val="none"/>
      <w:shd w:val="clear" w:color="auto" w:fill="FFFFFF"/>
      <w:vertAlign w:val="baseline"/>
    </w:rPr>
  </w:style>
  <w:style w:type="character" w:customStyle="1" w:styleId="ListLabel757">
    <w:name w:val="ListLabel 757"/>
    <w:rsid w:val="007501F5"/>
    <w:rPr>
      <w:rFonts w:eastAsia="Times New Roman" w:cs="Times New Roman"/>
      <w:color w:val="000000"/>
      <w:position w:val="0"/>
      <w:sz w:val="24"/>
      <w:szCs w:val="24"/>
      <w:u w:val="none"/>
      <w:shd w:val="clear" w:color="auto" w:fill="FFFFFF"/>
      <w:vertAlign w:val="baseline"/>
    </w:rPr>
  </w:style>
  <w:style w:type="character" w:customStyle="1" w:styleId="ListLabel758">
    <w:name w:val="ListLabel 758"/>
    <w:rsid w:val="007501F5"/>
    <w:rPr>
      <w:rFonts w:eastAsia="Times New Roman" w:cs="Times New Roman"/>
      <w:color w:val="000000"/>
      <w:position w:val="0"/>
      <w:sz w:val="24"/>
      <w:szCs w:val="24"/>
      <w:u w:val="none"/>
      <w:shd w:val="clear" w:color="auto" w:fill="FFFFFF"/>
      <w:vertAlign w:val="baseline"/>
    </w:rPr>
  </w:style>
  <w:style w:type="character" w:customStyle="1" w:styleId="ListLabel759">
    <w:name w:val="ListLabel 759"/>
    <w:rsid w:val="007501F5"/>
    <w:rPr>
      <w:rFonts w:eastAsia="Times New Roman" w:cs="Times New Roman"/>
      <w:color w:val="000000"/>
      <w:position w:val="0"/>
      <w:sz w:val="24"/>
      <w:szCs w:val="24"/>
      <w:u w:val="none"/>
      <w:shd w:val="clear" w:color="auto" w:fill="FFFFFF"/>
      <w:vertAlign w:val="baseline"/>
    </w:rPr>
  </w:style>
  <w:style w:type="character" w:customStyle="1" w:styleId="ListLabel760">
    <w:name w:val="ListLabel 760"/>
    <w:rsid w:val="007501F5"/>
    <w:rPr>
      <w:rFonts w:eastAsia="Times New Roman" w:cs="Times New Roman"/>
      <w:color w:val="000000"/>
      <w:position w:val="0"/>
      <w:sz w:val="24"/>
      <w:szCs w:val="24"/>
      <w:u w:val="none"/>
      <w:shd w:val="clear" w:color="auto" w:fill="FFFFFF"/>
      <w:vertAlign w:val="baseline"/>
    </w:rPr>
  </w:style>
  <w:style w:type="character" w:customStyle="1" w:styleId="ListLabel761">
    <w:name w:val="ListLabel 76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762">
    <w:name w:val="ListLabel 762"/>
    <w:rsid w:val="007501F5"/>
    <w:rPr>
      <w:rFonts w:eastAsia="Times New Roman" w:cs="Times New Roman"/>
      <w:color w:val="000000"/>
      <w:position w:val="0"/>
      <w:sz w:val="24"/>
      <w:szCs w:val="24"/>
      <w:u w:val="none"/>
      <w:shd w:val="clear" w:color="auto" w:fill="FFFFFF"/>
      <w:vertAlign w:val="baseline"/>
    </w:rPr>
  </w:style>
  <w:style w:type="character" w:customStyle="1" w:styleId="ListLabel763">
    <w:name w:val="ListLabel 763"/>
    <w:rsid w:val="007501F5"/>
    <w:rPr>
      <w:rFonts w:eastAsia="Times New Roman" w:cs="Times New Roman"/>
      <w:color w:val="000000"/>
      <w:position w:val="0"/>
      <w:sz w:val="24"/>
      <w:szCs w:val="24"/>
      <w:u w:val="none"/>
      <w:shd w:val="clear" w:color="auto" w:fill="FFFFFF"/>
      <w:vertAlign w:val="baseline"/>
    </w:rPr>
  </w:style>
  <w:style w:type="character" w:customStyle="1" w:styleId="ListLabel764">
    <w:name w:val="ListLabel 764"/>
    <w:rsid w:val="007501F5"/>
    <w:rPr>
      <w:rFonts w:eastAsia="Times New Roman" w:cs="Times New Roman"/>
      <w:color w:val="000000"/>
      <w:position w:val="0"/>
      <w:sz w:val="24"/>
      <w:szCs w:val="24"/>
      <w:u w:val="none"/>
      <w:shd w:val="clear" w:color="auto" w:fill="FFFFFF"/>
      <w:vertAlign w:val="baseline"/>
    </w:rPr>
  </w:style>
  <w:style w:type="character" w:customStyle="1" w:styleId="ListLabel765">
    <w:name w:val="ListLabel 765"/>
    <w:rsid w:val="007501F5"/>
    <w:rPr>
      <w:rFonts w:eastAsia="Times New Roman" w:cs="Times New Roman"/>
      <w:color w:val="000000"/>
      <w:position w:val="0"/>
      <w:sz w:val="24"/>
      <w:szCs w:val="24"/>
      <w:u w:val="none"/>
      <w:shd w:val="clear" w:color="auto" w:fill="FFFFFF"/>
      <w:vertAlign w:val="baseline"/>
    </w:rPr>
  </w:style>
  <w:style w:type="character" w:customStyle="1" w:styleId="ListLabel766">
    <w:name w:val="ListLabel 766"/>
    <w:rsid w:val="007501F5"/>
    <w:rPr>
      <w:rFonts w:eastAsia="Times New Roman" w:cs="Times New Roman"/>
      <w:color w:val="000000"/>
      <w:position w:val="0"/>
      <w:sz w:val="24"/>
      <w:szCs w:val="24"/>
      <w:u w:val="none"/>
      <w:shd w:val="clear" w:color="auto" w:fill="FFFFFF"/>
      <w:vertAlign w:val="baseline"/>
    </w:rPr>
  </w:style>
  <w:style w:type="character" w:customStyle="1" w:styleId="ListLabel767">
    <w:name w:val="ListLabel 767"/>
    <w:rsid w:val="007501F5"/>
    <w:rPr>
      <w:rFonts w:eastAsia="Times New Roman" w:cs="Times New Roman"/>
      <w:color w:val="000000"/>
      <w:position w:val="0"/>
      <w:sz w:val="24"/>
      <w:szCs w:val="24"/>
      <w:u w:val="none"/>
      <w:shd w:val="clear" w:color="auto" w:fill="FFFFFF"/>
      <w:vertAlign w:val="baseline"/>
    </w:rPr>
  </w:style>
  <w:style w:type="character" w:customStyle="1" w:styleId="ListLabel768">
    <w:name w:val="ListLabel 768"/>
    <w:rsid w:val="007501F5"/>
    <w:rPr>
      <w:rFonts w:eastAsia="Times New Roman" w:cs="Times New Roman"/>
      <w:color w:val="000000"/>
      <w:position w:val="0"/>
      <w:sz w:val="24"/>
      <w:szCs w:val="24"/>
      <w:u w:val="none"/>
      <w:shd w:val="clear" w:color="auto" w:fill="FFFFFF"/>
      <w:vertAlign w:val="baseline"/>
    </w:rPr>
  </w:style>
  <w:style w:type="character" w:customStyle="1" w:styleId="ListLabel769">
    <w:name w:val="ListLabel 769"/>
    <w:rsid w:val="007501F5"/>
    <w:rPr>
      <w:rFonts w:eastAsia="Times New Roman" w:cs="Times New Roman"/>
      <w:color w:val="000000"/>
      <w:position w:val="0"/>
      <w:sz w:val="24"/>
      <w:szCs w:val="24"/>
      <w:u w:val="none"/>
      <w:shd w:val="clear" w:color="auto" w:fill="FFFFFF"/>
      <w:vertAlign w:val="baseline"/>
    </w:rPr>
  </w:style>
  <w:style w:type="character" w:customStyle="1" w:styleId="ListLabel770">
    <w:name w:val="ListLabel 770"/>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771">
    <w:name w:val="ListLabel 771"/>
    <w:rsid w:val="007501F5"/>
    <w:rPr>
      <w:rFonts w:eastAsia="Times New Roman" w:cs="Times New Roman"/>
      <w:color w:val="000000"/>
      <w:position w:val="0"/>
      <w:sz w:val="24"/>
      <w:szCs w:val="24"/>
      <w:u w:val="none"/>
      <w:shd w:val="clear" w:color="auto" w:fill="FFFFFF"/>
      <w:vertAlign w:val="baseline"/>
    </w:rPr>
  </w:style>
  <w:style w:type="character" w:customStyle="1" w:styleId="ListLabel772">
    <w:name w:val="ListLabel 772"/>
    <w:rsid w:val="007501F5"/>
    <w:rPr>
      <w:rFonts w:eastAsia="Times New Roman" w:cs="Times New Roman"/>
      <w:color w:val="000000"/>
      <w:position w:val="0"/>
      <w:sz w:val="24"/>
      <w:szCs w:val="24"/>
      <w:u w:val="none"/>
      <w:shd w:val="clear" w:color="auto" w:fill="FFFFFF"/>
      <w:vertAlign w:val="baseline"/>
    </w:rPr>
  </w:style>
  <w:style w:type="character" w:customStyle="1" w:styleId="ListLabel773">
    <w:name w:val="ListLabel 773"/>
    <w:rsid w:val="007501F5"/>
    <w:rPr>
      <w:rFonts w:eastAsia="Times New Roman" w:cs="Times New Roman"/>
      <w:color w:val="000000"/>
      <w:position w:val="0"/>
      <w:sz w:val="24"/>
      <w:szCs w:val="24"/>
      <w:u w:val="none"/>
      <w:shd w:val="clear" w:color="auto" w:fill="FFFFFF"/>
      <w:vertAlign w:val="baseline"/>
    </w:rPr>
  </w:style>
  <w:style w:type="character" w:customStyle="1" w:styleId="ListLabel774">
    <w:name w:val="ListLabel 774"/>
    <w:rsid w:val="007501F5"/>
    <w:rPr>
      <w:rFonts w:eastAsia="Times New Roman" w:cs="Times New Roman"/>
      <w:color w:val="000000"/>
      <w:position w:val="0"/>
      <w:sz w:val="24"/>
      <w:szCs w:val="24"/>
      <w:u w:val="none"/>
      <w:shd w:val="clear" w:color="auto" w:fill="FFFFFF"/>
      <w:vertAlign w:val="baseline"/>
    </w:rPr>
  </w:style>
  <w:style w:type="character" w:customStyle="1" w:styleId="ListLabel775">
    <w:name w:val="ListLabel 775"/>
    <w:rsid w:val="007501F5"/>
    <w:rPr>
      <w:rFonts w:eastAsia="Times New Roman" w:cs="Times New Roman"/>
      <w:color w:val="000000"/>
      <w:position w:val="0"/>
      <w:sz w:val="24"/>
      <w:szCs w:val="24"/>
      <w:u w:val="none"/>
      <w:shd w:val="clear" w:color="auto" w:fill="FFFFFF"/>
      <w:vertAlign w:val="baseline"/>
    </w:rPr>
  </w:style>
  <w:style w:type="character" w:customStyle="1" w:styleId="ListLabel776">
    <w:name w:val="ListLabel 776"/>
    <w:rsid w:val="007501F5"/>
    <w:rPr>
      <w:rFonts w:eastAsia="Times New Roman" w:cs="Times New Roman"/>
      <w:color w:val="000000"/>
      <w:position w:val="0"/>
      <w:sz w:val="24"/>
      <w:szCs w:val="24"/>
      <w:u w:val="none"/>
      <w:shd w:val="clear" w:color="auto" w:fill="FFFFFF"/>
      <w:vertAlign w:val="baseline"/>
    </w:rPr>
  </w:style>
  <w:style w:type="character" w:customStyle="1" w:styleId="ListLabel777">
    <w:name w:val="ListLabel 777"/>
    <w:rsid w:val="007501F5"/>
    <w:rPr>
      <w:rFonts w:eastAsia="Times New Roman" w:cs="Times New Roman"/>
      <w:color w:val="000000"/>
      <w:position w:val="0"/>
      <w:sz w:val="24"/>
      <w:szCs w:val="24"/>
      <w:u w:val="none"/>
      <w:shd w:val="clear" w:color="auto" w:fill="FFFFFF"/>
      <w:vertAlign w:val="baseline"/>
    </w:rPr>
  </w:style>
  <w:style w:type="character" w:customStyle="1" w:styleId="ListLabel778">
    <w:name w:val="ListLabel 778"/>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779">
    <w:name w:val="ListLabel 779"/>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780">
    <w:name w:val="ListLabel 780"/>
    <w:rsid w:val="007501F5"/>
    <w:rPr>
      <w:rFonts w:eastAsia="Times New Roman" w:cs="Times New Roman"/>
      <w:color w:val="000000"/>
      <w:position w:val="0"/>
      <w:sz w:val="24"/>
      <w:szCs w:val="24"/>
      <w:u w:val="none"/>
      <w:shd w:val="clear" w:color="auto" w:fill="FFFFFF"/>
      <w:vertAlign w:val="baseline"/>
    </w:rPr>
  </w:style>
  <w:style w:type="character" w:customStyle="1" w:styleId="ListLabel781">
    <w:name w:val="ListLabel 781"/>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782">
    <w:name w:val="ListLabel 782"/>
    <w:rsid w:val="007501F5"/>
    <w:rPr>
      <w:rFonts w:eastAsia="Times New Roman" w:cs="Times New Roman"/>
      <w:color w:val="000000"/>
      <w:position w:val="0"/>
      <w:sz w:val="24"/>
      <w:szCs w:val="24"/>
      <w:u w:val="none"/>
      <w:shd w:val="clear" w:color="auto" w:fill="FFFFFF"/>
      <w:vertAlign w:val="baseline"/>
    </w:rPr>
  </w:style>
  <w:style w:type="character" w:customStyle="1" w:styleId="ListLabel783">
    <w:name w:val="ListLabel 783"/>
    <w:rsid w:val="007501F5"/>
    <w:rPr>
      <w:rFonts w:eastAsia="Times New Roman" w:cs="Times New Roman"/>
      <w:color w:val="000000"/>
      <w:position w:val="0"/>
      <w:sz w:val="24"/>
      <w:szCs w:val="24"/>
      <w:u w:val="none"/>
      <w:shd w:val="clear" w:color="auto" w:fill="FFFFFF"/>
      <w:vertAlign w:val="baseline"/>
    </w:rPr>
  </w:style>
  <w:style w:type="character" w:customStyle="1" w:styleId="ListLabel784">
    <w:name w:val="ListLabel 784"/>
    <w:rsid w:val="007501F5"/>
    <w:rPr>
      <w:rFonts w:eastAsia="Times New Roman" w:cs="Times New Roman"/>
      <w:color w:val="000000"/>
      <w:position w:val="0"/>
      <w:sz w:val="24"/>
      <w:szCs w:val="24"/>
      <w:u w:val="none"/>
      <w:shd w:val="clear" w:color="auto" w:fill="FFFFFF"/>
      <w:vertAlign w:val="baseline"/>
    </w:rPr>
  </w:style>
  <w:style w:type="character" w:customStyle="1" w:styleId="ListLabel785">
    <w:name w:val="ListLabel 785"/>
    <w:rsid w:val="007501F5"/>
    <w:rPr>
      <w:rFonts w:eastAsia="Times New Roman" w:cs="Times New Roman"/>
      <w:color w:val="000000"/>
      <w:position w:val="0"/>
      <w:sz w:val="24"/>
      <w:szCs w:val="24"/>
      <w:u w:val="none"/>
      <w:shd w:val="clear" w:color="auto" w:fill="FFFFFF"/>
      <w:vertAlign w:val="baseline"/>
    </w:rPr>
  </w:style>
  <w:style w:type="character" w:customStyle="1" w:styleId="ListLabel786">
    <w:name w:val="ListLabel 786"/>
    <w:rsid w:val="007501F5"/>
    <w:rPr>
      <w:rFonts w:eastAsia="Times New Roman" w:cs="Times New Roman"/>
      <w:color w:val="000000"/>
      <w:position w:val="0"/>
      <w:sz w:val="24"/>
      <w:szCs w:val="24"/>
      <w:u w:val="none"/>
      <w:shd w:val="clear" w:color="auto" w:fill="FFFFFF"/>
      <w:vertAlign w:val="baseline"/>
    </w:rPr>
  </w:style>
  <w:style w:type="character" w:customStyle="1" w:styleId="ListLabel787">
    <w:name w:val="ListLabel 787"/>
    <w:rsid w:val="007501F5"/>
    <w:rPr>
      <w:rFonts w:eastAsia="Times New Roman" w:cs="Times New Roman"/>
      <w:color w:val="000000"/>
      <w:position w:val="0"/>
      <w:sz w:val="24"/>
      <w:szCs w:val="24"/>
      <w:u w:val="none"/>
      <w:shd w:val="clear" w:color="auto" w:fill="FFFFFF"/>
      <w:vertAlign w:val="baseline"/>
    </w:rPr>
  </w:style>
  <w:style w:type="character" w:customStyle="1" w:styleId="ListLabel788">
    <w:name w:val="ListLabel 788"/>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789">
    <w:name w:val="ListLabel 789"/>
    <w:rsid w:val="007501F5"/>
    <w:rPr>
      <w:rFonts w:eastAsia="Times New Roman" w:cs="Times New Roman"/>
      <w:color w:val="000000"/>
      <w:position w:val="0"/>
      <w:sz w:val="24"/>
      <w:szCs w:val="24"/>
      <w:u w:val="none"/>
      <w:shd w:val="clear" w:color="auto" w:fill="FFFFFF"/>
      <w:vertAlign w:val="baseline"/>
    </w:rPr>
  </w:style>
  <w:style w:type="character" w:customStyle="1" w:styleId="ListLabel790">
    <w:name w:val="ListLabel 790"/>
    <w:rsid w:val="007501F5"/>
    <w:rPr>
      <w:rFonts w:eastAsia="Times New Roman" w:cs="Times New Roman"/>
      <w:color w:val="000000"/>
      <w:position w:val="0"/>
      <w:sz w:val="24"/>
      <w:szCs w:val="24"/>
      <w:u w:val="none"/>
      <w:shd w:val="clear" w:color="auto" w:fill="FFFFFF"/>
      <w:vertAlign w:val="baseline"/>
    </w:rPr>
  </w:style>
  <w:style w:type="character" w:customStyle="1" w:styleId="ListLabel791">
    <w:name w:val="ListLabel 791"/>
    <w:rsid w:val="007501F5"/>
    <w:rPr>
      <w:rFonts w:eastAsia="Times New Roman" w:cs="Times New Roman"/>
      <w:color w:val="000000"/>
      <w:position w:val="0"/>
      <w:sz w:val="24"/>
      <w:szCs w:val="24"/>
      <w:u w:val="none"/>
      <w:shd w:val="clear" w:color="auto" w:fill="FFFFFF"/>
      <w:vertAlign w:val="baseline"/>
    </w:rPr>
  </w:style>
  <w:style w:type="character" w:customStyle="1" w:styleId="ListLabel792">
    <w:name w:val="ListLabel 792"/>
    <w:rsid w:val="007501F5"/>
    <w:rPr>
      <w:rFonts w:eastAsia="Times New Roman" w:cs="Times New Roman"/>
      <w:color w:val="000000"/>
      <w:position w:val="0"/>
      <w:sz w:val="24"/>
      <w:szCs w:val="24"/>
      <w:u w:val="none"/>
      <w:shd w:val="clear" w:color="auto" w:fill="FFFFFF"/>
      <w:vertAlign w:val="baseline"/>
    </w:rPr>
  </w:style>
  <w:style w:type="character" w:customStyle="1" w:styleId="ListLabel793">
    <w:name w:val="ListLabel 793"/>
    <w:rsid w:val="007501F5"/>
    <w:rPr>
      <w:rFonts w:eastAsia="Times New Roman" w:cs="Times New Roman"/>
      <w:color w:val="000000"/>
      <w:position w:val="0"/>
      <w:sz w:val="24"/>
      <w:szCs w:val="24"/>
      <w:u w:val="none"/>
      <w:shd w:val="clear" w:color="auto" w:fill="FFFFFF"/>
      <w:vertAlign w:val="baseline"/>
    </w:rPr>
  </w:style>
  <w:style w:type="character" w:customStyle="1" w:styleId="ListLabel794">
    <w:name w:val="ListLabel 794"/>
    <w:rsid w:val="007501F5"/>
    <w:rPr>
      <w:rFonts w:eastAsia="Times New Roman" w:cs="Times New Roman"/>
      <w:color w:val="000000"/>
      <w:position w:val="0"/>
      <w:sz w:val="24"/>
      <w:szCs w:val="24"/>
      <w:u w:val="none"/>
      <w:shd w:val="clear" w:color="auto" w:fill="FFFFFF"/>
      <w:vertAlign w:val="baseline"/>
    </w:rPr>
  </w:style>
  <w:style w:type="character" w:customStyle="1" w:styleId="ListLabel795">
    <w:name w:val="ListLabel 795"/>
    <w:rsid w:val="007501F5"/>
    <w:rPr>
      <w:rFonts w:eastAsia="Times New Roman" w:cs="Times New Roman"/>
      <w:color w:val="000000"/>
      <w:position w:val="0"/>
      <w:sz w:val="24"/>
      <w:szCs w:val="24"/>
      <w:u w:val="none"/>
      <w:shd w:val="clear" w:color="auto" w:fill="FFFFFF"/>
      <w:vertAlign w:val="baseline"/>
    </w:rPr>
  </w:style>
  <w:style w:type="character" w:customStyle="1" w:styleId="ListLabel796">
    <w:name w:val="ListLabel 796"/>
    <w:rsid w:val="007501F5"/>
    <w:rPr>
      <w:rFonts w:eastAsia="Times New Roman" w:cs="Times New Roman"/>
      <w:color w:val="000000"/>
      <w:position w:val="0"/>
      <w:sz w:val="24"/>
      <w:szCs w:val="24"/>
      <w:u w:val="none"/>
      <w:shd w:val="clear" w:color="auto" w:fill="FFFFFF"/>
      <w:vertAlign w:val="baseline"/>
    </w:rPr>
  </w:style>
  <w:style w:type="character" w:customStyle="1" w:styleId="ListLabel797">
    <w:name w:val="ListLabel 797"/>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798">
    <w:name w:val="ListLabel 798"/>
    <w:rsid w:val="007501F5"/>
    <w:rPr>
      <w:rFonts w:eastAsia="Times New Roman" w:cs="Times New Roman"/>
      <w:color w:val="000000"/>
      <w:position w:val="0"/>
      <w:sz w:val="24"/>
      <w:szCs w:val="24"/>
      <w:u w:val="none"/>
      <w:shd w:val="clear" w:color="auto" w:fill="FFFFFF"/>
      <w:vertAlign w:val="baseline"/>
    </w:rPr>
  </w:style>
  <w:style w:type="character" w:customStyle="1" w:styleId="ListLabel799">
    <w:name w:val="ListLabel 799"/>
    <w:rsid w:val="007501F5"/>
    <w:rPr>
      <w:rFonts w:eastAsia="Times New Roman" w:cs="Times New Roman"/>
      <w:color w:val="000000"/>
      <w:position w:val="0"/>
      <w:sz w:val="24"/>
      <w:szCs w:val="24"/>
      <w:u w:val="none"/>
      <w:shd w:val="clear" w:color="auto" w:fill="FFFFFF"/>
      <w:vertAlign w:val="baseline"/>
    </w:rPr>
  </w:style>
  <w:style w:type="character" w:customStyle="1" w:styleId="ListLabel800">
    <w:name w:val="ListLabel 800"/>
    <w:rsid w:val="007501F5"/>
    <w:rPr>
      <w:rFonts w:eastAsia="Times New Roman" w:cs="Times New Roman"/>
      <w:color w:val="000000"/>
      <w:position w:val="0"/>
      <w:sz w:val="24"/>
      <w:szCs w:val="24"/>
      <w:u w:val="none"/>
      <w:shd w:val="clear" w:color="auto" w:fill="FFFFFF"/>
      <w:vertAlign w:val="baseline"/>
    </w:rPr>
  </w:style>
  <w:style w:type="character" w:customStyle="1" w:styleId="ListLabel801">
    <w:name w:val="ListLabel 801"/>
    <w:rsid w:val="007501F5"/>
    <w:rPr>
      <w:rFonts w:eastAsia="Times New Roman" w:cs="Times New Roman"/>
      <w:color w:val="000000"/>
      <w:position w:val="0"/>
      <w:sz w:val="24"/>
      <w:szCs w:val="24"/>
      <w:u w:val="none"/>
      <w:shd w:val="clear" w:color="auto" w:fill="FFFFFF"/>
      <w:vertAlign w:val="baseline"/>
    </w:rPr>
  </w:style>
  <w:style w:type="character" w:customStyle="1" w:styleId="ListLabel802">
    <w:name w:val="ListLabel 802"/>
    <w:rsid w:val="007501F5"/>
    <w:rPr>
      <w:rFonts w:eastAsia="Times New Roman" w:cs="Times New Roman"/>
      <w:color w:val="000000"/>
      <w:position w:val="0"/>
      <w:sz w:val="24"/>
      <w:szCs w:val="24"/>
      <w:u w:val="none"/>
      <w:shd w:val="clear" w:color="auto" w:fill="FFFFFF"/>
      <w:vertAlign w:val="baseline"/>
    </w:rPr>
  </w:style>
  <w:style w:type="character" w:customStyle="1" w:styleId="ListLabel803">
    <w:name w:val="ListLabel 803"/>
    <w:rsid w:val="007501F5"/>
    <w:rPr>
      <w:rFonts w:eastAsia="Times New Roman" w:cs="Times New Roman"/>
      <w:color w:val="000000"/>
      <w:position w:val="0"/>
      <w:sz w:val="24"/>
      <w:szCs w:val="24"/>
      <w:u w:val="none"/>
      <w:shd w:val="clear" w:color="auto" w:fill="FFFFFF"/>
      <w:vertAlign w:val="baseline"/>
    </w:rPr>
  </w:style>
  <w:style w:type="character" w:customStyle="1" w:styleId="ListLabel804">
    <w:name w:val="ListLabel 804"/>
    <w:rsid w:val="007501F5"/>
    <w:rPr>
      <w:rFonts w:eastAsia="Times New Roman" w:cs="Times New Roman"/>
      <w:color w:val="000000"/>
      <w:position w:val="0"/>
      <w:sz w:val="24"/>
      <w:szCs w:val="24"/>
      <w:u w:val="none"/>
      <w:shd w:val="clear" w:color="auto" w:fill="FFFFFF"/>
      <w:vertAlign w:val="baseline"/>
    </w:rPr>
  </w:style>
  <w:style w:type="character" w:customStyle="1" w:styleId="ListLabel805">
    <w:name w:val="ListLabel 805"/>
    <w:rsid w:val="007501F5"/>
    <w:rPr>
      <w:rFonts w:eastAsia="Times New Roman" w:cs="Times New Roman"/>
      <w:color w:val="000000"/>
      <w:position w:val="0"/>
      <w:sz w:val="24"/>
      <w:szCs w:val="24"/>
      <w:u w:val="none"/>
      <w:shd w:val="clear" w:color="auto" w:fill="FFFFFF"/>
      <w:vertAlign w:val="baseline"/>
    </w:rPr>
  </w:style>
  <w:style w:type="character" w:customStyle="1" w:styleId="ListLabel806">
    <w:name w:val="ListLabel 806"/>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807">
    <w:name w:val="ListLabel 807"/>
    <w:rsid w:val="007501F5"/>
    <w:rPr>
      <w:rFonts w:eastAsia="Times New Roman" w:cs="Times New Roman"/>
      <w:color w:val="000000"/>
      <w:position w:val="0"/>
      <w:sz w:val="24"/>
      <w:szCs w:val="24"/>
      <w:u w:val="none"/>
      <w:shd w:val="clear" w:color="auto" w:fill="FFFFFF"/>
      <w:vertAlign w:val="baseline"/>
    </w:rPr>
  </w:style>
  <w:style w:type="character" w:customStyle="1" w:styleId="ListLabel808">
    <w:name w:val="ListLabel 808"/>
    <w:rsid w:val="007501F5"/>
    <w:rPr>
      <w:rFonts w:eastAsia="Times New Roman" w:cs="Times New Roman"/>
      <w:color w:val="000000"/>
      <w:position w:val="0"/>
      <w:sz w:val="24"/>
      <w:szCs w:val="24"/>
      <w:u w:val="none"/>
      <w:shd w:val="clear" w:color="auto" w:fill="FFFFFF"/>
      <w:vertAlign w:val="baseline"/>
    </w:rPr>
  </w:style>
  <w:style w:type="character" w:customStyle="1" w:styleId="ListLabel809">
    <w:name w:val="ListLabel 809"/>
    <w:rsid w:val="007501F5"/>
    <w:rPr>
      <w:rFonts w:eastAsia="Times New Roman" w:cs="Times New Roman"/>
      <w:color w:val="000000"/>
      <w:position w:val="0"/>
      <w:sz w:val="24"/>
      <w:szCs w:val="24"/>
      <w:u w:val="none"/>
      <w:shd w:val="clear" w:color="auto" w:fill="FFFFFF"/>
      <w:vertAlign w:val="baseline"/>
    </w:rPr>
  </w:style>
  <w:style w:type="character" w:customStyle="1" w:styleId="ListLabel810">
    <w:name w:val="ListLabel 810"/>
    <w:rsid w:val="007501F5"/>
    <w:rPr>
      <w:rFonts w:eastAsia="Times New Roman" w:cs="Times New Roman"/>
      <w:color w:val="000000"/>
      <w:position w:val="0"/>
      <w:sz w:val="24"/>
      <w:szCs w:val="24"/>
      <w:u w:val="none"/>
      <w:shd w:val="clear" w:color="auto" w:fill="FFFFFF"/>
      <w:vertAlign w:val="baseline"/>
    </w:rPr>
  </w:style>
  <w:style w:type="character" w:customStyle="1" w:styleId="ListLabel811">
    <w:name w:val="ListLabel 811"/>
    <w:rsid w:val="007501F5"/>
    <w:rPr>
      <w:rFonts w:eastAsia="Times New Roman" w:cs="Times New Roman"/>
      <w:color w:val="000000"/>
      <w:position w:val="0"/>
      <w:sz w:val="24"/>
      <w:szCs w:val="24"/>
      <w:u w:val="none"/>
      <w:shd w:val="clear" w:color="auto" w:fill="FFFFFF"/>
      <w:vertAlign w:val="baseline"/>
    </w:rPr>
  </w:style>
  <w:style w:type="character" w:customStyle="1" w:styleId="ListLabel812">
    <w:name w:val="ListLabel 812"/>
    <w:rsid w:val="007501F5"/>
    <w:rPr>
      <w:rFonts w:eastAsia="Times New Roman" w:cs="Times New Roman"/>
      <w:color w:val="000000"/>
      <w:position w:val="0"/>
      <w:sz w:val="24"/>
      <w:szCs w:val="24"/>
      <w:u w:val="none"/>
      <w:shd w:val="clear" w:color="auto" w:fill="FFFFFF"/>
      <w:vertAlign w:val="baseline"/>
    </w:rPr>
  </w:style>
  <w:style w:type="character" w:customStyle="1" w:styleId="ListLabel813">
    <w:name w:val="ListLabel 813"/>
    <w:rsid w:val="007501F5"/>
    <w:rPr>
      <w:rFonts w:eastAsia="Times New Roman" w:cs="Times New Roman"/>
      <w:color w:val="000000"/>
      <w:position w:val="0"/>
      <w:sz w:val="24"/>
      <w:szCs w:val="24"/>
      <w:u w:val="none"/>
      <w:shd w:val="clear" w:color="auto" w:fill="FFFFFF"/>
      <w:vertAlign w:val="baseline"/>
    </w:rPr>
  </w:style>
  <w:style w:type="character" w:customStyle="1" w:styleId="ListLabel814">
    <w:name w:val="ListLabel 814"/>
    <w:rsid w:val="007501F5"/>
    <w:rPr>
      <w:rFonts w:eastAsia="Times New Roman" w:cs="Times New Roman"/>
      <w:color w:val="000000"/>
      <w:position w:val="0"/>
      <w:sz w:val="24"/>
      <w:szCs w:val="24"/>
      <w:u w:val="none"/>
      <w:shd w:val="clear" w:color="auto" w:fill="FFFFFF"/>
      <w:vertAlign w:val="baseline"/>
    </w:rPr>
  </w:style>
  <w:style w:type="character" w:customStyle="1" w:styleId="ListLabel815">
    <w:name w:val="ListLabel 815"/>
    <w:rsid w:val="007501F5"/>
    <w:rPr>
      <w:rFonts w:eastAsia="Times New Roman" w:cs="Times New Roman"/>
    </w:rPr>
  </w:style>
  <w:style w:type="character" w:customStyle="1" w:styleId="ListLabel816">
    <w:name w:val="ListLabel 816"/>
    <w:rsid w:val="007501F5"/>
    <w:rPr>
      <w:rFonts w:eastAsia="Times New Roman" w:cs="Times New Roman"/>
    </w:rPr>
  </w:style>
  <w:style w:type="character" w:customStyle="1" w:styleId="ListLabel817">
    <w:name w:val="ListLabel 817"/>
    <w:rsid w:val="007501F5"/>
    <w:rPr>
      <w:rFonts w:eastAsia="Times New Roman" w:cs="Times New Roman"/>
    </w:rPr>
  </w:style>
  <w:style w:type="character" w:customStyle="1" w:styleId="ListLabel818">
    <w:name w:val="ListLabel 818"/>
    <w:rsid w:val="007501F5"/>
    <w:rPr>
      <w:rFonts w:cs="Arial, sans-serif"/>
      <w:sz w:val="26"/>
      <w:szCs w:val="26"/>
    </w:rPr>
  </w:style>
  <w:style w:type="character" w:customStyle="1" w:styleId="ListLabel819">
    <w:name w:val="ListLabel 819"/>
    <w:rsid w:val="007501F5"/>
    <w:rPr>
      <w:sz w:val="26"/>
    </w:rPr>
  </w:style>
  <w:style w:type="character" w:customStyle="1" w:styleId="ListLabel820">
    <w:name w:val="ListLabel 820"/>
    <w:rsid w:val="007501F5"/>
    <w:rPr>
      <w:sz w:val="26"/>
    </w:rPr>
  </w:style>
  <w:style w:type="character" w:customStyle="1" w:styleId="NumberingSymbols">
    <w:name w:val="Numbering Symbols"/>
    <w:rsid w:val="007501F5"/>
  </w:style>
  <w:style w:type="character" w:customStyle="1" w:styleId="ListLabel821">
    <w:name w:val="ListLabel 82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822">
    <w:name w:val="ListLabel 822"/>
    <w:rsid w:val="007501F5"/>
    <w:rPr>
      <w:rFonts w:eastAsia="Times New Roman" w:cs="Times New Roman"/>
      <w:color w:val="000000"/>
      <w:position w:val="0"/>
      <w:sz w:val="24"/>
      <w:szCs w:val="24"/>
      <w:u w:val="none"/>
      <w:shd w:val="clear" w:color="auto" w:fill="FFFFFF"/>
      <w:vertAlign w:val="baseline"/>
    </w:rPr>
  </w:style>
  <w:style w:type="character" w:customStyle="1" w:styleId="ListLabel823">
    <w:name w:val="ListLabel 823"/>
    <w:rsid w:val="007501F5"/>
    <w:rPr>
      <w:rFonts w:eastAsia="Times New Roman" w:cs="Times New Roman"/>
      <w:color w:val="000000"/>
      <w:position w:val="0"/>
      <w:sz w:val="24"/>
      <w:szCs w:val="24"/>
      <w:u w:val="none"/>
      <w:shd w:val="clear" w:color="auto" w:fill="FFFFFF"/>
      <w:vertAlign w:val="baseline"/>
    </w:rPr>
  </w:style>
  <w:style w:type="character" w:customStyle="1" w:styleId="ListLabel824">
    <w:name w:val="ListLabel 824"/>
    <w:rsid w:val="007501F5"/>
    <w:rPr>
      <w:rFonts w:eastAsia="Times New Roman" w:cs="Times New Roman"/>
      <w:color w:val="000000"/>
      <w:position w:val="0"/>
      <w:sz w:val="24"/>
      <w:szCs w:val="24"/>
      <w:u w:val="none"/>
      <w:shd w:val="clear" w:color="auto" w:fill="FFFFFF"/>
      <w:vertAlign w:val="baseline"/>
    </w:rPr>
  </w:style>
  <w:style w:type="character" w:customStyle="1" w:styleId="ListLabel825">
    <w:name w:val="ListLabel 825"/>
    <w:rsid w:val="007501F5"/>
    <w:rPr>
      <w:rFonts w:eastAsia="Times New Roman" w:cs="Times New Roman"/>
      <w:color w:val="000000"/>
      <w:position w:val="0"/>
      <w:sz w:val="24"/>
      <w:szCs w:val="24"/>
      <w:u w:val="none"/>
      <w:shd w:val="clear" w:color="auto" w:fill="FFFFFF"/>
      <w:vertAlign w:val="baseline"/>
    </w:rPr>
  </w:style>
  <w:style w:type="character" w:customStyle="1" w:styleId="ListLabel826">
    <w:name w:val="ListLabel 826"/>
    <w:rsid w:val="007501F5"/>
    <w:rPr>
      <w:rFonts w:eastAsia="Times New Roman" w:cs="Times New Roman"/>
      <w:color w:val="000000"/>
      <w:position w:val="0"/>
      <w:sz w:val="24"/>
      <w:szCs w:val="24"/>
      <w:u w:val="none"/>
      <w:shd w:val="clear" w:color="auto" w:fill="FFFFFF"/>
      <w:vertAlign w:val="baseline"/>
    </w:rPr>
  </w:style>
  <w:style w:type="character" w:customStyle="1" w:styleId="ListLabel827">
    <w:name w:val="ListLabel 827"/>
    <w:rsid w:val="007501F5"/>
    <w:rPr>
      <w:rFonts w:eastAsia="Times New Roman" w:cs="Times New Roman"/>
      <w:color w:val="000000"/>
      <w:position w:val="0"/>
      <w:sz w:val="24"/>
      <w:szCs w:val="24"/>
      <w:u w:val="none"/>
      <w:shd w:val="clear" w:color="auto" w:fill="FFFFFF"/>
      <w:vertAlign w:val="baseline"/>
    </w:rPr>
  </w:style>
  <w:style w:type="character" w:customStyle="1" w:styleId="ListLabel828">
    <w:name w:val="ListLabel 828"/>
    <w:rsid w:val="007501F5"/>
    <w:rPr>
      <w:rFonts w:eastAsia="Times New Roman" w:cs="Times New Roman"/>
      <w:color w:val="000000"/>
      <w:position w:val="0"/>
      <w:sz w:val="24"/>
      <w:szCs w:val="24"/>
      <w:u w:val="none"/>
      <w:shd w:val="clear" w:color="auto" w:fill="FFFFFF"/>
      <w:vertAlign w:val="baseline"/>
    </w:rPr>
  </w:style>
  <w:style w:type="character" w:customStyle="1" w:styleId="ListLabel829">
    <w:name w:val="ListLabel 829"/>
    <w:rsid w:val="007501F5"/>
    <w:rPr>
      <w:rFonts w:eastAsia="Times New Roman" w:cs="Times New Roman"/>
      <w:color w:val="000000"/>
      <w:position w:val="0"/>
      <w:sz w:val="24"/>
      <w:szCs w:val="24"/>
      <w:u w:val="none"/>
      <w:shd w:val="clear" w:color="auto" w:fill="FFFFFF"/>
      <w:vertAlign w:val="baseline"/>
    </w:rPr>
  </w:style>
  <w:style w:type="character" w:customStyle="1" w:styleId="ListLabel830">
    <w:name w:val="ListLabel 830"/>
    <w:rsid w:val="007501F5"/>
    <w:rPr>
      <w:rFonts w:cs="Arial, sans-serif"/>
      <w:sz w:val="26"/>
      <w:szCs w:val="26"/>
    </w:rPr>
  </w:style>
  <w:style w:type="character" w:customStyle="1" w:styleId="ListLabel831">
    <w:name w:val="ListLabel 83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832">
    <w:name w:val="ListLabel 832"/>
    <w:rsid w:val="007501F5"/>
    <w:rPr>
      <w:rFonts w:eastAsia="Times New Roman" w:cs="Times New Roman"/>
      <w:color w:val="000000"/>
      <w:position w:val="0"/>
      <w:sz w:val="24"/>
      <w:szCs w:val="24"/>
      <w:u w:val="none"/>
      <w:shd w:val="clear" w:color="auto" w:fill="FFFFFF"/>
      <w:vertAlign w:val="baseline"/>
    </w:rPr>
  </w:style>
  <w:style w:type="character" w:customStyle="1" w:styleId="ListLabel833">
    <w:name w:val="ListLabel 833"/>
    <w:rsid w:val="007501F5"/>
    <w:rPr>
      <w:rFonts w:eastAsia="Times New Roman" w:cs="Times New Roman"/>
      <w:color w:val="000000"/>
      <w:position w:val="0"/>
      <w:sz w:val="24"/>
      <w:szCs w:val="24"/>
      <w:u w:val="none"/>
      <w:shd w:val="clear" w:color="auto" w:fill="FFFFFF"/>
      <w:vertAlign w:val="baseline"/>
    </w:rPr>
  </w:style>
  <w:style w:type="character" w:customStyle="1" w:styleId="ListLabel834">
    <w:name w:val="ListLabel 834"/>
    <w:rsid w:val="007501F5"/>
    <w:rPr>
      <w:rFonts w:eastAsia="Times New Roman" w:cs="Times New Roman"/>
      <w:color w:val="000000"/>
      <w:position w:val="0"/>
      <w:sz w:val="24"/>
      <w:szCs w:val="24"/>
      <w:u w:val="none"/>
      <w:shd w:val="clear" w:color="auto" w:fill="FFFFFF"/>
      <w:vertAlign w:val="baseline"/>
    </w:rPr>
  </w:style>
  <w:style w:type="character" w:customStyle="1" w:styleId="ListLabel835">
    <w:name w:val="ListLabel 835"/>
    <w:rsid w:val="007501F5"/>
    <w:rPr>
      <w:rFonts w:eastAsia="Times New Roman" w:cs="Times New Roman"/>
      <w:color w:val="000000"/>
      <w:position w:val="0"/>
      <w:sz w:val="24"/>
      <w:szCs w:val="24"/>
      <w:u w:val="none"/>
      <w:shd w:val="clear" w:color="auto" w:fill="FFFFFF"/>
      <w:vertAlign w:val="baseline"/>
    </w:rPr>
  </w:style>
  <w:style w:type="character" w:customStyle="1" w:styleId="ListLabel836">
    <w:name w:val="ListLabel 836"/>
    <w:rsid w:val="007501F5"/>
    <w:rPr>
      <w:rFonts w:eastAsia="Times New Roman" w:cs="Times New Roman"/>
      <w:color w:val="000000"/>
      <w:position w:val="0"/>
      <w:sz w:val="24"/>
      <w:szCs w:val="24"/>
      <w:u w:val="none"/>
      <w:shd w:val="clear" w:color="auto" w:fill="FFFFFF"/>
      <w:vertAlign w:val="baseline"/>
    </w:rPr>
  </w:style>
  <w:style w:type="character" w:customStyle="1" w:styleId="ListLabel837">
    <w:name w:val="ListLabel 837"/>
    <w:rsid w:val="007501F5"/>
    <w:rPr>
      <w:rFonts w:eastAsia="Times New Roman" w:cs="Times New Roman"/>
      <w:color w:val="000000"/>
      <w:position w:val="0"/>
      <w:sz w:val="24"/>
      <w:szCs w:val="24"/>
      <w:u w:val="none"/>
      <w:shd w:val="clear" w:color="auto" w:fill="FFFFFF"/>
      <w:vertAlign w:val="baseline"/>
    </w:rPr>
  </w:style>
  <w:style w:type="character" w:customStyle="1" w:styleId="ListLabel838">
    <w:name w:val="ListLabel 838"/>
    <w:rsid w:val="007501F5"/>
    <w:rPr>
      <w:rFonts w:eastAsia="Times New Roman" w:cs="Times New Roman"/>
      <w:color w:val="000000"/>
      <w:position w:val="0"/>
      <w:sz w:val="24"/>
      <w:szCs w:val="24"/>
      <w:u w:val="none"/>
      <w:shd w:val="clear" w:color="auto" w:fill="FFFFFF"/>
      <w:vertAlign w:val="baseline"/>
    </w:rPr>
  </w:style>
  <w:style w:type="character" w:customStyle="1" w:styleId="ListLabel839">
    <w:name w:val="ListLabel 839"/>
    <w:rsid w:val="007501F5"/>
    <w:rPr>
      <w:rFonts w:eastAsia="Times New Roman" w:cs="Times New Roman"/>
      <w:color w:val="000000"/>
      <w:position w:val="0"/>
      <w:sz w:val="24"/>
      <w:szCs w:val="24"/>
      <w:u w:val="none"/>
      <w:shd w:val="clear" w:color="auto" w:fill="FFFFFF"/>
      <w:vertAlign w:val="baseline"/>
    </w:rPr>
  </w:style>
  <w:style w:type="character" w:customStyle="1" w:styleId="ListLabel840">
    <w:name w:val="ListLabel 840"/>
    <w:rsid w:val="007501F5"/>
    <w:rPr>
      <w:rFonts w:cs="Arial, sans-serif"/>
      <w:sz w:val="26"/>
      <w:szCs w:val="26"/>
    </w:rPr>
  </w:style>
  <w:style w:type="character" w:customStyle="1" w:styleId="ListLabel841">
    <w:name w:val="ListLabel 84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842">
    <w:name w:val="ListLabel 842"/>
    <w:rsid w:val="007501F5"/>
    <w:rPr>
      <w:rFonts w:eastAsia="Times New Roman" w:cs="Times New Roman"/>
      <w:color w:val="000000"/>
      <w:position w:val="0"/>
      <w:sz w:val="24"/>
      <w:szCs w:val="24"/>
      <w:u w:val="none"/>
      <w:shd w:val="clear" w:color="auto" w:fill="FFFFFF"/>
      <w:vertAlign w:val="baseline"/>
    </w:rPr>
  </w:style>
  <w:style w:type="character" w:customStyle="1" w:styleId="ListLabel843">
    <w:name w:val="ListLabel 843"/>
    <w:rsid w:val="007501F5"/>
    <w:rPr>
      <w:rFonts w:eastAsia="Times New Roman" w:cs="Times New Roman"/>
      <w:color w:val="000000"/>
      <w:position w:val="0"/>
      <w:sz w:val="24"/>
      <w:szCs w:val="24"/>
      <w:u w:val="none"/>
      <w:shd w:val="clear" w:color="auto" w:fill="FFFFFF"/>
      <w:vertAlign w:val="baseline"/>
    </w:rPr>
  </w:style>
  <w:style w:type="character" w:customStyle="1" w:styleId="ListLabel844">
    <w:name w:val="ListLabel 844"/>
    <w:rsid w:val="007501F5"/>
    <w:rPr>
      <w:rFonts w:eastAsia="Times New Roman" w:cs="Times New Roman"/>
      <w:color w:val="000000"/>
      <w:position w:val="0"/>
      <w:sz w:val="24"/>
      <w:szCs w:val="24"/>
      <w:u w:val="none"/>
      <w:shd w:val="clear" w:color="auto" w:fill="FFFFFF"/>
      <w:vertAlign w:val="baseline"/>
    </w:rPr>
  </w:style>
  <w:style w:type="character" w:customStyle="1" w:styleId="ListLabel845">
    <w:name w:val="ListLabel 845"/>
    <w:rsid w:val="007501F5"/>
    <w:rPr>
      <w:rFonts w:eastAsia="Times New Roman" w:cs="Times New Roman"/>
      <w:color w:val="000000"/>
      <w:position w:val="0"/>
      <w:sz w:val="24"/>
      <w:szCs w:val="24"/>
      <w:u w:val="none"/>
      <w:shd w:val="clear" w:color="auto" w:fill="FFFFFF"/>
      <w:vertAlign w:val="baseline"/>
    </w:rPr>
  </w:style>
  <w:style w:type="character" w:customStyle="1" w:styleId="ListLabel846">
    <w:name w:val="ListLabel 846"/>
    <w:rsid w:val="007501F5"/>
    <w:rPr>
      <w:rFonts w:eastAsia="Times New Roman" w:cs="Times New Roman"/>
      <w:color w:val="000000"/>
      <w:position w:val="0"/>
      <w:sz w:val="24"/>
      <w:szCs w:val="24"/>
      <w:u w:val="none"/>
      <w:shd w:val="clear" w:color="auto" w:fill="FFFFFF"/>
      <w:vertAlign w:val="baseline"/>
    </w:rPr>
  </w:style>
  <w:style w:type="character" w:customStyle="1" w:styleId="ListLabel847">
    <w:name w:val="ListLabel 847"/>
    <w:rsid w:val="007501F5"/>
    <w:rPr>
      <w:rFonts w:eastAsia="Times New Roman" w:cs="Times New Roman"/>
      <w:color w:val="000000"/>
      <w:position w:val="0"/>
      <w:sz w:val="24"/>
      <w:szCs w:val="24"/>
      <w:u w:val="none"/>
      <w:shd w:val="clear" w:color="auto" w:fill="FFFFFF"/>
      <w:vertAlign w:val="baseline"/>
    </w:rPr>
  </w:style>
  <w:style w:type="character" w:customStyle="1" w:styleId="ListLabel848">
    <w:name w:val="ListLabel 848"/>
    <w:rsid w:val="007501F5"/>
    <w:rPr>
      <w:rFonts w:eastAsia="Times New Roman" w:cs="Times New Roman"/>
      <w:color w:val="000000"/>
      <w:position w:val="0"/>
      <w:sz w:val="24"/>
      <w:szCs w:val="24"/>
      <w:u w:val="none"/>
      <w:shd w:val="clear" w:color="auto" w:fill="FFFFFF"/>
      <w:vertAlign w:val="baseline"/>
    </w:rPr>
  </w:style>
  <w:style w:type="character" w:customStyle="1" w:styleId="ListLabel849">
    <w:name w:val="ListLabel 849"/>
    <w:rsid w:val="007501F5"/>
    <w:rPr>
      <w:rFonts w:eastAsia="Times New Roman" w:cs="Times New Roman"/>
      <w:color w:val="000000"/>
      <w:position w:val="0"/>
      <w:sz w:val="24"/>
      <w:szCs w:val="24"/>
      <w:u w:val="none"/>
      <w:shd w:val="clear" w:color="auto" w:fill="FFFFFF"/>
      <w:vertAlign w:val="baseline"/>
    </w:rPr>
  </w:style>
  <w:style w:type="character" w:customStyle="1" w:styleId="ListLabel850">
    <w:name w:val="ListLabel 850"/>
    <w:rsid w:val="007501F5"/>
    <w:rPr>
      <w:rFonts w:cs="Arial, sans-serif"/>
      <w:sz w:val="26"/>
      <w:szCs w:val="26"/>
    </w:rPr>
  </w:style>
  <w:style w:type="character" w:customStyle="1" w:styleId="ListLabel851">
    <w:name w:val="ListLabel 85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852">
    <w:name w:val="ListLabel 852"/>
    <w:rsid w:val="007501F5"/>
    <w:rPr>
      <w:rFonts w:eastAsia="Times New Roman" w:cs="Times New Roman"/>
      <w:color w:val="000000"/>
      <w:position w:val="0"/>
      <w:sz w:val="24"/>
      <w:szCs w:val="24"/>
      <w:u w:val="none"/>
      <w:shd w:val="clear" w:color="auto" w:fill="FFFFFF"/>
      <w:vertAlign w:val="baseline"/>
    </w:rPr>
  </w:style>
  <w:style w:type="character" w:customStyle="1" w:styleId="ListLabel853">
    <w:name w:val="ListLabel 853"/>
    <w:rsid w:val="007501F5"/>
    <w:rPr>
      <w:rFonts w:eastAsia="Times New Roman" w:cs="Times New Roman"/>
      <w:color w:val="000000"/>
      <w:position w:val="0"/>
      <w:sz w:val="24"/>
      <w:szCs w:val="24"/>
      <w:u w:val="none"/>
      <w:shd w:val="clear" w:color="auto" w:fill="FFFFFF"/>
      <w:vertAlign w:val="baseline"/>
    </w:rPr>
  </w:style>
  <w:style w:type="character" w:customStyle="1" w:styleId="ListLabel854">
    <w:name w:val="ListLabel 854"/>
    <w:rsid w:val="007501F5"/>
    <w:rPr>
      <w:rFonts w:eastAsia="Times New Roman" w:cs="Times New Roman"/>
      <w:color w:val="000000"/>
      <w:position w:val="0"/>
      <w:sz w:val="24"/>
      <w:szCs w:val="24"/>
      <w:u w:val="none"/>
      <w:shd w:val="clear" w:color="auto" w:fill="FFFFFF"/>
      <w:vertAlign w:val="baseline"/>
    </w:rPr>
  </w:style>
  <w:style w:type="character" w:customStyle="1" w:styleId="ListLabel855">
    <w:name w:val="ListLabel 855"/>
    <w:rsid w:val="007501F5"/>
    <w:rPr>
      <w:rFonts w:eastAsia="Times New Roman" w:cs="Times New Roman"/>
      <w:color w:val="000000"/>
      <w:position w:val="0"/>
      <w:sz w:val="24"/>
      <w:szCs w:val="24"/>
      <w:u w:val="none"/>
      <w:shd w:val="clear" w:color="auto" w:fill="FFFFFF"/>
      <w:vertAlign w:val="baseline"/>
    </w:rPr>
  </w:style>
  <w:style w:type="character" w:customStyle="1" w:styleId="ListLabel856">
    <w:name w:val="ListLabel 856"/>
    <w:rsid w:val="007501F5"/>
    <w:rPr>
      <w:rFonts w:eastAsia="Times New Roman" w:cs="Times New Roman"/>
      <w:color w:val="000000"/>
      <w:position w:val="0"/>
      <w:sz w:val="24"/>
      <w:szCs w:val="24"/>
      <w:u w:val="none"/>
      <w:shd w:val="clear" w:color="auto" w:fill="FFFFFF"/>
      <w:vertAlign w:val="baseline"/>
    </w:rPr>
  </w:style>
  <w:style w:type="character" w:customStyle="1" w:styleId="ListLabel857">
    <w:name w:val="ListLabel 857"/>
    <w:rsid w:val="007501F5"/>
    <w:rPr>
      <w:rFonts w:eastAsia="Times New Roman" w:cs="Times New Roman"/>
      <w:color w:val="000000"/>
      <w:position w:val="0"/>
      <w:sz w:val="24"/>
      <w:szCs w:val="24"/>
      <w:u w:val="none"/>
      <w:shd w:val="clear" w:color="auto" w:fill="FFFFFF"/>
      <w:vertAlign w:val="baseline"/>
    </w:rPr>
  </w:style>
  <w:style w:type="character" w:customStyle="1" w:styleId="ListLabel858">
    <w:name w:val="ListLabel 858"/>
    <w:rsid w:val="007501F5"/>
    <w:rPr>
      <w:rFonts w:eastAsia="Times New Roman" w:cs="Times New Roman"/>
      <w:color w:val="000000"/>
      <w:position w:val="0"/>
      <w:sz w:val="24"/>
      <w:szCs w:val="24"/>
      <w:u w:val="none"/>
      <w:shd w:val="clear" w:color="auto" w:fill="FFFFFF"/>
      <w:vertAlign w:val="baseline"/>
    </w:rPr>
  </w:style>
  <w:style w:type="character" w:customStyle="1" w:styleId="ListLabel859">
    <w:name w:val="ListLabel 859"/>
    <w:rsid w:val="007501F5"/>
    <w:rPr>
      <w:rFonts w:eastAsia="Times New Roman" w:cs="Times New Roman"/>
      <w:color w:val="000000"/>
      <w:position w:val="0"/>
      <w:sz w:val="24"/>
      <w:szCs w:val="24"/>
      <w:u w:val="none"/>
      <w:shd w:val="clear" w:color="auto" w:fill="FFFFFF"/>
      <w:vertAlign w:val="baseline"/>
    </w:rPr>
  </w:style>
  <w:style w:type="character" w:customStyle="1" w:styleId="ListLabel860">
    <w:name w:val="ListLabel 860"/>
    <w:rsid w:val="007501F5"/>
    <w:rPr>
      <w:rFonts w:cs="Arial, sans-serif"/>
      <w:sz w:val="26"/>
      <w:szCs w:val="26"/>
    </w:rPr>
  </w:style>
  <w:style w:type="character" w:customStyle="1" w:styleId="ListLabel861">
    <w:name w:val="ListLabel 86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862">
    <w:name w:val="ListLabel 862"/>
    <w:rsid w:val="007501F5"/>
    <w:rPr>
      <w:rFonts w:eastAsia="Times New Roman" w:cs="Times New Roman"/>
      <w:color w:val="000000"/>
      <w:position w:val="0"/>
      <w:sz w:val="24"/>
      <w:szCs w:val="24"/>
      <w:u w:val="none"/>
      <w:shd w:val="clear" w:color="auto" w:fill="FFFFFF"/>
      <w:vertAlign w:val="baseline"/>
    </w:rPr>
  </w:style>
  <w:style w:type="character" w:customStyle="1" w:styleId="ListLabel863">
    <w:name w:val="ListLabel 863"/>
    <w:rsid w:val="007501F5"/>
    <w:rPr>
      <w:rFonts w:eastAsia="Times New Roman" w:cs="Times New Roman"/>
      <w:color w:val="000000"/>
      <w:position w:val="0"/>
      <w:sz w:val="24"/>
      <w:szCs w:val="24"/>
      <w:u w:val="none"/>
      <w:shd w:val="clear" w:color="auto" w:fill="FFFFFF"/>
      <w:vertAlign w:val="baseline"/>
    </w:rPr>
  </w:style>
  <w:style w:type="character" w:customStyle="1" w:styleId="ListLabel864">
    <w:name w:val="ListLabel 864"/>
    <w:rsid w:val="007501F5"/>
    <w:rPr>
      <w:rFonts w:eastAsia="Times New Roman" w:cs="Times New Roman"/>
      <w:color w:val="000000"/>
      <w:position w:val="0"/>
      <w:sz w:val="24"/>
      <w:szCs w:val="24"/>
      <w:u w:val="none"/>
      <w:shd w:val="clear" w:color="auto" w:fill="FFFFFF"/>
      <w:vertAlign w:val="baseline"/>
    </w:rPr>
  </w:style>
  <w:style w:type="character" w:customStyle="1" w:styleId="ListLabel865">
    <w:name w:val="ListLabel 865"/>
    <w:rsid w:val="007501F5"/>
    <w:rPr>
      <w:rFonts w:eastAsia="Times New Roman" w:cs="Times New Roman"/>
      <w:color w:val="000000"/>
      <w:position w:val="0"/>
      <w:sz w:val="24"/>
      <w:szCs w:val="24"/>
      <w:u w:val="none"/>
      <w:shd w:val="clear" w:color="auto" w:fill="FFFFFF"/>
      <w:vertAlign w:val="baseline"/>
    </w:rPr>
  </w:style>
  <w:style w:type="character" w:customStyle="1" w:styleId="ListLabel866">
    <w:name w:val="ListLabel 866"/>
    <w:rsid w:val="007501F5"/>
    <w:rPr>
      <w:rFonts w:eastAsia="Times New Roman" w:cs="Times New Roman"/>
      <w:color w:val="000000"/>
      <w:position w:val="0"/>
      <w:sz w:val="24"/>
      <w:szCs w:val="24"/>
      <w:u w:val="none"/>
      <w:shd w:val="clear" w:color="auto" w:fill="FFFFFF"/>
      <w:vertAlign w:val="baseline"/>
    </w:rPr>
  </w:style>
  <w:style w:type="character" w:customStyle="1" w:styleId="ListLabel867">
    <w:name w:val="ListLabel 867"/>
    <w:rsid w:val="007501F5"/>
    <w:rPr>
      <w:rFonts w:eastAsia="Times New Roman" w:cs="Times New Roman"/>
      <w:color w:val="000000"/>
      <w:position w:val="0"/>
      <w:sz w:val="24"/>
      <w:szCs w:val="24"/>
      <w:u w:val="none"/>
      <w:shd w:val="clear" w:color="auto" w:fill="FFFFFF"/>
      <w:vertAlign w:val="baseline"/>
    </w:rPr>
  </w:style>
  <w:style w:type="character" w:customStyle="1" w:styleId="ListLabel868">
    <w:name w:val="ListLabel 868"/>
    <w:rsid w:val="007501F5"/>
    <w:rPr>
      <w:rFonts w:eastAsia="Times New Roman" w:cs="Times New Roman"/>
      <w:color w:val="000000"/>
      <w:position w:val="0"/>
      <w:sz w:val="24"/>
      <w:szCs w:val="24"/>
      <w:u w:val="none"/>
      <w:shd w:val="clear" w:color="auto" w:fill="FFFFFF"/>
      <w:vertAlign w:val="baseline"/>
    </w:rPr>
  </w:style>
  <w:style w:type="character" w:customStyle="1" w:styleId="ListLabel869">
    <w:name w:val="ListLabel 869"/>
    <w:rsid w:val="007501F5"/>
    <w:rPr>
      <w:rFonts w:eastAsia="Times New Roman" w:cs="Times New Roman"/>
      <w:color w:val="000000"/>
      <w:position w:val="0"/>
      <w:sz w:val="24"/>
      <w:szCs w:val="24"/>
      <w:u w:val="none"/>
      <w:shd w:val="clear" w:color="auto" w:fill="FFFFFF"/>
      <w:vertAlign w:val="baseline"/>
    </w:rPr>
  </w:style>
  <w:style w:type="character" w:customStyle="1" w:styleId="ListLabel870">
    <w:name w:val="ListLabel 870"/>
    <w:rsid w:val="007501F5"/>
    <w:rPr>
      <w:rFonts w:cs="Arial, sans-serif"/>
      <w:sz w:val="26"/>
      <w:szCs w:val="26"/>
    </w:rPr>
  </w:style>
  <w:style w:type="character" w:customStyle="1" w:styleId="ListLabel871">
    <w:name w:val="ListLabel 87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872">
    <w:name w:val="ListLabel 872"/>
    <w:rsid w:val="007501F5"/>
    <w:rPr>
      <w:rFonts w:eastAsia="Times New Roman" w:cs="Times New Roman"/>
      <w:color w:val="000000"/>
      <w:position w:val="0"/>
      <w:sz w:val="24"/>
      <w:szCs w:val="24"/>
      <w:u w:val="none"/>
      <w:shd w:val="clear" w:color="auto" w:fill="FFFFFF"/>
      <w:vertAlign w:val="baseline"/>
    </w:rPr>
  </w:style>
  <w:style w:type="character" w:customStyle="1" w:styleId="ListLabel873">
    <w:name w:val="ListLabel 873"/>
    <w:rsid w:val="007501F5"/>
    <w:rPr>
      <w:rFonts w:eastAsia="Times New Roman" w:cs="Times New Roman"/>
      <w:color w:val="000000"/>
      <w:position w:val="0"/>
      <w:sz w:val="24"/>
      <w:szCs w:val="24"/>
      <w:u w:val="none"/>
      <w:shd w:val="clear" w:color="auto" w:fill="FFFFFF"/>
      <w:vertAlign w:val="baseline"/>
    </w:rPr>
  </w:style>
  <w:style w:type="character" w:customStyle="1" w:styleId="ListLabel874">
    <w:name w:val="ListLabel 874"/>
    <w:rsid w:val="007501F5"/>
    <w:rPr>
      <w:rFonts w:eastAsia="Times New Roman" w:cs="Times New Roman"/>
      <w:color w:val="000000"/>
      <w:position w:val="0"/>
      <w:sz w:val="24"/>
      <w:szCs w:val="24"/>
      <w:u w:val="none"/>
      <w:shd w:val="clear" w:color="auto" w:fill="FFFFFF"/>
      <w:vertAlign w:val="baseline"/>
    </w:rPr>
  </w:style>
  <w:style w:type="character" w:customStyle="1" w:styleId="ListLabel875">
    <w:name w:val="ListLabel 875"/>
    <w:rsid w:val="007501F5"/>
    <w:rPr>
      <w:rFonts w:eastAsia="Times New Roman" w:cs="Times New Roman"/>
      <w:color w:val="000000"/>
      <w:position w:val="0"/>
      <w:sz w:val="24"/>
      <w:szCs w:val="24"/>
      <w:u w:val="none"/>
      <w:shd w:val="clear" w:color="auto" w:fill="FFFFFF"/>
      <w:vertAlign w:val="baseline"/>
    </w:rPr>
  </w:style>
  <w:style w:type="character" w:customStyle="1" w:styleId="ListLabel876">
    <w:name w:val="ListLabel 876"/>
    <w:rsid w:val="007501F5"/>
    <w:rPr>
      <w:rFonts w:eastAsia="Times New Roman" w:cs="Times New Roman"/>
      <w:color w:val="000000"/>
      <w:position w:val="0"/>
      <w:sz w:val="24"/>
      <w:szCs w:val="24"/>
      <w:u w:val="none"/>
      <w:shd w:val="clear" w:color="auto" w:fill="FFFFFF"/>
      <w:vertAlign w:val="baseline"/>
    </w:rPr>
  </w:style>
  <w:style w:type="character" w:customStyle="1" w:styleId="ListLabel877">
    <w:name w:val="ListLabel 877"/>
    <w:rsid w:val="007501F5"/>
    <w:rPr>
      <w:rFonts w:eastAsia="Times New Roman" w:cs="Times New Roman"/>
      <w:color w:val="000000"/>
      <w:position w:val="0"/>
      <w:sz w:val="24"/>
      <w:szCs w:val="24"/>
      <w:u w:val="none"/>
      <w:shd w:val="clear" w:color="auto" w:fill="FFFFFF"/>
      <w:vertAlign w:val="baseline"/>
    </w:rPr>
  </w:style>
  <w:style w:type="character" w:customStyle="1" w:styleId="ListLabel878">
    <w:name w:val="ListLabel 878"/>
    <w:rsid w:val="007501F5"/>
    <w:rPr>
      <w:rFonts w:eastAsia="Times New Roman" w:cs="Times New Roman"/>
      <w:color w:val="000000"/>
      <w:position w:val="0"/>
      <w:sz w:val="24"/>
      <w:szCs w:val="24"/>
      <w:u w:val="none"/>
      <w:shd w:val="clear" w:color="auto" w:fill="FFFFFF"/>
      <w:vertAlign w:val="baseline"/>
    </w:rPr>
  </w:style>
  <w:style w:type="character" w:customStyle="1" w:styleId="ListLabel879">
    <w:name w:val="ListLabel 879"/>
    <w:rsid w:val="007501F5"/>
    <w:rPr>
      <w:rFonts w:eastAsia="Times New Roman" w:cs="Times New Roman"/>
      <w:color w:val="000000"/>
      <w:position w:val="0"/>
      <w:sz w:val="24"/>
      <w:szCs w:val="24"/>
      <w:u w:val="none"/>
      <w:shd w:val="clear" w:color="auto" w:fill="FFFFFF"/>
      <w:vertAlign w:val="baseline"/>
    </w:rPr>
  </w:style>
  <w:style w:type="character" w:customStyle="1" w:styleId="ListLabel880">
    <w:name w:val="ListLabel 880"/>
    <w:rsid w:val="007501F5"/>
    <w:rPr>
      <w:rFonts w:cs="Arial, sans-serif"/>
      <w:sz w:val="26"/>
      <w:szCs w:val="26"/>
    </w:rPr>
  </w:style>
  <w:style w:type="character" w:customStyle="1" w:styleId="ListLabel881">
    <w:name w:val="ListLabel 88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882">
    <w:name w:val="ListLabel 882"/>
    <w:rsid w:val="007501F5"/>
    <w:rPr>
      <w:rFonts w:eastAsia="Times New Roman" w:cs="Times New Roman"/>
      <w:color w:val="000000"/>
      <w:position w:val="0"/>
      <w:sz w:val="24"/>
      <w:szCs w:val="24"/>
      <w:u w:val="none"/>
      <w:shd w:val="clear" w:color="auto" w:fill="FFFFFF"/>
      <w:vertAlign w:val="baseline"/>
    </w:rPr>
  </w:style>
  <w:style w:type="character" w:customStyle="1" w:styleId="ListLabel883">
    <w:name w:val="ListLabel 883"/>
    <w:rsid w:val="007501F5"/>
    <w:rPr>
      <w:rFonts w:eastAsia="Times New Roman" w:cs="Times New Roman"/>
      <w:color w:val="000000"/>
      <w:position w:val="0"/>
      <w:sz w:val="24"/>
      <w:szCs w:val="24"/>
      <w:u w:val="none"/>
      <w:shd w:val="clear" w:color="auto" w:fill="FFFFFF"/>
      <w:vertAlign w:val="baseline"/>
    </w:rPr>
  </w:style>
  <w:style w:type="character" w:customStyle="1" w:styleId="ListLabel884">
    <w:name w:val="ListLabel 884"/>
    <w:rsid w:val="007501F5"/>
    <w:rPr>
      <w:rFonts w:eastAsia="Times New Roman" w:cs="Times New Roman"/>
      <w:color w:val="000000"/>
      <w:position w:val="0"/>
      <w:sz w:val="24"/>
      <w:szCs w:val="24"/>
      <w:u w:val="none"/>
      <w:shd w:val="clear" w:color="auto" w:fill="FFFFFF"/>
      <w:vertAlign w:val="baseline"/>
    </w:rPr>
  </w:style>
  <w:style w:type="character" w:customStyle="1" w:styleId="ListLabel885">
    <w:name w:val="ListLabel 885"/>
    <w:rsid w:val="007501F5"/>
    <w:rPr>
      <w:rFonts w:eastAsia="Times New Roman" w:cs="Times New Roman"/>
      <w:color w:val="000000"/>
      <w:position w:val="0"/>
      <w:sz w:val="24"/>
      <w:szCs w:val="24"/>
      <w:u w:val="none"/>
      <w:shd w:val="clear" w:color="auto" w:fill="FFFFFF"/>
      <w:vertAlign w:val="baseline"/>
    </w:rPr>
  </w:style>
  <w:style w:type="character" w:customStyle="1" w:styleId="ListLabel886">
    <w:name w:val="ListLabel 886"/>
    <w:rsid w:val="007501F5"/>
    <w:rPr>
      <w:rFonts w:eastAsia="Times New Roman" w:cs="Times New Roman"/>
      <w:color w:val="000000"/>
      <w:position w:val="0"/>
      <w:sz w:val="24"/>
      <w:szCs w:val="24"/>
      <w:u w:val="none"/>
      <w:shd w:val="clear" w:color="auto" w:fill="FFFFFF"/>
      <w:vertAlign w:val="baseline"/>
    </w:rPr>
  </w:style>
  <w:style w:type="character" w:customStyle="1" w:styleId="ListLabel887">
    <w:name w:val="ListLabel 887"/>
    <w:rsid w:val="007501F5"/>
    <w:rPr>
      <w:rFonts w:eastAsia="Times New Roman" w:cs="Times New Roman"/>
      <w:color w:val="000000"/>
      <w:position w:val="0"/>
      <w:sz w:val="24"/>
      <w:szCs w:val="24"/>
      <w:u w:val="none"/>
      <w:shd w:val="clear" w:color="auto" w:fill="FFFFFF"/>
      <w:vertAlign w:val="baseline"/>
    </w:rPr>
  </w:style>
  <w:style w:type="character" w:customStyle="1" w:styleId="ListLabel888">
    <w:name w:val="ListLabel 888"/>
    <w:rsid w:val="007501F5"/>
    <w:rPr>
      <w:rFonts w:eastAsia="Times New Roman" w:cs="Times New Roman"/>
      <w:color w:val="000000"/>
      <w:position w:val="0"/>
      <w:sz w:val="24"/>
      <w:szCs w:val="24"/>
      <w:u w:val="none"/>
      <w:shd w:val="clear" w:color="auto" w:fill="FFFFFF"/>
      <w:vertAlign w:val="baseline"/>
    </w:rPr>
  </w:style>
  <w:style w:type="character" w:customStyle="1" w:styleId="ListLabel889">
    <w:name w:val="ListLabel 889"/>
    <w:rsid w:val="007501F5"/>
    <w:rPr>
      <w:rFonts w:eastAsia="Times New Roman" w:cs="Times New Roman"/>
      <w:color w:val="000000"/>
      <w:position w:val="0"/>
      <w:sz w:val="24"/>
      <w:szCs w:val="24"/>
      <w:u w:val="none"/>
      <w:shd w:val="clear" w:color="auto" w:fill="FFFFFF"/>
      <w:vertAlign w:val="baseline"/>
    </w:rPr>
  </w:style>
  <w:style w:type="character" w:customStyle="1" w:styleId="ListLabel890">
    <w:name w:val="ListLabel 890"/>
    <w:rsid w:val="007501F5"/>
    <w:rPr>
      <w:rFonts w:cs="Arial, sans-serif"/>
      <w:sz w:val="26"/>
      <w:szCs w:val="26"/>
    </w:rPr>
  </w:style>
  <w:style w:type="character" w:customStyle="1" w:styleId="ListLabel891">
    <w:name w:val="ListLabel 89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892">
    <w:name w:val="ListLabel 892"/>
    <w:rsid w:val="007501F5"/>
    <w:rPr>
      <w:rFonts w:eastAsia="Times New Roman" w:cs="Times New Roman"/>
      <w:color w:val="000000"/>
      <w:position w:val="0"/>
      <w:sz w:val="24"/>
      <w:szCs w:val="24"/>
      <w:u w:val="none"/>
      <w:shd w:val="clear" w:color="auto" w:fill="FFFFFF"/>
      <w:vertAlign w:val="baseline"/>
    </w:rPr>
  </w:style>
  <w:style w:type="character" w:customStyle="1" w:styleId="ListLabel893">
    <w:name w:val="ListLabel 893"/>
    <w:rsid w:val="007501F5"/>
    <w:rPr>
      <w:rFonts w:eastAsia="Times New Roman" w:cs="Times New Roman"/>
      <w:color w:val="000000"/>
      <w:position w:val="0"/>
      <w:sz w:val="24"/>
      <w:szCs w:val="24"/>
      <w:u w:val="none"/>
      <w:shd w:val="clear" w:color="auto" w:fill="FFFFFF"/>
      <w:vertAlign w:val="baseline"/>
    </w:rPr>
  </w:style>
  <w:style w:type="character" w:customStyle="1" w:styleId="ListLabel894">
    <w:name w:val="ListLabel 894"/>
    <w:rsid w:val="007501F5"/>
    <w:rPr>
      <w:rFonts w:eastAsia="Times New Roman" w:cs="Times New Roman"/>
      <w:color w:val="000000"/>
      <w:position w:val="0"/>
      <w:sz w:val="24"/>
      <w:szCs w:val="24"/>
      <w:u w:val="none"/>
      <w:shd w:val="clear" w:color="auto" w:fill="FFFFFF"/>
      <w:vertAlign w:val="baseline"/>
    </w:rPr>
  </w:style>
  <w:style w:type="character" w:customStyle="1" w:styleId="ListLabel895">
    <w:name w:val="ListLabel 895"/>
    <w:rsid w:val="007501F5"/>
    <w:rPr>
      <w:rFonts w:eastAsia="Times New Roman" w:cs="Times New Roman"/>
      <w:color w:val="000000"/>
      <w:position w:val="0"/>
      <w:sz w:val="24"/>
      <w:szCs w:val="24"/>
      <w:u w:val="none"/>
      <w:shd w:val="clear" w:color="auto" w:fill="FFFFFF"/>
      <w:vertAlign w:val="baseline"/>
    </w:rPr>
  </w:style>
  <w:style w:type="character" w:customStyle="1" w:styleId="ListLabel896">
    <w:name w:val="ListLabel 896"/>
    <w:rsid w:val="007501F5"/>
    <w:rPr>
      <w:rFonts w:eastAsia="Times New Roman" w:cs="Times New Roman"/>
      <w:color w:val="000000"/>
      <w:position w:val="0"/>
      <w:sz w:val="24"/>
      <w:szCs w:val="24"/>
      <w:u w:val="none"/>
      <w:shd w:val="clear" w:color="auto" w:fill="FFFFFF"/>
      <w:vertAlign w:val="baseline"/>
    </w:rPr>
  </w:style>
  <w:style w:type="character" w:customStyle="1" w:styleId="ListLabel897">
    <w:name w:val="ListLabel 897"/>
    <w:rsid w:val="007501F5"/>
    <w:rPr>
      <w:rFonts w:eastAsia="Times New Roman" w:cs="Times New Roman"/>
      <w:color w:val="000000"/>
      <w:position w:val="0"/>
      <w:sz w:val="24"/>
      <w:szCs w:val="24"/>
      <w:u w:val="none"/>
      <w:shd w:val="clear" w:color="auto" w:fill="FFFFFF"/>
      <w:vertAlign w:val="baseline"/>
    </w:rPr>
  </w:style>
  <w:style w:type="character" w:customStyle="1" w:styleId="ListLabel898">
    <w:name w:val="ListLabel 898"/>
    <w:rsid w:val="007501F5"/>
    <w:rPr>
      <w:rFonts w:eastAsia="Times New Roman" w:cs="Times New Roman"/>
      <w:color w:val="000000"/>
      <w:position w:val="0"/>
      <w:sz w:val="24"/>
      <w:szCs w:val="24"/>
      <w:u w:val="none"/>
      <w:shd w:val="clear" w:color="auto" w:fill="FFFFFF"/>
      <w:vertAlign w:val="baseline"/>
    </w:rPr>
  </w:style>
  <w:style w:type="character" w:customStyle="1" w:styleId="ListLabel899">
    <w:name w:val="ListLabel 899"/>
    <w:rsid w:val="007501F5"/>
    <w:rPr>
      <w:rFonts w:eastAsia="Times New Roman" w:cs="Times New Roman"/>
      <w:color w:val="000000"/>
      <w:position w:val="0"/>
      <w:sz w:val="24"/>
      <w:szCs w:val="24"/>
      <w:u w:val="none"/>
      <w:shd w:val="clear" w:color="auto" w:fill="FFFFFF"/>
      <w:vertAlign w:val="baseline"/>
    </w:rPr>
  </w:style>
  <w:style w:type="character" w:customStyle="1" w:styleId="ListLabel900">
    <w:name w:val="ListLabel 900"/>
    <w:rsid w:val="007501F5"/>
    <w:rPr>
      <w:rFonts w:cs="Arial, sans-serif"/>
      <w:sz w:val="26"/>
      <w:szCs w:val="26"/>
    </w:rPr>
  </w:style>
  <w:style w:type="character" w:customStyle="1" w:styleId="ListLabel901">
    <w:name w:val="ListLabel 90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902">
    <w:name w:val="ListLabel 902"/>
    <w:rsid w:val="007501F5"/>
    <w:rPr>
      <w:rFonts w:eastAsia="Times New Roman" w:cs="Times New Roman"/>
      <w:color w:val="000000"/>
      <w:position w:val="0"/>
      <w:sz w:val="24"/>
      <w:szCs w:val="24"/>
      <w:u w:val="none"/>
      <w:shd w:val="clear" w:color="auto" w:fill="FFFFFF"/>
      <w:vertAlign w:val="baseline"/>
    </w:rPr>
  </w:style>
  <w:style w:type="character" w:customStyle="1" w:styleId="ListLabel903">
    <w:name w:val="ListLabel 903"/>
    <w:rsid w:val="007501F5"/>
    <w:rPr>
      <w:rFonts w:eastAsia="Times New Roman" w:cs="Times New Roman"/>
      <w:color w:val="000000"/>
      <w:position w:val="0"/>
      <w:sz w:val="24"/>
      <w:szCs w:val="24"/>
      <w:u w:val="none"/>
      <w:shd w:val="clear" w:color="auto" w:fill="FFFFFF"/>
      <w:vertAlign w:val="baseline"/>
    </w:rPr>
  </w:style>
  <w:style w:type="character" w:customStyle="1" w:styleId="ListLabel904">
    <w:name w:val="ListLabel 904"/>
    <w:rsid w:val="007501F5"/>
    <w:rPr>
      <w:rFonts w:eastAsia="Times New Roman" w:cs="Times New Roman"/>
      <w:color w:val="000000"/>
      <w:position w:val="0"/>
      <w:sz w:val="24"/>
      <w:szCs w:val="24"/>
      <w:u w:val="none"/>
      <w:shd w:val="clear" w:color="auto" w:fill="FFFFFF"/>
      <w:vertAlign w:val="baseline"/>
    </w:rPr>
  </w:style>
  <w:style w:type="character" w:customStyle="1" w:styleId="ListLabel905">
    <w:name w:val="ListLabel 905"/>
    <w:rsid w:val="007501F5"/>
    <w:rPr>
      <w:rFonts w:eastAsia="Times New Roman" w:cs="Times New Roman"/>
      <w:color w:val="000000"/>
      <w:position w:val="0"/>
      <w:sz w:val="24"/>
      <w:szCs w:val="24"/>
      <w:u w:val="none"/>
      <w:shd w:val="clear" w:color="auto" w:fill="FFFFFF"/>
      <w:vertAlign w:val="baseline"/>
    </w:rPr>
  </w:style>
  <w:style w:type="character" w:customStyle="1" w:styleId="ListLabel906">
    <w:name w:val="ListLabel 906"/>
    <w:rsid w:val="007501F5"/>
    <w:rPr>
      <w:rFonts w:eastAsia="Times New Roman" w:cs="Times New Roman"/>
      <w:color w:val="000000"/>
      <w:position w:val="0"/>
      <w:sz w:val="24"/>
      <w:szCs w:val="24"/>
      <w:u w:val="none"/>
      <w:shd w:val="clear" w:color="auto" w:fill="FFFFFF"/>
      <w:vertAlign w:val="baseline"/>
    </w:rPr>
  </w:style>
  <w:style w:type="character" w:customStyle="1" w:styleId="ListLabel907">
    <w:name w:val="ListLabel 907"/>
    <w:rsid w:val="007501F5"/>
    <w:rPr>
      <w:rFonts w:eastAsia="Times New Roman" w:cs="Times New Roman"/>
      <w:color w:val="000000"/>
      <w:position w:val="0"/>
      <w:sz w:val="24"/>
      <w:szCs w:val="24"/>
      <w:u w:val="none"/>
      <w:shd w:val="clear" w:color="auto" w:fill="FFFFFF"/>
      <w:vertAlign w:val="baseline"/>
    </w:rPr>
  </w:style>
  <w:style w:type="character" w:customStyle="1" w:styleId="ListLabel908">
    <w:name w:val="ListLabel 908"/>
    <w:rsid w:val="007501F5"/>
    <w:rPr>
      <w:rFonts w:eastAsia="Times New Roman" w:cs="Times New Roman"/>
      <w:color w:val="000000"/>
      <w:position w:val="0"/>
      <w:sz w:val="24"/>
      <w:szCs w:val="24"/>
      <w:u w:val="none"/>
      <w:shd w:val="clear" w:color="auto" w:fill="FFFFFF"/>
      <w:vertAlign w:val="baseline"/>
    </w:rPr>
  </w:style>
  <w:style w:type="character" w:customStyle="1" w:styleId="ListLabel909">
    <w:name w:val="ListLabel 909"/>
    <w:rsid w:val="007501F5"/>
    <w:rPr>
      <w:rFonts w:eastAsia="Times New Roman" w:cs="Times New Roman"/>
      <w:color w:val="000000"/>
      <w:position w:val="0"/>
      <w:sz w:val="24"/>
      <w:szCs w:val="24"/>
      <w:u w:val="none"/>
      <w:shd w:val="clear" w:color="auto" w:fill="FFFFFF"/>
      <w:vertAlign w:val="baseline"/>
    </w:rPr>
  </w:style>
  <w:style w:type="character" w:customStyle="1" w:styleId="ListLabel910">
    <w:name w:val="ListLabel 910"/>
    <w:rsid w:val="007501F5"/>
    <w:rPr>
      <w:rFonts w:cs="Arial, sans-serif"/>
      <w:sz w:val="26"/>
      <w:szCs w:val="26"/>
    </w:rPr>
  </w:style>
  <w:style w:type="character" w:customStyle="1" w:styleId="ListLabel911">
    <w:name w:val="ListLabel 91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912">
    <w:name w:val="ListLabel 912"/>
    <w:rsid w:val="007501F5"/>
    <w:rPr>
      <w:rFonts w:eastAsia="Times New Roman" w:cs="Times New Roman"/>
      <w:color w:val="000000"/>
      <w:position w:val="0"/>
      <w:sz w:val="24"/>
      <w:szCs w:val="24"/>
      <w:u w:val="none"/>
      <w:shd w:val="clear" w:color="auto" w:fill="FFFFFF"/>
      <w:vertAlign w:val="baseline"/>
    </w:rPr>
  </w:style>
  <w:style w:type="character" w:customStyle="1" w:styleId="ListLabel913">
    <w:name w:val="ListLabel 913"/>
    <w:rsid w:val="007501F5"/>
    <w:rPr>
      <w:rFonts w:eastAsia="Times New Roman" w:cs="Times New Roman"/>
      <w:color w:val="000000"/>
      <w:position w:val="0"/>
      <w:sz w:val="24"/>
      <w:szCs w:val="24"/>
      <w:u w:val="none"/>
      <w:shd w:val="clear" w:color="auto" w:fill="FFFFFF"/>
      <w:vertAlign w:val="baseline"/>
    </w:rPr>
  </w:style>
  <w:style w:type="character" w:customStyle="1" w:styleId="ListLabel914">
    <w:name w:val="ListLabel 914"/>
    <w:rsid w:val="007501F5"/>
    <w:rPr>
      <w:rFonts w:eastAsia="Times New Roman" w:cs="Times New Roman"/>
      <w:color w:val="000000"/>
      <w:position w:val="0"/>
      <w:sz w:val="24"/>
      <w:szCs w:val="24"/>
      <w:u w:val="none"/>
      <w:shd w:val="clear" w:color="auto" w:fill="FFFFFF"/>
      <w:vertAlign w:val="baseline"/>
    </w:rPr>
  </w:style>
  <w:style w:type="character" w:customStyle="1" w:styleId="ListLabel915">
    <w:name w:val="ListLabel 915"/>
    <w:rsid w:val="007501F5"/>
    <w:rPr>
      <w:rFonts w:eastAsia="Times New Roman" w:cs="Times New Roman"/>
      <w:color w:val="000000"/>
      <w:position w:val="0"/>
      <w:sz w:val="24"/>
      <w:szCs w:val="24"/>
      <w:u w:val="none"/>
      <w:shd w:val="clear" w:color="auto" w:fill="FFFFFF"/>
      <w:vertAlign w:val="baseline"/>
    </w:rPr>
  </w:style>
  <w:style w:type="character" w:customStyle="1" w:styleId="ListLabel916">
    <w:name w:val="ListLabel 916"/>
    <w:rsid w:val="007501F5"/>
    <w:rPr>
      <w:rFonts w:eastAsia="Times New Roman" w:cs="Times New Roman"/>
      <w:color w:val="000000"/>
      <w:position w:val="0"/>
      <w:sz w:val="24"/>
      <w:szCs w:val="24"/>
      <w:u w:val="none"/>
      <w:shd w:val="clear" w:color="auto" w:fill="FFFFFF"/>
      <w:vertAlign w:val="baseline"/>
    </w:rPr>
  </w:style>
  <w:style w:type="character" w:customStyle="1" w:styleId="ListLabel917">
    <w:name w:val="ListLabel 917"/>
    <w:rsid w:val="007501F5"/>
    <w:rPr>
      <w:rFonts w:eastAsia="Times New Roman" w:cs="Times New Roman"/>
      <w:color w:val="000000"/>
      <w:position w:val="0"/>
      <w:sz w:val="24"/>
      <w:szCs w:val="24"/>
      <w:u w:val="none"/>
      <w:shd w:val="clear" w:color="auto" w:fill="FFFFFF"/>
      <w:vertAlign w:val="baseline"/>
    </w:rPr>
  </w:style>
  <w:style w:type="character" w:customStyle="1" w:styleId="ListLabel918">
    <w:name w:val="ListLabel 918"/>
    <w:rsid w:val="007501F5"/>
    <w:rPr>
      <w:rFonts w:eastAsia="Times New Roman" w:cs="Times New Roman"/>
      <w:color w:val="000000"/>
      <w:position w:val="0"/>
      <w:sz w:val="24"/>
      <w:szCs w:val="24"/>
      <w:u w:val="none"/>
      <w:shd w:val="clear" w:color="auto" w:fill="FFFFFF"/>
      <w:vertAlign w:val="baseline"/>
    </w:rPr>
  </w:style>
  <w:style w:type="character" w:customStyle="1" w:styleId="ListLabel919">
    <w:name w:val="ListLabel 919"/>
    <w:rsid w:val="007501F5"/>
    <w:rPr>
      <w:rFonts w:eastAsia="Times New Roman" w:cs="Times New Roman"/>
      <w:color w:val="000000"/>
      <w:position w:val="0"/>
      <w:sz w:val="24"/>
      <w:szCs w:val="24"/>
      <w:u w:val="none"/>
      <w:shd w:val="clear" w:color="auto" w:fill="FFFFFF"/>
      <w:vertAlign w:val="baseline"/>
    </w:rPr>
  </w:style>
  <w:style w:type="character" w:customStyle="1" w:styleId="ListLabel920">
    <w:name w:val="ListLabel 920"/>
    <w:rsid w:val="007501F5"/>
    <w:rPr>
      <w:rFonts w:cs="Arial, sans-serif"/>
      <w:sz w:val="26"/>
      <w:szCs w:val="26"/>
    </w:rPr>
  </w:style>
  <w:style w:type="character" w:customStyle="1" w:styleId="ListLabel921">
    <w:name w:val="ListLabel 92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922">
    <w:name w:val="ListLabel 922"/>
    <w:rsid w:val="007501F5"/>
    <w:rPr>
      <w:rFonts w:eastAsia="Times New Roman" w:cs="Times New Roman"/>
      <w:color w:val="000000"/>
      <w:position w:val="0"/>
      <w:sz w:val="24"/>
      <w:szCs w:val="24"/>
      <w:u w:val="none"/>
      <w:shd w:val="clear" w:color="auto" w:fill="FFFFFF"/>
      <w:vertAlign w:val="baseline"/>
    </w:rPr>
  </w:style>
  <w:style w:type="character" w:customStyle="1" w:styleId="ListLabel923">
    <w:name w:val="ListLabel 923"/>
    <w:rsid w:val="007501F5"/>
    <w:rPr>
      <w:rFonts w:eastAsia="Times New Roman" w:cs="Times New Roman"/>
      <w:color w:val="000000"/>
      <w:position w:val="0"/>
      <w:sz w:val="24"/>
      <w:szCs w:val="24"/>
      <w:u w:val="none"/>
      <w:shd w:val="clear" w:color="auto" w:fill="FFFFFF"/>
      <w:vertAlign w:val="baseline"/>
    </w:rPr>
  </w:style>
  <w:style w:type="character" w:customStyle="1" w:styleId="ListLabel924">
    <w:name w:val="ListLabel 924"/>
    <w:rsid w:val="007501F5"/>
    <w:rPr>
      <w:rFonts w:eastAsia="Times New Roman" w:cs="Times New Roman"/>
      <w:color w:val="000000"/>
      <w:position w:val="0"/>
      <w:sz w:val="24"/>
      <w:szCs w:val="24"/>
      <w:u w:val="none"/>
      <w:shd w:val="clear" w:color="auto" w:fill="FFFFFF"/>
      <w:vertAlign w:val="baseline"/>
    </w:rPr>
  </w:style>
  <w:style w:type="character" w:customStyle="1" w:styleId="ListLabel925">
    <w:name w:val="ListLabel 925"/>
    <w:rsid w:val="007501F5"/>
    <w:rPr>
      <w:rFonts w:eastAsia="Times New Roman" w:cs="Times New Roman"/>
      <w:color w:val="000000"/>
      <w:position w:val="0"/>
      <w:sz w:val="24"/>
      <w:szCs w:val="24"/>
      <w:u w:val="none"/>
      <w:shd w:val="clear" w:color="auto" w:fill="FFFFFF"/>
      <w:vertAlign w:val="baseline"/>
    </w:rPr>
  </w:style>
  <w:style w:type="character" w:customStyle="1" w:styleId="ListLabel926">
    <w:name w:val="ListLabel 926"/>
    <w:rsid w:val="007501F5"/>
    <w:rPr>
      <w:rFonts w:eastAsia="Times New Roman" w:cs="Times New Roman"/>
      <w:color w:val="000000"/>
      <w:position w:val="0"/>
      <w:sz w:val="24"/>
      <w:szCs w:val="24"/>
      <w:u w:val="none"/>
      <w:shd w:val="clear" w:color="auto" w:fill="FFFFFF"/>
      <w:vertAlign w:val="baseline"/>
    </w:rPr>
  </w:style>
  <w:style w:type="character" w:customStyle="1" w:styleId="ListLabel927">
    <w:name w:val="ListLabel 927"/>
    <w:rsid w:val="007501F5"/>
    <w:rPr>
      <w:rFonts w:eastAsia="Times New Roman" w:cs="Times New Roman"/>
      <w:color w:val="000000"/>
      <w:position w:val="0"/>
      <w:sz w:val="24"/>
      <w:szCs w:val="24"/>
      <w:u w:val="none"/>
      <w:shd w:val="clear" w:color="auto" w:fill="FFFFFF"/>
      <w:vertAlign w:val="baseline"/>
    </w:rPr>
  </w:style>
  <w:style w:type="character" w:customStyle="1" w:styleId="ListLabel928">
    <w:name w:val="ListLabel 928"/>
    <w:rsid w:val="007501F5"/>
    <w:rPr>
      <w:rFonts w:eastAsia="Times New Roman" w:cs="Times New Roman"/>
      <w:color w:val="000000"/>
      <w:position w:val="0"/>
      <w:sz w:val="24"/>
      <w:szCs w:val="24"/>
      <w:u w:val="none"/>
      <w:shd w:val="clear" w:color="auto" w:fill="FFFFFF"/>
      <w:vertAlign w:val="baseline"/>
    </w:rPr>
  </w:style>
  <w:style w:type="character" w:customStyle="1" w:styleId="ListLabel929">
    <w:name w:val="ListLabel 929"/>
    <w:rsid w:val="007501F5"/>
    <w:rPr>
      <w:rFonts w:eastAsia="Times New Roman" w:cs="Times New Roman"/>
      <w:color w:val="000000"/>
      <w:position w:val="0"/>
      <w:sz w:val="24"/>
      <w:szCs w:val="24"/>
      <w:u w:val="none"/>
      <w:shd w:val="clear" w:color="auto" w:fill="FFFFFF"/>
      <w:vertAlign w:val="baseline"/>
    </w:rPr>
  </w:style>
  <w:style w:type="character" w:customStyle="1" w:styleId="ListLabel930">
    <w:name w:val="ListLabel 930"/>
    <w:rsid w:val="007501F5"/>
    <w:rPr>
      <w:rFonts w:cs="Arial, sans-serif"/>
      <w:sz w:val="26"/>
      <w:szCs w:val="26"/>
    </w:rPr>
  </w:style>
  <w:style w:type="character" w:customStyle="1" w:styleId="ListLabel931">
    <w:name w:val="ListLabel 93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932">
    <w:name w:val="ListLabel 932"/>
    <w:rsid w:val="007501F5"/>
    <w:rPr>
      <w:rFonts w:eastAsia="Times New Roman" w:cs="Times New Roman"/>
      <w:color w:val="000000"/>
      <w:position w:val="0"/>
      <w:sz w:val="24"/>
      <w:szCs w:val="24"/>
      <w:u w:val="none"/>
      <w:shd w:val="clear" w:color="auto" w:fill="FFFFFF"/>
      <w:vertAlign w:val="baseline"/>
    </w:rPr>
  </w:style>
  <w:style w:type="character" w:customStyle="1" w:styleId="ListLabel933">
    <w:name w:val="ListLabel 933"/>
    <w:rsid w:val="007501F5"/>
    <w:rPr>
      <w:rFonts w:eastAsia="Times New Roman" w:cs="Times New Roman"/>
      <w:color w:val="000000"/>
      <w:position w:val="0"/>
      <w:sz w:val="24"/>
      <w:szCs w:val="24"/>
      <w:u w:val="none"/>
      <w:shd w:val="clear" w:color="auto" w:fill="FFFFFF"/>
      <w:vertAlign w:val="baseline"/>
    </w:rPr>
  </w:style>
  <w:style w:type="character" w:customStyle="1" w:styleId="ListLabel934">
    <w:name w:val="ListLabel 934"/>
    <w:rsid w:val="007501F5"/>
    <w:rPr>
      <w:rFonts w:eastAsia="Times New Roman" w:cs="Times New Roman"/>
      <w:color w:val="000000"/>
      <w:position w:val="0"/>
      <w:sz w:val="24"/>
      <w:szCs w:val="24"/>
      <w:u w:val="none"/>
      <w:shd w:val="clear" w:color="auto" w:fill="FFFFFF"/>
      <w:vertAlign w:val="baseline"/>
    </w:rPr>
  </w:style>
  <w:style w:type="character" w:customStyle="1" w:styleId="ListLabel935">
    <w:name w:val="ListLabel 935"/>
    <w:rsid w:val="007501F5"/>
    <w:rPr>
      <w:rFonts w:eastAsia="Times New Roman" w:cs="Times New Roman"/>
      <w:color w:val="000000"/>
      <w:position w:val="0"/>
      <w:sz w:val="24"/>
      <w:szCs w:val="24"/>
      <w:u w:val="none"/>
      <w:shd w:val="clear" w:color="auto" w:fill="FFFFFF"/>
      <w:vertAlign w:val="baseline"/>
    </w:rPr>
  </w:style>
  <w:style w:type="character" w:customStyle="1" w:styleId="ListLabel936">
    <w:name w:val="ListLabel 936"/>
    <w:rsid w:val="007501F5"/>
    <w:rPr>
      <w:rFonts w:eastAsia="Times New Roman" w:cs="Times New Roman"/>
      <w:color w:val="000000"/>
      <w:position w:val="0"/>
      <w:sz w:val="24"/>
      <w:szCs w:val="24"/>
      <w:u w:val="none"/>
      <w:shd w:val="clear" w:color="auto" w:fill="FFFFFF"/>
      <w:vertAlign w:val="baseline"/>
    </w:rPr>
  </w:style>
  <w:style w:type="character" w:customStyle="1" w:styleId="ListLabel937">
    <w:name w:val="ListLabel 937"/>
    <w:rsid w:val="007501F5"/>
    <w:rPr>
      <w:rFonts w:eastAsia="Times New Roman" w:cs="Times New Roman"/>
      <w:color w:val="000000"/>
      <w:position w:val="0"/>
      <w:sz w:val="24"/>
      <w:szCs w:val="24"/>
      <w:u w:val="none"/>
      <w:shd w:val="clear" w:color="auto" w:fill="FFFFFF"/>
      <w:vertAlign w:val="baseline"/>
    </w:rPr>
  </w:style>
  <w:style w:type="character" w:customStyle="1" w:styleId="ListLabel938">
    <w:name w:val="ListLabel 938"/>
    <w:rsid w:val="007501F5"/>
    <w:rPr>
      <w:rFonts w:eastAsia="Times New Roman" w:cs="Times New Roman"/>
      <w:color w:val="000000"/>
      <w:position w:val="0"/>
      <w:sz w:val="24"/>
      <w:szCs w:val="24"/>
      <w:u w:val="none"/>
      <w:shd w:val="clear" w:color="auto" w:fill="FFFFFF"/>
      <w:vertAlign w:val="baseline"/>
    </w:rPr>
  </w:style>
  <w:style w:type="character" w:customStyle="1" w:styleId="ListLabel939">
    <w:name w:val="ListLabel 939"/>
    <w:rsid w:val="007501F5"/>
    <w:rPr>
      <w:rFonts w:eastAsia="Times New Roman" w:cs="Times New Roman"/>
      <w:color w:val="000000"/>
      <w:position w:val="0"/>
      <w:sz w:val="24"/>
      <w:szCs w:val="24"/>
      <w:u w:val="none"/>
      <w:shd w:val="clear" w:color="auto" w:fill="FFFFFF"/>
      <w:vertAlign w:val="baseline"/>
    </w:rPr>
  </w:style>
  <w:style w:type="character" w:customStyle="1" w:styleId="ListLabel940">
    <w:name w:val="ListLabel 940"/>
    <w:rsid w:val="007501F5"/>
    <w:rPr>
      <w:rFonts w:cs="Arial, sans-serif"/>
      <w:sz w:val="26"/>
      <w:szCs w:val="26"/>
    </w:rPr>
  </w:style>
  <w:style w:type="character" w:customStyle="1" w:styleId="ListLabel941">
    <w:name w:val="ListLabel 94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942">
    <w:name w:val="ListLabel 942"/>
    <w:rsid w:val="007501F5"/>
    <w:rPr>
      <w:rFonts w:eastAsia="Times New Roman" w:cs="Times New Roman"/>
      <w:color w:val="000000"/>
      <w:position w:val="0"/>
      <w:sz w:val="24"/>
      <w:szCs w:val="24"/>
      <w:u w:val="none"/>
      <w:shd w:val="clear" w:color="auto" w:fill="FFFFFF"/>
      <w:vertAlign w:val="baseline"/>
    </w:rPr>
  </w:style>
  <w:style w:type="character" w:customStyle="1" w:styleId="ListLabel943">
    <w:name w:val="ListLabel 943"/>
    <w:rsid w:val="007501F5"/>
    <w:rPr>
      <w:rFonts w:eastAsia="Times New Roman" w:cs="Times New Roman"/>
      <w:color w:val="000000"/>
      <w:position w:val="0"/>
      <w:sz w:val="24"/>
      <w:szCs w:val="24"/>
      <w:u w:val="none"/>
      <w:shd w:val="clear" w:color="auto" w:fill="FFFFFF"/>
      <w:vertAlign w:val="baseline"/>
    </w:rPr>
  </w:style>
  <w:style w:type="character" w:customStyle="1" w:styleId="ListLabel944">
    <w:name w:val="ListLabel 944"/>
    <w:rsid w:val="007501F5"/>
    <w:rPr>
      <w:rFonts w:eastAsia="Times New Roman" w:cs="Times New Roman"/>
      <w:color w:val="000000"/>
      <w:position w:val="0"/>
      <w:sz w:val="24"/>
      <w:szCs w:val="24"/>
      <w:u w:val="none"/>
      <w:shd w:val="clear" w:color="auto" w:fill="FFFFFF"/>
      <w:vertAlign w:val="baseline"/>
    </w:rPr>
  </w:style>
  <w:style w:type="character" w:customStyle="1" w:styleId="ListLabel945">
    <w:name w:val="ListLabel 945"/>
    <w:rsid w:val="007501F5"/>
    <w:rPr>
      <w:rFonts w:eastAsia="Times New Roman" w:cs="Times New Roman"/>
      <w:color w:val="000000"/>
      <w:position w:val="0"/>
      <w:sz w:val="24"/>
      <w:szCs w:val="24"/>
      <w:u w:val="none"/>
      <w:shd w:val="clear" w:color="auto" w:fill="FFFFFF"/>
      <w:vertAlign w:val="baseline"/>
    </w:rPr>
  </w:style>
  <w:style w:type="character" w:customStyle="1" w:styleId="ListLabel946">
    <w:name w:val="ListLabel 946"/>
    <w:rsid w:val="007501F5"/>
    <w:rPr>
      <w:rFonts w:eastAsia="Times New Roman" w:cs="Times New Roman"/>
      <w:color w:val="000000"/>
      <w:position w:val="0"/>
      <w:sz w:val="24"/>
      <w:szCs w:val="24"/>
      <w:u w:val="none"/>
      <w:shd w:val="clear" w:color="auto" w:fill="FFFFFF"/>
      <w:vertAlign w:val="baseline"/>
    </w:rPr>
  </w:style>
  <w:style w:type="character" w:customStyle="1" w:styleId="ListLabel947">
    <w:name w:val="ListLabel 947"/>
    <w:rsid w:val="007501F5"/>
    <w:rPr>
      <w:rFonts w:eastAsia="Times New Roman" w:cs="Times New Roman"/>
      <w:color w:val="000000"/>
      <w:position w:val="0"/>
      <w:sz w:val="24"/>
      <w:szCs w:val="24"/>
      <w:u w:val="none"/>
      <w:shd w:val="clear" w:color="auto" w:fill="FFFFFF"/>
      <w:vertAlign w:val="baseline"/>
    </w:rPr>
  </w:style>
  <w:style w:type="character" w:customStyle="1" w:styleId="ListLabel948">
    <w:name w:val="ListLabel 948"/>
    <w:rsid w:val="007501F5"/>
    <w:rPr>
      <w:rFonts w:eastAsia="Times New Roman" w:cs="Times New Roman"/>
      <w:color w:val="000000"/>
      <w:position w:val="0"/>
      <w:sz w:val="24"/>
      <w:szCs w:val="24"/>
      <w:u w:val="none"/>
      <w:shd w:val="clear" w:color="auto" w:fill="FFFFFF"/>
      <w:vertAlign w:val="baseline"/>
    </w:rPr>
  </w:style>
  <w:style w:type="character" w:customStyle="1" w:styleId="ListLabel949">
    <w:name w:val="ListLabel 949"/>
    <w:rsid w:val="007501F5"/>
    <w:rPr>
      <w:rFonts w:eastAsia="Times New Roman" w:cs="Times New Roman"/>
      <w:color w:val="000000"/>
      <w:position w:val="0"/>
      <w:sz w:val="24"/>
      <w:szCs w:val="24"/>
      <w:u w:val="none"/>
      <w:shd w:val="clear" w:color="auto" w:fill="FFFFFF"/>
      <w:vertAlign w:val="baseline"/>
    </w:rPr>
  </w:style>
  <w:style w:type="character" w:customStyle="1" w:styleId="ListLabel950">
    <w:name w:val="ListLabel 950"/>
    <w:rsid w:val="007501F5"/>
    <w:rPr>
      <w:rFonts w:cs="Arial, sans-serif"/>
      <w:sz w:val="26"/>
      <w:szCs w:val="26"/>
    </w:rPr>
  </w:style>
  <w:style w:type="character" w:customStyle="1" w:styleId="ListLabel951">
    <w:name w:val="ListLabel 95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952">
    <w:name w:val="ListLabel 952"/>
    <w:rsid w:val="007501F5"/>
    <w:rPr>
      <w:rFonts w:eastAsia="Times New Roman" w:cs="Times New Roman"/>
      <w:color w:val="000000"/>
      <w:position w:val="0"/>
      <w:sz w:val="24"/>
      <w:szCs w:val="24"/>
      <w:u w:val="none"/>
      <w:shd w:val="clear" w:color="auto" w:fill="FFFFFF"/>
      <w:vertAlign w:val="baseline"/>
    </w:rPr>
  </w:style>
  <w:style w:type="character" w:customStyle="1" w:styleId="ListLabel953">
    <w:name w:val="ListLabel 953"/>
    <w:rsid w:val="007501F5"/>
    <w:rPr>
      <w:rFonts w:eastAsia="Times New Roman" w:cs="Times New Roman"/>
      <w:color w:val="000000"/>
      <w:position w:val="0"/>
      <w:sz w:val="24"/>
      <w:szCs w:val="24"/>
      <w:u w:val="none"/>
      <w:shd w:val="clear" w:color="auto" w:fill="FFFFFF"/>
      <w:vertAlign w:val="baseline"/>
    </w:rPr>
  </w:style>
  <w:style w:type="character" w:customStyle="1" w:styleId="ListLabel954">
    <w:name w:val="ListLabel 954"/>
    <w:rsid w:val="007501F5"/>
    <w:rPr>
      <w:rFonts w:eastAsia="Times New Roman" w:cs="Times New Roman"/>
      <w:color w:val="000000"/>
      <w:position w:val="0"/>
      <w:sz w:val="24"/>
      <w:szCs w:val="24"/>
      <w:u w:val="none"/>
      <w:shd w:val="clear" w:color="auto" w:fill="FFFFFF"/>
      <w:vertAlign w:val="baseline"/>
    </w:rPr>
  </w:style>
  <w:style w:type="character" w:customStyle="1" w:styleId="ListLabel955">
    <w:name w:val="ListLabel 955"/>
    <w:rsid w:val="007501F5"/>
    <w:rPr>
      <w:rFonts w:eastAsia="Times New Roman" w:cs="Times New Roman"/>
      <w:color w:val="000000"/>
      <w:position w:val="0"/>
      <w:sz w:val="24"/>
      <w:szCs w:val="24"/>
      <w:u w:val="none"/>
      <w:shd w:val="clear" w:color="auto" w:fill="FFFFFF"/>
      <w:vertAlign w:val="baseline"/>
    </w:rPr>
  </w:style>
  <w:style w:type="character" w:customStyle="1" w:styleId="ListLabel956">
    <w:name w:val="ListLabel 956"/>
    <w:rsid w:val="007501F5"/>
    <w:rPr>
      <w:rFonts w:eastAsia="Times New Roman" w:cs="Times New Roman"/>
      <w:color w:val="000000"/>
      <w:position w:val="0"/>
      <w:sz w:val="24"/>
      <w:szCs w:val="24"/>
      <w:u w:val="none"/>
      <w:shd w:val="clear" w:color="auto" w:fill="FFFFFF"/>
      <w:vertAlign w:val="baseline"/>
    </w:rPr>
  </w:style>
  <w:style w:type="character" w:customStyle="1" w:styleId="ListLabel957">
    <w:name w:val="ListLabel 957"/>
    <w:rsid w:val="007501F5"/>
    <w:rPr>
      <w:rFonts w:eastAsia="Times New Roman" w:cs="Times New Roman"/>
      <w:color w:val="000000"/>
      <w:position w:val="0"/>
      <w:sz w:val="24"/>
      <w:szCs w:val="24"/>
      <w:u w:val="none"/>
      <w:shd w:val="clear" w:color="auto" w:fill="FFFFFF"/>
      <w:vertAlign w:val="baseline"/>
    </w:rPr>
  </w:style>
  <w:style w:type="character" w:customStyle="1" w:styleId="ListLabel958">
    <w:name w:val="ListLabel 958"/>
    <w:rsid w:val="007501F5"/>
    <w:rPr>
      <w:rFonts w:eastAsia="Times New Roman" w:cs="Times New Roman"/>
      <w:color w:val="000000"/>
      <w:position w:val="0"/>
      <w:sz w:val="24"/>
      <w:szCs w:val="24"/>
      <w:u w:val="none"/>
      <w:shd w:val="clear" w:color="auto" w:fill="FFFFFF"/>
      <w:vertAlign w:val="baseline"/>
    </w:rPr>
  </w:style>
  <w:style w:type="character" w:customStyle="1" w:styleId="ListLabel959">
    <w:name w:val="ListLabel 959"/>
    <w:rsid w:val="007501F5"/>
    <w:rPr>
      <w:rFonts w:eastAsia="Times New Roman" w:cs="Times New Roman"/>
      <w:color w:val="000000"/>
      <w:position w:val="0"/>
      <w:sz w:val="24"/>
      <w:szCs w:val="24"/>
      <w:u w:val="none"/>
      <w:shd w:val="clear" w:color="auto" w:fill="FFFFFF"/>
      <w:vertAlign w:val="baseline"/>
    </w:rPr>
  </w:style>
  <w:style w:type="character" w:customStyle="1" w:styleId="ListLabel960">
    <w:name w:val="ListLabel 960"/>
    <w:rsid w:val="007501F5"/>
    <w:rPr>
      <w:rFonts w:cs="Arial, sans-serif"/>
      <w:sz w:val="26"/>
      <w:szCs w:val="26"/>
    </w:rPr>
  </w:style>
  <w:style w:type="character" w:customStyle="1" w:styleId="ListLabel961">
    <w:name w:val="ListLabel 96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962">
    <w:name w:val="ListLabel 962"/>
    <w:rsid w:val="007501F5"/>
    <w:rPr>
      <w:rFonts w:eastAsia="Times New Roman" w:cs="Times New Roman"/>
      <w:color w:val="000000"/>
      <w:position w:val="0"/>
      <w:sz w:val="24"/>
      <w:szCs w:val="24"/>
      <w:u w:val="none"/>
      <w:shd w:val="clear" w:color="auto" w:fill="FFFFFF"/>
      <w:vertAlign w:val="baseline"/>
    </w:rPr>
  </w:style>
  <w:style w:type="character" w:customStyle="1" w:styleId="ListLabel963">
    <w:name w:val="ListLabel 963"/>
    <w:rsid w:val="007501F5"/>
    <w:rPr>
      <w:rFonts w:eastAsia="Times New Roman" w:cs="Times New Roman"/>
      <w:color w:val="000000"/>
      <w:position w:val="0"/>
      <w:sz w:val="24"/>
      <w:szCs w:val="24"/>
      <w:u w:val="none"/>
      <w:shd w:val="clear" w:color="auto" w:fill="FFFFFF"/>
      <w:vertAlign w:val="baseline"/>
    </w:rPr>
  </w:style>
  <w:style w:type="character" w:customStyle="1" w:styleId="ListLabel964">
    <w:name w:val="ListLabel 964"/>
    <w:rsid w:val="007501F5"/>
    <w:rPr>
      <w:rFonts w:eastAsia="Times New Roman" w:cs="Times New Roman"/>
      <w:color w:val="000000"/>
      <w:position w:val="0"/>
      <w:sz w:val="24"/>
      <w:szCs w:val="24"/>
      <w:u w:val="none"/>
      <w:shd w:val="clear" w:color="auto" w:fill="FFFFFF"/>
      <w:vertAlign w:val="baseline"/>
    </w:rPr>
  </w:style>
  <w:style w:type="character" w:customStyle="1" w:styleId="ListLabel965">
    <w:name w:val="ListLabel 965"/>
    <w:rsid w:val="007501F5"/>
    <w:rPr>
      <w:rFonts w:eastAsia="Times New Roman" w:cs="Times New Roman"/>
      <w:color w:val="000000"/>
      <w:position w:val="0"/>
      <w:sz w:val="24"/>
      <w:szCs w:val="24"/>
      <w:u w:val="none"/>
      <w:shd w:val="clear" w:color="auto" w:fill="FFFFFF"/>
      <w:vertAlign w:val="baseline"/>
    </w:rPr>
  </w:style>
  <w:style w:type="character" w:customStyle="1" w:styleId="ListLabel966">
    <w:name w:val="ListLabel 966"/>
    <w:rsid w:val="007501F5"/>
    <w:rPr>
      <w:rFonts w:eastAsia="Times New Roman" w:cs="Times New Roman"/>
      <w:color w:val="000000"/>
      <w:position w:val="0"/>
      <w:sz w:val="24"/>
      <w:szCs w:val="24"/>
      <w:u w:val="none"/>
      <w:shd w:val="clear" w:color="auto" w:fill="FFFFFF"/>
      <w:vertAlign w:val="baseline"/>
    </w:rPr>
  </w:style>
  <w:style w:type="character" w:customStyle="1" w:styleId="ListLabel967">
    <w:name w:val="ListLabel 967"/>
    <w:rsid w:val="007501F5"/>
    <w:rPr>
      <w:rFonts w:eastAsia="Times New Roman" w:cs="Times New Roman"/>
      <w:color w:val="000000"/>
      <w:position w:val="0"/>
      <w:sz w:val="24"/>
      <w:szCs w:val="24"/>
      <w:u w:val="none"/>
      <w:shd w:val="clear" w:color="auto" w:fill="FFFFFF"/>
      <w:vertAlign w:val="baseline"/>
    </w:rPr>
  </w:style>
  <w:style w:type="character" w:customStyle="1" w:styleId="ListLabel968">
    <w:name w:val="ListLabel 968"/>
    <w:rsid w:val="007501F5"/>
    <w:rPr>
      <w:rFonts w:eastAsia="Times New Roman" w:cs="Times New Roman"/>
      <w:color w:val="000000"/>
      <w:position w:val="0"/>
      <w:sz w:val="24"/>
      <w:szCs w:val="24"/>
      <w:u w:val="none"/>
      <w:shd w:val="clear" w:color="auto" w:fill="FFFFFF"/>
      <w:vertAlign w:val="baseline"/>
    </w:rPr>
  </w:style>
  <w:style w:type="character" w:customStyle="1" w:styleId="ListLabel969">
    <w:name w:val="ListLabel 969"/>
    <w:rsid w:val="007501F5"/>
    <w:rPr>
      <w:rFonts w:eastAsia="Times New Roman" w:cs="Times New Roman"/>
      <w:color w:val="000000"/>
      <w:position w:val="0"/>
      <w:sz w:val="24"/>
      <w:szCs w:val="24"/>
      <w:u w:val="none"/>
      <w:shd w:val="clear" w:color="auto" w:fill="FFFFFF"/>
      <w:vertAlign w:val="baseline"/>
    </w:rPr>
  </w:style>
  <w:style w:type="character" w:customStyle="1" w:styleId="ListLabel970">
    <w:name w:val="ListLabel 970"/>
    <w:rsid w:val="007501F5"/>
    <w:rPr>
      <w:rFonts w:cs="Arial, sans-serif"/>
      <w:sz w:val="26"/>
      <w:szCs w:val="26"/>
    </w:rPr>
  </w:style>
  <w:style w:type="character" w:customStyle="1" w:styleId="ListLabel971">
    <w:name w:val="ListLabel 97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972">
    <w:name w:val="ListLabel 972"/>
    <w:rsid w:val="007501F5"/>
    <w:rPr>
      <w:rFonts w:eastAsia="Times New Roman" w:cs="Times New Roman"/>
      <w:color w:val="000000"/>
      <w:position w:val="0"/>
      <w:sz w:val="24"/>
      <w:szCs w:val="24"/>
      <w:u w:val="none"/>
      <w:shd w:val="clear" w:color="auto" w:fill="FFFFFF"/>
      <w:vertAlign w:val="baseline"/>
    </w:rPr>
  </w:style>
  <w:style w:type="character" w:customStyle="1" w:styleId="ListLabel973">
    <w:name w:val="ListLabel 973"/>
    <w:rsid w:val="007501F5"/>
    <w:rPr>
      <w:rFonts w:eastAsia="Times New Roman" w:cs="Times New Roman"/>
      <w:color w:val="000000"/>
      <w:position w:val="0"/>
      <w:sz w:val="24"/>
      <w:szCs w:val="24"/>
      <w:u w:val="none"/>
      <w:shd w:val="clear" w:color="auto" w:fill="FFFFFF"/>
      <w:vertAlign w:val="baseline"/>
    </w:rPr>
  </w:style>
  <w:style w:type="character" w:customStyle="1" w:styleId="ListLabel974">
    <w:name w:val="ListLabel 974"/>
    <w:rsid w:val="007501F5"/>
    <w:rPr>
      <w:rFonts w:eastAsia="Times New Roman" w:cs="Times New Roman"/>
      <w:color w:val="000000"/>
      <w:position w:val="0"/>
      <w:sz w:val="24"/>
      <w:szCs w:val="24"/>
      <w:u w:val="none"/>
      <w:shd w:val="clear" w:color="auto" w:fill="FFFFFF"/>
      <w:vertAlign w:val="baseline"/>
    </w:rPr>
  </w:style>
  <w:style w:type="character" w:customStyle="1" w:styleId="ListLabel975">
    <w:name w:val="ListLabel 975"/>
    <w:rsid w:val="007501F5"/>
    <w:rPr>
      <w:rFonts w:eastAsia="Times New Roman" w:cs="Times New Roman"/>
      <w:color w:val="000000"/>
      <w:position w:val="0"/>
      <w:sz w:val="24"/>
      <w:szCs w:val="24"/>
      <w:u w:val="none"/>
      <w:shd w:val="clear" w:color="auto" w:fill="FFFFFF"/>
      <w:vertAlign w:val="baseline"/>
    </w:rPr>
  </w:style>
  <w:style w:type="character" w:customStyle="1" w:styleId="ListLabel976">
    <w:name w:val="ListLabel 976"/>
    <w:rsid w:val="007501F5"/>
    <w:rPr>
      <w:rFonts w:eastAsia="Times New Roman" w:cs="Times New Roman"/>
      <w:color w:val="000000"/>
      <w:position w:val="0"/>
      <w:sz w:val="24"/>
      <w:szCs w:val="24"/>
      <w:u w:val="none"/>
      <w:shd w:val="clear" w:color="auto" w:fill="FFFFFF"/>
      <w:vertAlign w:val="baseline"/>
    </w:rPr>
  </w:style>
  <w:style w:type="character" w:customStyle="1" w:styleId="ListLabel977">
    <w:name w:val="ListLabel 977"/>
    <w:rsid w:val="007501F5"/>
    <w:rPr>
      <w:rFonts w:eastAsia="Times New Roman" w:cs="Times New Roman"/>
      <w:color w:val="000000"/>
      <w:position w:val="0"/>
      <w:sz w:val="24"/>
      <w:szCs w:val="24"/>
      <w:u w:val="none"/>
      <w:shd w:val="clear" w:color="auto" w:fill="FFFFFF"/>
      <w:vertAlign w:val="baseline"/>
    </w:rPr>
  </w:style>
  <w:style w:type="character" w:customStyle="1" w:styleId="ListLabel978">
    <w:name w:val="ListLabel 978"/>
    <w:rsid w:val="007501F5"/>
    <w:rPr>
      <w:rFonts w:eastAsia="Times New Roman" w:cs="Times New Roman"/>
      <w:color w:val="000000"/>
      <w:position w:val="0"/>
      <w:sz w:val="24"/>
      <w:szCs w:val="24"/>
      <w:u w:val="none"/>
      <w:shd w:val="clear" w:color="auto" w:fill="FFFFFF"/>
      <w:vertAlign w:val="baseline"/>
    </w:rPr>
  </w:style>
  <w:style w:type="character" w:customStyle="1" w:styleId="ListLabel979">
    <w:name w:val="ListLabel 979"/>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980">
    <w:name w:val="ListLabel 980"/>
    <w:rsid w:val="007501F5"/>
    <w:rPr>
      <w:rFonts w:cs="Arial, sans-serif"/>
      <w:sz w:val="26"/>
      <w:szCs w:val="26"/>
    </w:rPr>
  </w:style>
  <w:style w:type="character" w:customStyle="1" w:styleId="ListLabel981">
    <w:name w:val="ListLabel 98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982">
    <w:name w:val="ListLabel 982"/>
    <w:rsid w:val="007501F5"/>
    <w:rPr>
      <w:rFonts w:eastAsia="Times New Roman" w:cs="Times New Roman"/>
      <w:color w:val="000000"/>
      <w:position w:val="0"/>
      <w:sz w:val="24"/>
      <w:szCs w:val="24"/>
      <w:u w:val="none"/>
      <w:shd w:val="clear" w:color="auto" w:fill="FFFFFF"/>
      <w:vertAlign w:val="baseline"/>
    </w:rPr>
  </w:style>
  <w:style w:type="character" w:customStyle="1" w:styleId="ListLabel983">
    <w:name w:val="ListLabel 983"/>
    <w:rsid w:val="007501F5"/>
    <w:rPr>
      <w:rFonts w:eastAsia="Times New Roman" w:cs="Times New Roman"/>
      <w:color w:val="000000"/>
      <w:position w:val="0"/>
      <w:sz w:val="24"/>
      <w:szCs w:val="24"/>
      <w:u w:val="none"/>
      <w:shd w:val="clear" w:color="auto" w:fill="FFFFFF"/>
      <w:vertAlign w:val="baseline"/>
    </w:rPr>
  </w:style>
  <w:style w:type="character" w:customStyle="1" w:styleId="ListLabel984">
    <w:name w:val="ListLabel 984"/>
    <w:rsid w:val="007501F5"/>
    <w:rPr>
      <w:rFonts w:eastAsia="Times New Roman" w:cs="Times New Roman"/>
      <w:color w:val="000000"/>
      <w:position w:val="0"/>
      <w:sz w:val="24"/>
      <w:szCs w:val="24"/>
      <w:u w:val="none"/>
      <w:shd w:val="clear" w:color="auto" w:fill="FFFFFF"/>
      <w:vertAlign w:val="baseline"/>
    </w:rPr>
  </w:style>
  <w:style w:type="character" w:customStyle="1" w:styleId="ListLabel985">
    <w:name w:val="ListLabel 985"/>
    <w:rsid w:val="007501F5"/>
    <w:rPr>
      <w:rFonts w:eastAsia="Times New Roman" w:cs="Times New Roman"/>
      <w:color w:val="000000"/>
      <w:position w:val="0"/>
      <w:sz w:val="24"/>
      <w:szCs w:val="24"/>
      <w:u w:val="none"/>
      <w:shd w:val="clear" w:color="auto" w:fill="FFFFFF"/>
      <w:vertAlign w:val="baseline"/>
    </w:rPr>
  </w:style>
  <w:style w:type="character" w:customStyle="1" w:styleId="ListLabel986">
    <w:name w:val="ListLabel 986"/>
    <w:rsid w:val="007501F5"/>
    <w:rPr>
      <w:rFonts w:eastAsia="Times New Roman" w:cs="Times New Roman"/>
      <w:color w:val="000000"/>
      <w:position w:val="0"/>
      <w:sz w:val="24"/>
      <w:szCs w:val="24"/>
      <w:u w:val="none"/>
      <w:shd w:val="clear" w:color="auto" w:fill="FFFFFF"/>
      <w:vertAlign w:val="baseline"/>
    </w:rPr>
  </w:style>
  <w:style w:type="character" w:customStyle="1" w:styleId="ListLabel987">
    <w:name w:val="ListLabel 987"/>
    <w:rsid w:val="007501F5"/>
    <w:rPr>
      <w:rFonts w:eastAsia="Times New Roman" w:cs="Times New Roman"/>
      <w:color w:val="000000"/>
      <w:position w:val="0"/>
      <w:sz w:val="24"/>
      <w:szCs w:val="24"/>
      <w:u w:val="none"/>
      <w:shd w:val="clear" w:color="auto" w:fill="FFFFFF"/>
      <w:vertAlign w:val="baseline"/>
    </w:rPr>
  </w:style>
  <w:style w:type="character" w:customStyle="1" w:styleId="ListLabel988">
    <w:name w:val="ListLabel 988"/>
    <w:rsid w:val="007501F5"/>
    <w:rPr>
      <w:rFonts w:eastAsia="Times New Roman" w:cs="Times New Roman"/>
      <w:color w:val="000000"/>
      <w:position w:val="0"/>
      <w:sz w:val="24"/>
      <w:szCs w:val="24"/>
      <w:u w:val="none"/>
      <w:shd w:val="clear" w:color="auto" w:fill="FFFFFF"/>
      <w:vertAlign w:val="baseline"/>
    </w:rPr>
  </w:style>
  <w:style w:type="character" w:customStyle="1" w:styleId="ListLabel989">
    <w:name w:val="ListLabel 989"/>
    <w:rsid w:val="007501F5"/>
    <w:rPr>
      <w:rFonts w:eastAsia="Times New Roman" w:cs="Times New Roman"/>
      <w:color w:val="000000"/>
      <w:position w:val="0"/>
      <w:sz w:val="24"/>
      <w:szCs w:val="24"/>
      <w:u w:val="none"/>
      <w:shd w:val="clear" w:color="auto" w:fill="FFFFFF"/>
      <w:vertAlign w:val="baseline"/>
    </w:rPr>
  </w:style>
  <w:style w:type="character" w:customStyle="1" w:styleId="ListLabel990">
    <w:name w:val="ListLabel 990"/>
    <w:rsid w:val="007501F5"/>
    <w:rPr>
      <w:rFonts w:cs="Arial, sans-serif"/>
      <w:sz w:val="26"/>
      <w:szCs w:val="26"/>
    </w:rPr>
  </w:style>
  <w:style w:type="character" w:customStyle="1" w:styleId="ListLabel991">
    <w:name w:val="ListLabel 99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992">
    <w:name w:val="ListLabel 992"/>
    <w:rsid w:val="007501F5"/>
    <w:rPr>
      <w:rFonts w:eastAsia="Times New Roman" w:cs="Times New Roman"/>
      <w:color w:val="000000"/>
      <w:position w:val="0"/>
      <w:sz w:val="24"/>
      <w:szCs w:val="24"/>
      <w:u w:val="none"/>
      <w:shd w:val="clear" w:color="auto" w:fill="FFFFFF"/>
      <w:vertAlign w:val="baseline"/>
    </w:rPr>
  </w:style>
  <w:style w:type="character" w:customStyle="1" w:styleId="ListLabel993">
    <w:name w:val="ListLabel 993"/>
    <w:rsid w:val="007501F5"/>
    <w:rPr>
      <w:rFonts w:eastAsia="Times New Roman" w:cs="Times New Roman"/>
      <w:color w:val="000000"/>
      <w:position w:val="0"/>
      <w:sz w:val="24"/>
      <w:szCs w:val="24"/>
      <w:u w:val="none"/>
      <w:shd w:val="clear" w:color="auto" w:fill="FFFFFF"/>
      <w:vertAlign w:val="baseline"/>
    </w:rPr>
  </w:style>
  <w:style w:type="character" w:customStyle="1" w:styleId="ListLabel994">
    <w:name w:val="ListLabel 994"/>
    <w:rsid w:val="007501F5"/>
    <w:rPr>
      <w:rFonts w:eastAsia="Times New Roman" w:cs="Times New Roman"/>
      <w:color w:val="000000"/>
      <w:position w:val="0"/>
      <w:sz w:val="24"/>
      <w:szCs w:val="24"/>
      <w:u w:val="none"/>
      <w:shd w:val="clear" w:color="auto" w:fill="FFFFFF"/>
      <w:vertAlign w:val="baseline"/>
    </w:rPr>
  </w:style>
  <w:style w:type="character" w:customStyle="1" w:styleId="ListLabel995">
    <w:name w:val="ListLabel 995"/>
    <w:rsid w:val="007501F5"/>
    <w:rPr>
      <w:rFonts w:eastAsia="Times New Roman" w:cs="Times New Roman"/>
      <w:color w:val="000000"/>
      <w:position w:val="0"/>
      <w:sz w:val="24"/>
      <w:szCs w:val="24"/>
      <w:u w:val="none"/>
      <w:shd w:val="clear" w:color="auto" w:fill="FFFFFF"/>
      <w:vertAlign w:val="baseline"/>
    </w:rPr>
  </w:style>
  <w:style w:type="character" w:customStyle="1" w:styleId="ListLabel996">
    <w:name w:val="ListLabel 996"/>
    <w:rsid w:val="007501F5"/>
    <w:rPr>
      <w:rFonts w:eastAsia="Times New Roman" w:cs="Times New Roman"/>
      <w:color w:val="000000"/>
      <w:position w:val="0"/>
      <w:sz w:val="24"/>
      <w:szCs w:val="24"/>
      <w:u w:val="none"/>
      <w:shd w:val="clear" w:color="auto" w:fill="FFFFFF"/>
      <w:vertAlign w:val="baseline"/>
    </w:rPr>
  </w:style>
  <w:style w:type="character" w:customStyle="1" w:styleId="ListLabel997">
    <w:name w:val="ListLabel 997"/>
    <w:rsid w:val="007501F5"/>
    <w:rPr>
      <w:rFonts w:eastAsia="Times New Roman" w:cs="Times New Roman"/>
      <w:color w:val="000000"/>
      <w:position w:val="0"/>
      <w:sz w:val="24"/>
      <w:szCs w:val="24"/>
      <w:u w:val="none"/>
      <w:shd w:val="clear" w:color="auto" w:fill="FFFFFF"/>
      <w:vertAlign w:val="baseline"/>
    </w:rPr>
  </w:style>
  <w:style w:type="character" w:customStyle="1" w:styleId="ListLabel998">
    <w:name w:val="ListLabel 998"/>
    <w:rsid w:val="007501F5"/>
    <w:rPr>
      <w:rFonts w:eastAsia="Times New Roman" w:cs="Times New Roman"/>
      <w:color w:val="000000"/>
      <w:position w:val="0"/>
      <w:sz w:val="24"/>
      <w:szCs w:val="24"/>
      <w:u w:val="none"/>
      <w:shd w:val="clear" w:color="auto" w:fill="FFFFFF"/>
      <w:vertAlign w:val="baseline"/>
    </w:rPr>
  </w:style>
  <w:style w:type="character" w:customStyle="1" w:styleId="ListLabel999">
    <w:name w:val="ListLabel 999"/>
    <w:rsid w:val="007501F5"/>
    <w:rPr>
      <w:rFonts w:eastAsia="Times New Roman" w:cs="Times New Roman"/>
      <w:color w:val="000000"/>
      <w:position w:val="0"/>
      <w:sz w:val="24"/>
      <w:szCs w:val="24"/>
      <w:u w:val="none"/>
      <w:shd w:val="clear" w:color="auto" w:fill="FFFFFF"/>
      <w:vertAlign w:val="baseline"/>
    </w:rPr>
  </w:style>
  <w:style w:type="character" w:customStyle="1" w:styleId="ListLabel1000">
    <w:name w:val="ListLabel 1000"/>
    <w:rsid w:val="007501F5"/>
    <w:rPr>
      <w:rFonts w:cs="Arial, sans-serif"/>
      <w:sz w:val="26"/>
      <w:szCs w:val="26"/>
    </w:rPr>
  </w:style>
  <w:style w:type="character" w:customStyle="1" w:styleId="ListLabel1001">
    <w:name w:val="ListLabel 100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1002">
    <w:name w:val="ListLabel 1002"/>
    <w:rsid w:val="007501F5"/>
    <w:rPr>
      <w:rFonts w:eastAsia="Times New Roman" w:cs="Times New Roman"/>
      <w:color w:val="000000"/>
      <w:position w:val="0"/>
      <w:sz w:val="24"/>
      <w:szCs w:val="24"/>
      <w:u w:val="none"/>
      <w:shd w:val="clear" w:color="auto" w:fill="FFFFFF"/>
      <w:vertAlign w:val="baseline"/>
    </w:rPr>
  </w:style>
  <w:style w:type="character" w:customStyle="1" w:styleId="ListLabel1003">
    <w:name w:val="ListLabel 1003"/>
    <w:rsid w:val="007501F5"/>
    <w:rPr>
      <w:rFonts w:eastAsia="Times New Roman" w:cs="Times New Roman"/>
      <w:color w:val="000000"/>
      <w:position w:val="0"/>
      <w:sz w:val="24"/>
      <w:szCs w:val="24"/>
      <w:u w:val="none"/>
      <w:shd w:val="clear" w:color="auto" w:fill="FFFFFF"/>
      <w:vertAlign w:val="baseline"/>
    </w:rPr>
  </w:style>
  <w:style w:type="character" w:customStyle="1" w:styleId="ListLabel1004">
    <w:name w:val="ListLabel 1004"/>
    <w:rsid w:val="007501F5"/>
    <w:rPr>
      <w:rFonts w:eastAsia="Times New Roman" w:cs="Times New Roman"/>
      <w:color w:val="000000"/>
      <w:position w:val="0"/>
      <w:sz w:val="24"/>
      <w:szCs w:val="24"/>
      <w:u w:val="none"/>
      <w:shd w:val="clear" w:color="auto" w:fill="FFFFFF"/>
      <w:vertAlign w:val="baseline"/>
    </w:rPr>
  </w:style>
  <w:style w:type="character" w:customStyle="1" w:styleId="ListLabel1005">
    <w:name w:val="ListLabel 1005"/>
    <w:rsid w:val="007501F5"/>
    <w:rPr>
      <w:rFonts w:eastAsia="Times New Roman" w:cs="Times New Roman"/>
      <w:color w:val="000000"/>
      <w:position w:val="0"/>
      <w:sz w:val="24"/>
      <w:szCs w:val="24"/>
      <w:u w:val="none"/>
      <w:shd w:val="clear" w:color="auto" w:fill="FFFFFF"/>
      <w:vertAlign w:val="baseline"/>
    </w:rPr>
  </w:style>
  <w:style w:type="character" w:customStyle="1" w:styleId="ListLabel1006">
    <w:name w:val="ListLabel 1006"/>
    <w:rsid w:val="007501F5"/>
    <w:rPr>
      <w:rFonts w:eastAsia="Times New Roman" w:cs="Times New Roman"/>
      <w:color w:val="000000"/>
      <w:position w:val="0"/>
      <w:sz w:val="24"/>
      <w:szCs w:val="24"/>
      <w:u w:val="none"/>
      <w:shd w:val="clear" w:color="auto" w:fill="FFFFFF"/>
      <w:vertAlign w:val="baseline"/>
    </w:rPr>
  </w:style>
  <w:style w:type="character" w:customStyle="1" w:styleId="ListLabel1007">
    <w:name w:val="ListLabel 1007"/>
    <w:rsid w:val="007501F5"/>
    <w:rPr>
      <w:rFonts w:eastAsia="Times New Roman" w:cs="Times New Roman"/>
      <w:color w:val="000000"/>
      <w:position w:val="0"/>
      <w:sz w:val="24"/>
      <w:szCs w:val="24"/>
      <w:u w:val="none"/>
      <w:shd w:val="clear" w:color="auto" w:fill="FFFFFF"/>
      <w:vertAlign w:val="baseline"/>
    </w:rPr>
  </w:style>
  <w:style w:type="character" w:customStyle="1" w:styleId="ListLabel1008">
    <w:name w:val="ListLabel 1008"/>
    <w:rsid w:val="007501F5"/>
    <w:rPr>
      <w:rFonts w:eastAsia="Times New Roman" w:cs="Times New Roman"/>
      <w:color w:val="000000"/>
      <w:position w:val="0"/>
      <w:sz w:val="24"/>
      <w:szCs w:val="24"/>
      <w:u w:val="none"/>
      <w:shd w:val="clear" w:color="auto" w:fill="FFFFFF"/>
      <w:vertAlign w:val="baseline"/>
    </w:rPr>
  </w:style>
  <w:style w:type="character" w:customStyle="1" w:styleId="ListLabel1009">
    <w:name w:val="ListLabel 1009"/>
    <w:rsid w:val="007501F5"/>
    <w:rPr>
      <w:rFonts w:eastAsia="Times New Roman" w:cs="Times New Roman"/>
      <w:color w:val="000000"/>
      <w:position w:val="0"/>
      <w:sz w:val="24"/>
      <w:szCs w:val="24"/>
      <w:u w:val="none"/>
      <w:shd w:val="clear" w:color="auto" w:fill="FFFFFF"/>
      <w:vertAlign w:val="baseline"/>
    </w:rPr>
  </w:style>
  <w:style w:type="character" w:customStyle="1" w:styleId="ListLabel1010">
    <w:name w:val="ListLabel 1010"/>
    <w:rsid w:val="007501F5"/>
    <w:rPr>
      <w:rFonts w:cs="Arial, sans-serif"/>
      <w:sz w:val="26"/>
      <w:szCs w:val="26"/>
    </w:rPr>
  </w:style>
  <w:style w:type="character" w:customStyle="1" w:styleId="ListLabel1011">
    <w:name w:val="ListLabel 101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1012">
    <w:name w:val="ListLabel 1012"/>
    <w:rsid w:val="007501F5"/>
    <w:rPr>
      <w:rFonts w:eastAsia="Times New Roman" w:cs="Times New Roman"/>
      <w:color w:val="000000"/>
      <w:position w:val="0"/>
      <w:sz w:val="24"/>
      <w:szCs w:val="24"/>
      <w:u w:val="none"/>
      <w:shd w:val="clear" w:color="auto" w:fill="FFFFFF"/>
      <w:vertAlign w:val="baseline"/>
    </w:rPr>
  </w:style>
  <w:style w:type="character" w:customStyle="1" w:styleId="ListLabel1013">
    <w:name w:val="ListLabel 1013"/>
    <w:rsid w:val="007501F5"/>
    <w:rPr>
      <w:rFonts w:eastAsia="Times New Roman" w:cs="Times New Roman"/>
      <w:color w:val="000000"/>
      <w:position w:val="0"/>
      <w:sz w:val="24"/>
      <w:szCs w:val="24"/>
      <w:u w:val="none"/>
      <w:shd w:val="clear" w:color="auto" w:fill="FFFFFF"/>
      <w:vertAlign w:val="baseline"/>
    </w:rPr>
  </w:style>
  <w:style w:type="character" w:customStyle="1" w:styleId="ListLabel1014">
    <w:name w:val="ListLabel 1014"/>
    <w:rsid w:val="007501F5"/>
    <w:rPr>
      <w:rFonts w:eastAsia="Times New Roman" w:cs="Times New Roman"/>
      <w:color w:val="000000"/>
      <w:position w:val="0"/>
      <w:sz w:val="24"/>
      <w:szCs w:val="24"/>
      <w:u w:val="none"/>
      <w:shd w:val="clear" w:color="auto" w:fill="FFFFFF"/>
      <w:vertAlign w:val="baseline"/>
    </w:rPr>
  </w:style>
  <w:style w:type="character" w:customStyle="1" w:styleId="ListLabel1015">
    <w:name w:val="ListLabel 1015"/>
    <w:rsid w:val="007501F5"/>
    <w:rPr>
      <w:rFonts w:eastAsia="Times New Roman" w:cs="Times New Roman"/>
      <w:color w:val="000000"/>
      <w:position w:val="0"/>
      <w:sz w:val="24"/>
      <w:szCs w:val="24"/>
      <w:u w:val="none"/>
      <w:shd w:val="clear" w:color="auto" w:fill="FFFFFF"/>
      <w:vertAlign w:val="baseline"/>
    </w:rPr>
  </w:style>
  <w:style w:type="character" w:customStyle="1" w:styleId="ListLabel1016">
    <w:name w:val="ListLabel 1016"/>
    <w:rsid w:val="007501F5"/>
    <w:rPr>
      <w:rFonts w:eastAsia="Times New Roman" w:cs="Times New Roman"/>
      <w:color w:val="000000"/>
      <w:position w:val="0"/>
      <w:sz w:val="24"/>
      <w:szCs w:val="24"/>
      <w:u w:val="none"/>
      <w:shd w:val="clear" w:color="auto" w:fill="FFFFFF"/>
      <w:vertAlign w:val="baseline"/>
    </w:rPr>
  </w:style>
  <w:style w:type="character" w:customStyle="1" w:styleId="ListLabel1017">
    <w:name w:val="ListLabel 1017"/>
    <w:rsid w:val="007501F5"/>
    <w:rPr>
      <w:rFonts w:eastAsia="Times New Roman" w:cs="Times New Roman"/>
      <w:color w:val="000000"/>
      <w:position w:val="0"/>
      <w:sz w:val="24"/>
      <w:szCs w:val="24"/>
      <w:u w:val="none"/>
      <w:shd w:val="clear" w:color="auto" w:fill="FFFFFF"/>
      <w:vertAlign w:val="baseline"/>
    </w:rPr>
  </w:style>
  <w:style w:type="character" w:customStyle="1" w:styleId="ListLabel1018">
    <w:name w:val="ListLabel 1018"/>
    <w:rsid w:val="007501F5"/>
    <w:rPr>
      <w:rFonts w:eastAsia="Times New Roman" w:cs="Times New Roman"/>
      <w:color w:val="000000"/>
      <w:position w:val="0"/>
      <w:sz w:val="24"/>
      <w:szCs w:val="24"/>
      <w:u w:val="none"/>
      <w:shd w:val="clear" w:color="auto" w:fill="FFFFFF"/>
      <w:vertAlign w:val="baseline"/>
    </w:rPr>
  </w:style>
  <w:style w:type="character" w:customStyle="1" w:styleId="ListLabel1019">
    <w:name w:val="ListLabel 1019"/>
    <w:rsid w:val="007501F5"/>
    <w:rPr>
      <w:rFonts w:eastAsia="Times New Roman" w:cs="Times New Roman"/>
      <w:color w:val="000000"/>
      <w:position w:val="0"/>
      <w:sz w:val="24"/>
      <w:szCs w:val="24"/>
      <w:u w:val="none"/>
      <w:shd w:val="clear" w:color="auto" w:fill="FFFFFF"/>
      <w:vertAlign w:val="baseline"/>
    </w:rPr>
  </w:style>
  <w:style w:type="character" w:customStyle="1" w:styleId="ListLabel1020">
    <w:name w:val="ListLabel 1020"/>
    <w:rsid w:val="007501F5"/>
    <w:rPr>
      <w:rFonts w:cs="Arial, sans-serif"/>
      <w:sz w:val="26"/>
      <w:szCs w:val="26"/>
    </w:rPr>
  </w:style>
  <w:style w:type="character" w:customStyle="1" w:styleId="ListLabel1021">
    <w:name w:val="ListLabel 102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1022">
    <w:name w:val="ListLabel 1022"/>
    <w:rsid w:val="007501F5"/>
    <w:rPr>
      <w:rFonts w:eastAsia="Times New Roman" w:cs="Times New Roman"/>
      <w:color w:val="000000"/>
      <w:position w:val="0"/>
      <w:sz w:val="24"/>
      <w:szCs w:val="24"/>
      <w:u w:val="none"/>
      <w:shd w:val="clear" w:color="auto" w:fill="FFFFFF"/>
      <w:vertAlign w:val="baseline"/>
    </w:rPr>
  </w:style>
  <w:style w:type="character" w:customStyle="1" w:styleId="ListLabel1023">
    <w:name w:val="ListLabel 1023"/>
    <w:rsid w:val="007501F5"/>
    <w:rPr>
      <w:rFonts w:eastAsia="Times New Roman" w:cs="Times New Roman"/>
      <w:color w:val="000000"/>
      <w:position w:val="0"/>
      <w:sz w:val="24"/>
      <w:szCs w:val="24"/>
      <w:u w:val="none"/>
      <w:shd w:val="clear" w:color="auto" w:fill="FFFFFF"/>
      <w:vertAlign w:val="baseline"/>
    </w:rPr>
  </w:style>
  <w:style w:type="character" w:customStyle="1" w:styleId="ListLabel1024">
    <w:name w:val="ListLabel 1024"/>
    <w:rsid w:val="007501F5"/>
    <w:rPr>
      <w:rFonts w:eastAsia="Times New Roman" w:cs="Times New Roman"/>
      <w:color w:val="000000"/>
      <w:position w:val="0"/>
      <w:sz w:val="24"/>
      <w:szCs w:val="24"/>
      <w:u w:val="none"/>
      <w:shd w:val="clear" w:color="auto" w:fill="FFFFFF"/>
      <w:vertAlign w:val="baseline"/>
    </w:rPr>
  </w:style>
  <w:style w:type="character" w:customStyle="1" w:styleId="ListLabel1025">
    <w:name w:val="ListLabel 1025"/>
    <w:rsid w:val="007501F5"/>
    <w:rPr>
      <w:rFonts w:eastAsia="Times New Roman" w:cs="Times New Roman"/>
      <w:color w:val="000000"/>
      <w:position w:val="0"/>
      <w:sz w:val="24"/>
      <w:szCs w:val="24"/>
      <w:u w:val="none"/>
      <w:shd w:val="clear" w:color="auto" w:fill="FFFFFF"/>
      <w:vertAlign w:val="baseline"/>
    </w:rPr>
  </w:style>
  <w:style w:type="character" w:customStyle="1" w:styleId="ListLabel1026">
    <w:name w:val="ListLabel 1026"/>
    <w:rsid w:val="007501F5"/>
    <w:rPr>
      <w:rFonts w:eastAsia="Times New Roman" w:cs="Times New Roman"/>
      <w:color w:val="000000"/>
      <w:position w:val="0"/>
      <w:sz w:val="24"/>
      <w:szCs w:val="24"/>
      <w:u w:val="none"/>
      <w:shd w:val="clear" w:color="auto" w:fill="FFFFFF"/>
      <w:vertAlign w:val="baseline"/>
    </w:rPr>
  </w:style>
  <w:style w:type="character" w:customStyle="1" w:styleId="ListLabel1027">
    <w:name w:val="ListLabel 1027"/>
    <w:rsid w:val="007501F5"/>
    <w:rPr>
      <w:rFonts w:eastAsia="Times New Roman" w:cs="Times New Roman"/>
      <w:color w:val="000000"/>
      <w:position w:val="0"/>
      <w:sz w:val="24"/>
      <w:szCs w:val="24"/>
      <w:u w:val="none"/>
      <w:shd w:val="clear" w:color="auto" w:fill="FFFFFF"/>
      <w:vertAlign w:val="baseline"/>
    </w:rPr>
  </w:style>
  <w:style w:type="character" w:customStyle="1" w:styleId="ListLabel1028">
    <w:name w:val="ListLabel 1028"/>
    <w:rsid w:val="007501F5"/>
    <w:rPr>
      <w:rFonts w:eastAsia="Times New Roman" w:cs="Times New Roman"/>
      <w:color w:val="000000"/>
      <w:position w:val="0"/>
      <w:sz w:val="24"/>
      <w:szCs w:val="24"/>
      <w:u w:val="none"/>
      <w:shd w:val="clear" w:color="auto" w:fill="FFFFFF"/>
      <w:vertAlign w:val="baseline"/>
    </w:rPr>
  </w:style>
  <w:style w:type="character" w:customStyle="1" w:styleId="ListLabel1029">
    <w:name w:val="ListLabel 1029"/>
    <w:rsid w:val="007501F5"/>
    <w:rPr>
      <w:rFonts w:eastAsia="Times New Roman" w:cs="Times New Roman"/>
      <w:color w:val="000000"/>
      <w:position w:val="0"/>
      <w:sz w:val="24"/>
      <w:szCs w:val="24"/>
      <w:u w:val="none"/>
      <w:shd w:val="clear" w:color="auto" w:fill="FFFFFF"/>
      <w:vertAlign w:val="baseline"/>
    </w:rPr>
  </w:style>
  <w:style w:type="character" w:customStyle="1" w:styleId="ListLabel1030">
    <w:name w:val="ListLabel 1030"/>
    <w:rsid w:val="007501F5"/>
    <w:rPr>
      <w:rFonts w:cs="Arial, sans-serif"/>
      <w:sz w:val="26"/>
      <w:szCs w:val="26"/>
    </w:rPr>
  </w:style>
  <w:style w:type="character" w:customStyle="1" w:styleId="ListLabel1031">
    <w:name w:val="ListLabel 103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1032">
    <w:name w:val="ListLabel 1032"/>
    <w:qFormat/>
    <w:rsid w:val="007501F5"/>
    <w:rPr>
      <w:rFonts w:eastAsia="Times New Roman" w:cs="Times New Roman"/>
      <w:color w:val="000000"/>
      <w:position w:val="0"/>
      <w:sz w:val="24"/>
      <w:szCs w:val="24"/>
      <w:u w:val="none"/>
      <w:shd w:val="clear" w:color="auto" w:fill="FFFFFF"/>
      <w:vertAlign w:val="baseline"/>
    </w:rPr>
  </w:style>
  <w:style w:type="character" w:customStyle="1" w:styleId="ListLabel1033">
    <w:name w:val="ListLabel 1033"/>
    <w:rsid w:val="007501F5"/>
    <w:rPr>
      <w:rFonts w:eastAsia="Times New Roman" w:cs="Times New Roman"/>
      <w:color w:val="000000"/>
      <w:position w:val="0"/>
      <w:sz w:val="24"/>
      <w:szCs w:val="24"/>
      <w:u w:val="none"/>
      <w:shd w:val="clear" w:color="auto" w:fill="FFFFFF"/>
      <w:vertAlign w:val="baseline"/>
    </w:rPr>
  </w:style>
  <w:style w:type="character" w:customStyle="1" w:styleId="ListLabel1034">
    <w:name w:val="ListLabel 1034"/>
    <w:rsid w:val="007501F5"/>
    <w:rPr>
      <w:rFonts w:eastAsia="Times New Roman" w:cs="Times New Roman"/>
      <w:color w:val="000000"/>
      <w:position w:val="0"/>
      <w:sz w:val="24"/>
      <w:szCs w:val="24"/>
      <w:u w:val="none"/>
      <w:shd w:val="clear" w:color="auto" w:fill="FFFFFF"/>
      <w:vertAlign w:val="baseline"/>
    </w:rPr>
  </w:style>
  <w:style w:type="character" w:customStyle="1" w:styleId="ListLabel1035">
    <w:name w:val="ListLabel 1035"/>
    <w:rsid w:val="007501F5"/>
    <w:rPr>
      <w:rFonts w:eastAsia="Times New Roman" w:cs="Times New Roman"/>
      <w:color w:val="000000"/>
      <w:position w:val="0"/>
      <w:sz w:val="24"/>
      <w:szCs w:val="24"/>
      <w:u w:val="none"/>
      <w:shd w:val="clear" w:color="auto" w:fill="FFFFFF"/>
      <w:vertAlign w:val="baseline"/>
    </w:rPr>
  </w:style>
  <w:style w:type="character" w:customStyle="1" w:styleId="ListLabel1036">
    <w:name w:val="ListLabel 1036"/>
    <w:rsid w:val="007501F5"/>
    <w:rPr>
      <w:rFonts w:eastAsia="Times New Roman" w:cs="Times New Roman"/>
      <w:color w:val="000000"/>
      <w:position w:val="0"/>
      <w:sz w:val="24"/>
      <w:szCs w:val="24"/>
      <w:u w:val="none"/>
      <w:shd w:val="clear" w:color="auto" w:fill="FFFFFF"/>
      <w:vertAlign w:val="baseline"/>
    </w:rPr>
  </w:style>
  <w:style w:type="character" w:customStyle="1" w:styleId="ListLabel1037">
    <w:name w:val="ListLabel 1037"/>
    <w:rsid w:val="007501F5"/>
    <w:rPr>
      <w:rFonts w:eastAsia="Times New Roman" w:cs="Times New Roman"/>
      <w:color w:val="000000"/>
      <w:position w:val="0"/>
      <w:sz w:val="24"/>
      <w:szCs w:val="24"/>
      <w:u w:val="none"/>
      <w:shd w:val="clear" w:color="auto" w:fill="FFFFFF"/>
      <w:vertAlign w:val="baseline"/>
    </w:rPr>
  </w:style>
  <w:style w:type="character" w:customStyle="1" w:styleId="ListLabel1038">
    <w:name w:val="ListLabel 1038"/>
    <w:rsid w:val="007501F5"/>
    <w:rPr>
      <w:rFonts w:eastAsia="Times New Roman" w:cs="Times New Roman"/>
      <w:color w:val="000000"/>
      <w:position w:val="0"/>
      <w:sz w:val="24"/>
      <w:szCs w:val="24"/>
      <w:u w:val="none"/>
      <w:shd w:val="clear" w:color="auto" w:fill="FFFFFF"/>
      <w:vertAlign w:val="baseline"/>
    </w:rPr>
  </w:style>
  <w:style w:type="character" w:customStyle="1" w:styleId="ListLabel1039">
    <w:name w:val="ListLabel 1039"/>
    <w:rsid w:val="007501F5"/>
    <w:rPr>
      <w:rFonts w:eastAsia="Times New Roman" w:cs="Times New Roman"/>
      <w:color w:val="000000"/>
      <w:position w:val="0"/>
      <w:sz w:val="24"/>
      <w:szCs w:val="24"/>
      <w:u w:val="none"/>
      <w:shd w:val="clear" w:color="auto" w:fill="FFFFFF"/>
      <w:vertAlign w:val="baseline"/>
    </w:rPr>
  </w:style>
  <w:style w:type="character" w:customStyle="1" w:styleId="ListLabel1040">
    <w:name w:val="ListLabel 1040"/>
    <w:rsid w:val="007501F5"/>
    <w:rPr>
      <w:rFonts w:cs="Arial, sans-serif"/>
      <w:sz w:val="26"/>
      <w:szCs w:val="26"/>
    </w:rPr>
  </w:style>
  <w:style w:type="character" w:customStyle="1" w:styleId="ListLabel1041">
    <w:name w:val="ListLabel 104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1042">
    <w:name w:val="ListLabel 1042"/>
    <w:rsid w:val="007501F5"/>
    <w:rPr>
      <w:rFonts w:eastAsia="Times New Roman" w:cs="Times New Roman"/>
      <w:color w:val="000000"/>
      <w:position w:val="0"/>
      <w:sz w:val="24"/>
      <w:szCs w:val="24"/>
      <w:u w:val="none"/>
      <w:shd w:val="clear" w:color="auto" w:fill="FFFFFF"/>
      <w:vertAlign w:val="baseline"/>
    </w:rPr>
  </w:style>
  <w:style w:type="character" w:customStyle="1" w:styleId="ListLabel1043">
    <w:name w:val="ListLabel 1043"/>
    <w:rsid w:val="007501F5"/>
    <w:rPr>
      <w:rFonts w:eastAsia="Times New Roman" w:cs="Times New Roman"/>
      <w:color w:val="000000"/>
      <w:position w:val="0"/>
      <w:sz w:val="24"/>
      <w:szCs w:val="24"/>
      <w:u w:val="none"/>
      <w:shd w:val="clear" w:color="auto" w:fill="FFFFFF"/>
      <w:vertAlign w:val="baseline"/>
    </w:rPr>
  </w:style>
  <w:style w:type="character" w:customStyle="1" w:styleId="ListLabel1044">
    <w:name w:val="ListLabel 1044"/>
    <w:rsid w:val="007501F5"/>
    <w:rPr>
      <w:rFonts w:eastAsia="Times New Roman" w:cs="Times New Roman"/>
      <w:color w:val="000000"/>
      <w:position w:val="0"/>
      <w:sz w:val="24"/>
      <w:szCs w:val="24"/>
      <w:u w:val="none"/>
      <w:shd w:val="clear" w:color="auto" w:fill="FFFFFF"/>
      <w:vertAlign w:val="baseline"/>
    </w:rPr>
  </w:style>
  <w:style w:type="character" w:customStyle="1" w:styleId="ListLabel1045">
    <w:name w:val="ListLabel 1045"/>
    <w:rsid w:val="007501F5"/>
    <w:rPr>
      <w:rFonts w:eastAsia="Times New Roman" w:cs="Times New Roman"/>
      <w:color w:val="000000"/>
      <w:position w:val="0"/>
      <w:sz w:val="24"/>
      <w:szCs w:val="24"/>
      <w:u w:val="none"/>
      <w:shd w:val="clear" w:color="auto" w:fill="FFFFFF"/>
      <w:vertAlign w:val="baseline"/>
    </w:rPr>
  </w:style>
  <w:style w:type="character" w:customStyle="1" w:styleId="ListLabel1046">
    <w:name w:val="ListLabel 1046"/>
    <w:rsid w:val="007501F5"/>
    <w:rPr>
      <w:rFonts w:eastAsia="Times New Roman" w:cs="Times New Roman"/>
      <w:color w:val="000000"/>
      <w:position w:val="0"/>
      <w:sz w:val="24"/>
      <w:szCs w:val="24"/>
      <w:u w:val="none"/>
      <w:shd w:val="clear" w:color="auto" w:fill="FFFFFF"/>
      <w:vertAlign w:val="baseline"/>
    </w:rPr>
  </w:style>
  <w:style w:type="character" w:customStyle="1" w:styleId="ListLabel1047">
    <w:name w:val="ListLabel 1047"/>
    <w:rsid w:val="007501F5"/>
    <w:rPr>
      <w:rFonts w:eastAsia="Times New Roman" w:cs="Times New Roman"/>
      <w:color w:val="000000"/>
      <w:position w:val="0"/>
      <w:sz w:val="24"/>
      <w:szCs w:val="24"/>
      <w:u w:val="none"/>
      <w:shd w:val="clear" w:color="auto" w:fill="FFFFFF"/>
      <w:vertAlign w:val="baseline"/>
    </w:rPr>
  </w:style>
  <w:style w:type="character" w:customStyle="1" w:styleId="ListLabel1048">
    <w:name w:val="ListLabel 1048"/>
    <w:rsid w:val="007501F5"/>
    <w:rPr>
      <w:rFonts w:eastAsia="Times New Roman" w:cs="Times New Roman"/>
      <w:color w:val="000000"/>
      <w:position w:val="0"/>
      <w:sz w:val="24"/>
      <w:szCs w:val="24"/>
      <w:u w:val="none"/>
      <w:shd w:val="clear" w:color="auto" w:fill="FFFFFF"/>
      <w:vertAlign w:val="baseline"/>
    </w:rPr>
  </w:style>
  <w:style w:type="character" w:customStyle="1" w:styleId="ListLabel1049">
    <w:name w:val="ListLabel 1049"/>
    <w:rsid w:val="007501F5"/>
    <w:rPr>
      <w:rFonts w:eastAsia="Times New Roman" w:cs="Times New Roman"/>
      <w:color w:val="000000"/>
      <w:position w:val="0"/>
      <w:sz w:val="24"/>
      <w:szCs w:val="24"/>
      <w:u w:val="none"/>
      <w:shd w:val="clear" w:color="auto" w:fill="FFFFFF"/>
      <w:vertAlign w:val="baseline"/>
    </w:rPr>
  </w:style>
  <w:style w:type="character" w:customStyle="1" w:styleId="ListLabel1050">
    <w:name w:val="ListLabel 1050"/>
    <w:rsid w:val="007501F5"/>
    <w:rPr>
      <w:rFonts w:cs="Arial, sans-serif"/>
      <w:sz w:val="26"/>
      <w:szCs w:val="26"/>
    </w:rPr>
  </w:style>
  <w:style w:type="character" w:customStyle="1" w:styleId="ListLabel1051">
    <w:name w:val="ListLabel 1051"/>
    <w:rsid w:val="007501F5"/>
    <w:rPr>
      <w:rFonts w:ascii="Arial, sans-serif" w:eastAsia="Times New Roman" w:hAnsi="Arial, sans-serif" w:cs="Times New Roman"/>
      <w:color w:val="000000"/>
      <w:position w:val="0"/>
      <w:sz w:val="26"/>
      <w:szCs w:val="24"/>
      <w:u w:val="none"/>
      <w:shd w:val="clear" w:color="auto" w:fill="FFFFFF"/>
      <w:vertAlign w:val="baseline"/>
    </w:rPr>
  </w:style>
  <w:style w:type="character" w:customStyle="1" w:styleId="ListLabel1052">
    <w:name w:val="ListLabel 1052"/>
    <w:rsid w:val="007501F5"/>
    <w:rPr>
      <w:rFonts w:eastAsia="Times New Roman" w:cs="Times New Roman"/>
      <w:color w:val="000000"/>
      <w:position w:val="0"/>
      <w:sz w:val="24"/>
      <w:szCs w:val="24"/>
      <w:u w:val="none"/>
      <w:shd w:val="clear" w:color="auto" w:fill="FFFFFF"/>
      <w:vertAlign w:val="baseline"/>
    </w:rPr>
  </w:style>
  <w:style w:type="character" w:customStyle="1" w:styleId="ListLabel1053">
    <w:name w:val="ListLabel 1053"/>
    <w:rsid w:val="007501F5"/>
    <w:rPr>
      <w:rFonts w:eastAsia="Times New Roman" w:cs="Times New Roman"/>
      <w:color w:val="000000"/>
      <w:position w:val="0"/>
      <w:sz w:val="24"/>
      <w:szCs w:val="24"/>
      <w:u w:val="none"/>
      <w:shd w:val="clear" w:color="auto" w:fill="FFFFFF"/>
      <w:vertAlign w:val="baseline"/>
    </w:rPr>
  </w:style>
  <w:style w:type="character" w:customStyle="1" w:styleId="ListLabel1054">
    <w:name w:val="ListLabel 1054"/>
    <w:rsid w:val="007501F5"/>
    <w:rPr>
      <w:rFonts w:eastAsia="Times New Roman" w:cs="Times New Roman"/>
      <w:color w:val="000000"/>
      <w:position w:val="0"/>
      <w:sz w:val="24"/>
      <w:szCs w:val="24"/>
      <w:u w:val="none"/>
      <w:shd w:val="clear" w:color="auto" w:fill="FFFFFF"/>
      <w:vertAlign w:val="baseline"/>
    </w:rPr>
  </w:style>
  <w:style w:type="character" w:customStyle="1" w:styleId="ListLabel1055">
    <w:name w:val="ListLabel 1055"/>
    <w:rsid w:val="007501F5"/>
    <w:rPr>
      <w:rFonts w:eastAsia="Times New Roman" w:cs="Times New Roman"/>
      <w:color w:val="000000"/>
      <w:position w:val="0"/>
      <w:sz w:val="24"/>
      <w:szCs w:val="24"/>
      <w:u w:val="none"/>
      <w:shd w:val="clear" w:color="auto" w:fill="FFFFFF"/>
      <w:vertAlign w:val="baseline"/>
    </w:rPr>
  </w:style>
  <w:style w:type="character" w:customStyle="1" w:styleId="ListLabel1056">
    <w:name w:val="ListLabel 1056"/>
    <w:rsid w:val="007501F5"/>
    <w:rPr>
      <w:rFonts w:eastAsia="Times New Roman" w:cs="Times New Roman"/>
      <w:color w:val="000000"/>
      <w:position w:val="0"/>
      <w:sz w:val="24"/>
      <w:szCs w:val="24"/>
      <w:u w:val="none"/>
      <w:shd w:val="clear" w:color="auto" w:fill="FFFFFF"/>
      <w:vertAlign w:val="baseline"/>
    </w:rPr>
  </w:style>
  <w:style w:type="character" w:customStyle="1" w:styleId="ListLabel1057">
    <w:name w:val="ListLabel 1057"/>
    <w:rsid w:val="007501F5"/>
    <w:rPr>
      <w:rFonts w:eastAsia="Times New Roman" w:cs="Times New Roman"/>
      <w:color w:val="000000"/>
      <w:position w:val="0"/>
      <w:sz w:val="24"/>
      <w:szCs w:val="24"/>
      <w:u w:val="none"/>
      <w:shd w:val="clear" w:color="auto" w:fill="FFFFFF"/>
      <w:vertAlign w:val="baseline"/>
    </w:rPr>
  </w:style>
  <w:style w:type="character" w:customStyle="1" w:styleId="ListLabel1058">
    <w:name w:val="ListLabel 1058"/>
    <w:rsid w:val="007501F5"/>
    <w:rPr>
      <w:rFonts w:eastAsia="Times New Roman" w:cs="Times New Roman"/>
      <w:color w:val="000000"/>
      <w:position w:val="0"/>
      <w:sz w:val="24"/>
      <w:szCs w:val="24"/>
      <w:u w:val="none"/>
      <w:shd w:val="clear" w:color="auto" w:fill="FFFFFF"/>
      <w:vertAlign w:val="baseline"/>
    </w:rPr>
  </w:style>
  <w:style w:type="character" w:customStyle="1" w:styleId="ListLabel1059">
    <w:name w:val="ListLabel 1059"/>
    <w:rsid w:val="007501F5"/>
    <w:rPr>
      <w:rFonts w:eastAsia="Times New Roman" w:cs="Times New Roman"/>
      <w:color w:val="000000"/>
      <w:position w:val="0"/>
      <w:sz w:val="24"/>
      <w:szCs w:val="24"/>
      <w:u w:val="none"/>
      <w:shd w:val="clear" w:color="auto" w:fill="FFFFFF"/>
      <w:vertAlign w:val="baseline"/>
    </w:rPr>
  </w:style>
  <w:style w:type="character" w:customStyle="1" w:styleId="ListLabel1060">
    <w:name w:val="ListLabel 1060"/>
    <w:rsid w:val="007501F5"/>
    <w:rPr>
      <w:rFonts w:cs="Arial, sans-serif"/>
      <w:sz w:val="26"/>
      <w:szCs w:val="26"/>
    </w:rPr>
  </w:style>
  <w:style w:type="character" w:customStyle="1" w:styleId="13">
    <w:name w:val="Верхний колонтитул Знак1"/>
    <w:basedOn w:val="a0"/>
    <w:rsid w:val="007501F5"/>
  </w:style>
  <w:style w:type="character" w:customStyle="1" w:styleId="30">
    <w:name w:val="Основной текст (3)_"/>
    <w:basedOn w:val="a0"/>
    <w:link w:val="31"/>
    <w:rsid w:val="007501F5"/>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7501F5"/>
    <w:pPr>
      <w:widowControl w:val="0"/>
      <w:shd w:val="clear" w:color="auto" w:fill="FFFFFF"/>
      <w:suppressAutoHyphens w:val="0"/>
      <w:autoSpaceDN/>
      <w:spacing w:before="4380" w:line="317" w:lineRule="exact"/>
      <w:jc w:val="center"/>
      <w:textAlignment w:val="auto"/>
    </w:pPr>
    <w:rPr>
      <w:rFonts w:ascii="Times New Roman" w:eastAsia="Times New Roman" w:hAnsi="Times New Roman" w:cs="Times New Roman"/>
      <w:b/>
      <w:bCs/>
      <w:sz w:val="28"/>
      <w:szCs w:val="28"/>
    </w:rPr>
  </w:style>
  <w:style w:type="paragraph" w:customStyle="1" w:styleId="14">
    <w:name w:val="Заголовок оглавления1"/>
    <w:basedOn w:val="1"/>
    <w:next w:val="a"/>
    <w:uiPriority w:val="39"/>
    <w:semiHidden/>
    <w:unhideWhenUsed/>
    <w:qFormat/>
    <w:rsid w:val="007501F5"/>
    <w:pPr>
      <w:keepNext/>
      <w:keepLines/>
      <w:suppressAutoHyphens w:val="0"/>
      <w:autoSpaceDN/>
      <w:spacing w:before="480" w:after="0" w:line="276" w:lineRule="auto"/>
      <w:ind w:left="0" w:right="0" w:firstLine="0"/>
      <w:jc w:val="left"/>
      <w:textAlignment w:val="auto"/>
      <w:outlineLvl w:val="9"/>
    </w:pPr>
    <w:rPr>
      <w:rFonts w:asciiTheme="majorHAnsi" w:eastAsiaTheme="majorEastAsia" w:hAnsiTheme="majorHAnsi" w:cstheme="majorBidi"/>
      <w:color w:val="365F91" w:themeColor="accent1" w:themeShade="BF"/>
      <w:kern w:val="0"/>
      <w:sz w:val="28"/>
      <w:szCs w:val="28"/>
      <w:lang w:eastAsia="en-US" w:bidi="ar-SA"/>
    </w:rPr>
  </w:style>
  <w:style w:type="character" w:customStyle="1" w:styleId="21">
    <w:name w:val="Основной текст (2)_"/>
    <w:basedOn w:val="a0"/>
    <w:link w:val="22"/>
    <w:rsid w:val="007501F5"/>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7501F5"/>
    <w:pPr>
      <w:widowControl w:val="0"/>
      <w:shd w:val="clear" w:color="auto" w:fill="FFFFFF"/>
      <w:suppressAutoHyphens w:val="0"/>
      <w:autoSpaceDN/>
      <w:spacing w:before="420" w:after="240" w:line="298" w:lineRule="exact"/>
      <w:jc w:val="both"/>
      <w:textAlignment w:val="auto"/>
    </w:pPr>
    <w:rPr>
      <w:rFonts w:ascii="Times New Roman" w:eastAsia="Times New Roman" w:hAnsi="Times New Roman" w:cs="Times New Roman"/>
      <w:sz w:val="26"/>
      <w:szCs w:val="26"/>
    </w:rPr>
  </w:style>
  <w:style w:type="paragraph" w:customStyle="1" w:styleId="5">
    <w:name w:val="Основной текст5"/>
    <w:basedOn w:val="a"/>
    <w:rsid w:val="007501F5"/>
    <w:pPr>
      <w:widowControl w:val="0"/>
      <w:shd w:val="clear" w:color="auto" w:fill="FFFFFF"/>
      <w:autoSpaceDN/>
      <w:spacing w:before="780" w:after="120" w:line="0" w:lineRule="atLeast"/>
      <w:ind w:hanging="1960"/>
      <w:textAlignment w:val="auto"/>
    </w:pPr>
    <w:rPr>
      <w:rFonts w:ascii="Times New Roman" w:eastAsia="Times New Roman" w:hAnsi="Times New Roman" w:cs="Times New Roman"/>
      <w:color w:val="000000"/>
      <w:spacing w:val="1"/>
      <w:kern w:val="0"/>
      <w:sz w:val="25"/>
      <w:szCs w:val="25"/>
      <w:lang w:eastAsia="ar-SA" w:bidi="ar-SA"/>
    </w:rPr>
  </w:style>
  <w:style w:type="paragraph" w:customStyle="1" w:styleId="15">
    <w:name w:val="Основной текст1"/>
    <w:basedOn w:val="a"/>
    <w:qFormat/>
    <w:rsid w:val="007501F5"/>
    <w:pPr>
      <w:widowControl w:val="0"/>
      <w:ind w:firstLine="4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s://demo.garant.ru/"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C8282B096C4DFD53116CE66B808FE79DE48EC5956B3E4144DDDE6143942AE002A1DA2315D141BFF9749796D9C9006351F56DB6B754615410CYCH"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8282B096C4DFD53116CE66B808FE79DE48EC5956B3E4144DDDE6143942AE002A1DA2315D141BFF9749796D9C9006351F56DB6B754615410CYCH"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s://ivanovka.tyumenschoo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73A4F251242070127815B8ABD9C406B341B707FA00BF343089EE784535CBB203F03FED9C289B61CCA65B9F65567V6L" TargetMode="External"/><Relationship Id="rId14" Type="http://schemas.openxmlformats.org/officeDocument/2006/relationships/hyperlink" Target="https://demo.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l\Documents\71019_&#1055;&#1088;&#1077;&#1076;&#1083;&#1086;&#1078;&#1077;&#1085;&#1080;&#1103;&#1042;&#1086;&#1088;&#1086;&#1085;&#1086;&#1074;&#1072;_&#1058;&#1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B817-633F-4B22-BE1E-83D5105B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71019_ПредложенияВоронова_ТП</Template>
  <TotalTime>5</TotalTime>
  <Pages>89</Pages>
  <Words>65216</Words>
  <Characters>371735</Characters>
  <Application>Microsoft Office Word</Application>
  <DocSecurity>0</DocSecurity>
  <Lines>3097</Lines>
  <Paragraphs>872</Paragraphs>
  <ScaleCrop>false</ScaleCrop>
  <Company>tyumbit</Company>
  <LinksUpToDate>false</LinksUpToDate>
  <CharactersWithSpaces>436079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10.09.2012 N 908(ред. от 30.05.2017)"Об утверждении Положения о размещении в единой информационной системе информации о закупке"</dc:title>
  <dc:creator>Аникин Александр Петрович</dc:creator>
  <cp:lastModifiedBy>Зарплата</cp:lastModifiedBy>
  <cp:revision>2</cp:revision>
  <cp:lastPrinted>2023-10-30T11:08:00Z</cp:lastPrinted>
  <dcterms:created xsi:type="dcterms:W3CDTF">2023-10-31T10:56:00Z</dcterms:created>
  <dcterms:modified xsi:type="dcterms:W3CDTF">2023-10-31T10:56:00Z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4020.00.61</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1049-12.2.0.13279</vt:lpwstr>
  </property>
  <property fmtid="{D5CDD505-2E9C-101B-9397-08002B2CF9AE}" pid="10" name="ICV">
    <vt:lpwstr>79928AA2D704492CB4B60E3FC037AB03_12</vt:lpwstr>
  </property>
</Properties>
</file>