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6F5" w:rsidRPr="004536F5" w:rsidRDefault="004536F5" w:rsidP="004536F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b/>
          <w:bCs/>
          <w:i/>
          <w:iCs/>
          <w:color w:val="0000CD"/>
          <w:sz w:val="24"/>
          <w:szCs w:val="24"/>
        </w:rPr>
        <w:t>Правила выполнения домашнего задания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1. "Сфотографируй" один свой обычный день: на листке бумаги слева запиши каждое даже самое маленькое дело, а справа – проставь потраченное на него время. Вечером же просмотри записи и определи, где и когда было потрачено время зря. Такая "фотография" поможет научиться дорожить временем и разработать рациональный режим дня, но лучше, учитывая неравномерность твоей нагрузки по дням недели, составить его на неделю, чтобы сделать эту нагрузку более равномерной.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2. Укладывайся в отведенное для выполнения домашних заданий время.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На выполнение домашних заданий рекомендуется затрачивать не более: в младших классах – 1 часа, в 5-8 классах – 2,5 часов, в старших классах – 3,5 часов. Поэтому строго запланируй время начала и окончания приготовления домашних заданий – это поможет тебе не отвлекаться во время их выполнения.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3. Лучшее время для выполнения домашних заданий в первой половине дня между 10 и 12 часами, во второй половине – в период с15 до 18 часов.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4. До начала выполнения домашних заданий: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1) плотный обед должен быть не позднее, чем за 2-2,5 часа до их начала, легкий прием пищи может быть и за 1-1,5 часа; но не приступай к работе голодным;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2) выполнение высоких физических нагрузок допустимо не позднее, чем за 2-2,5 часа до выполнения умственной работы;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3) хорошо проветри рабочее помещение;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4) подготовь рабочее место: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• на столе обычного размера левый и правый дальние углы практически не используются, поэтому здесь лучше располагать предметы, которыми приходится пользоваться редко;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• книги, тетради, ручки, карандаши должны иметь свое постоянное место;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• по мере выполнения заданий, все, с чем работать уже не придется (исписанные листы, черновики, тетради и пособия по уже сделанным урокам), можно складывать справа от себя или вообще убрать со стола;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• необходимое в настоящий момент (книгу, тетрадь, письменные принадлежности и др.) удобнее положить перед собой, а то, что еще потребуется (линейка, карандаш, чистая бумага и пр.), лучше класть слева от себя.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lastRenderedPageBreak/>
        <w:t>5. В каком порядке следует делать уроки – зависит от твоих особенностей: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• если ты входишь в работу легко и в начале работаешь с подъемом, более продуктивно, чем к концу занятий, но относительно быстро утомляешься, то начинай приготовление домашних заданий с наиболее трудного предмета;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 xml:space="preserve">• если ты втягиваешься в работу медленно, много времени тратишь на «раскачку», продуктивность работы нарастает постепенно, а усталость появляется не так скоро, то следует начинать со средних по трудности заданий и постепенно переходить </w:t>
      </w:r>
      <w:proofErr w:type="gramStart"/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к</w:t>
      </w:r>
      <w:proofErr w:type="gramEnd"/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 xml:space="preserve"> более сложным;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 xml:space="preserve">• если ты вообще с трудом приступаешь к домашним заданиям, если тебя нервирует любая неудача в их выполнении, то лучше начинать с </w:t>
      </w:r>
      <w:proofErr w:type="gramStart"/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самых</w:t>
      </w:r>
      <w:proofErr w:type="gramEnd"/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 xml:space="preserve"> простых, успех в которых приносит тебе удовлетворение;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• если тебе не удается решить трудную задачу, отложи ее «на потом», иначе может не хватить времени на приготовление других заданий.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6. Отдых при выполнении домашних заданий.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 xml:space="preserve">Три </w:t>
      </w:r>
      <w:proofErr w:type="gramStart"/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признаках</w:t>
      </w:r>
      <w:proofErr w:type="gramEnd"/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 xml:space="preserve"> наступающего утомления необходимо планировать заранее. Признаками утомления могут быть: чувствуешь, что стало неудобно сидеть, возникает ощущение покалывания в ногах; глаза повторно возвращаются к одной и той же строке; вдруг начинаешь обращать внимание на посторонние раздражители, которые до этого проходили мимо внимания (звуки, чувство голода и др.)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7. Чтобы восстановить умственную работоспособность, предупредить развитие резкого утомления необходимо: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• Через каждые 40-45 мин занятий устраивать заранее запланированные перерывы на 10-15 мин.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 xml:space="preserve">• </w:t>
      </w:r>
      <w:proofErr w:type="gramStart"/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В первые</w:t>
      </w:r>
      <w:proofErr w:type="gramEnd"/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 xml:space="preserve"> 5-7 мин перерыва необходима двигательная активность, которая может включать, например, выполнение домашних заданий по физкультуре или для девочек - танцы под ритмичную музыку, прыжки со скакалкой; для мальчиков - силовые упражнения и т.д.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• Но нельзя применять такие нагрузки, которые могут привести к физическому утомлению.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• В остальное время отдыха можно свободно походить или выполнить какие-либо домашние дела.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• Двигательную активность во время перерывов при приготовлении домашних заданий можно использовать и для устранения последствий неблагоприятного влияния длительных занятий на здоровье.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b/>
          <w:bCs/>
          <w:i/>
          <w:iCs/>
          <w:color w:val="0000CD"/>
          <w:sz w:val="24"/>
          <w:szCs w:val="24"/>
        </w:rPr>
        <w:lastRenderedPageBreak/>
        <w:t>Можно воспользоваться следующими упражнениями: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1) Для улучшения мозгового кровообращения: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• Исходное положение (ИП) – сидя на стуле. 1-2 – плавно наклонить голову назад, 3-4 – наклонить вперед, плечи не поднимать. Повторить 4-6 раз.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 xml:space="preserve">• ИП – сидя на стуле, </w:t>
      </w:r>
      <w:proofErr w:type="gramStart"/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руки</w:t>
      </w:r>
      <w:proofErr w:type="gramEnd"/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 xml:space="preserve"> на поясе. 1 – медленный поворот головы вправо, 2 – ИП, 3 – влево, 4 – ИП. Повторить 6-8 раз.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• ИП – стоя или сидя, руки на поясе. 1 – махом занести левую руку через правое плечо, голову повернуть налево; 2 – ИП, 3 – то же правой рукой, 4 – ИП.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2) Для снятия утомления с плечевого пояса и рук: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• ИП сидя или стоя, руки на поясе. 1 – правую руку вперед, левую вверх; 2 – сменить положение рук. Повторить 3-4 раза, после чего руки расслабленно опустить вниз и потрясти кистями.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• ИП – стоя, кисти тыльной стороной на поясе. 1-2 – свести локти вперед, голову наклонить вперед; 3-4 – локти назад – прогнуться. Повторить 6-8 раз, затем руки вниз и расслабленно потрясти.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• ИП – сидя, руки вверх. 1 – сжать кисти в кулак, 2 – разжать. Повторить 6-8 раз, затем расслабленно потрясти внизу кистями.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3) Для снятия утомления с туловища: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• ИП – стойка ноги врозь, руки за голову. 1 – резко повернуть таз вправо, плечевой пояс неподвижен; 2 – то же влево. Повторить 6- 8 раз.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• ИП – то жен. 1-4 – круговые вращения тазом в одну сторону, 5-8 – в другую сторону. Повторить 4-6 раз.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• ИП – стойка ноги врозь. 1-2 – наклон вперед, правая рука скользит вдоль ноги вниз, левая, сгибаясь, – вдоль тела вверх; 3-4 – ИП, 5-6 – то же в другую сторону, 7-8 – ИП. Повторить 6-8 раз.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8. Правильно и эффективно используй возможности своей памяти.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b/>
          <w:bCs/>
          <w:i/>
          <w:iCs/>
          <w:color w:val="0000CD"/>
          <w:sz w:val="24"/>
          <w:szCs w:val="24"/>
        </w:rPr>
        <w:t>Проследи и сделай вывод о преобладающем у тебя типе памяти, которая может быть: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 xml:space="preserve">• моторной (если ты непроизвольно сопровождаешь запоминание информации различными двигательными действиями – записываешь ее, </w:t>
      </w:r>
      <w:proofErr w:type="gramStart"/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чертишь</w:t>
      </w:r>
      <w:proofErr w:type="gramEnd"/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 xml:space="preserve"> график или даже просто ходишь),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lastRenderedPageBreak/>
        <w:t>• зрительной (ты должен обязательно информацию увидеть – в учебнике, на плакате, в облике предмета, лица и т.д.),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• слуховой (через речь, музыку, определенные сигналы), логической (строится на осознании новой информации),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proofErr w:type="gramStart"/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• ассоциативной (ты сравниваешь новую информацию с уже имеющейся и находишь между ними сходства и различия),</w:t>
      </w:r>
      <w:proofErr w:type="gramEnd"/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• эмоциональной (новая информация вызывает у тебя определенные – положительные или отрицательные – переживания</w:t>
      </w:r>
      <w:proofErr w:type="gramStart"/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)и</w:t>
      </w:r>
      <w:proofErr w:type="gramEnd"/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 xml:space="preserve"> т.д.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Определив у себя преобладающий при различных обстоятельствах тип памяти, попытайся создавать для успешного запоминания соответствующие условия.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Для успешного запоминания важно, чтобы ты нашел взаимосвязь нового материала с освоенной ранее информацией или связал его значение с практической значимостью (где и как ты сможешь его использовать).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После освоения информации во время приготовления домашних заданий повтори ее за 30-40 мин перед отходом ко сну (но не учи перед сном, а именно повтори выученный днем материал). Идеально же материал закрепляется в памяти при его дополнительном утреннем воспроизведении.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9. Быстрее включайся в работу.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Это правило особенно важно утром, когда после сна умственная работоспособность очень низка. Ускорить эффективное включение в работу уже с первого урока тебе поможет утренняя гигиеническая гимнастика. Она же поможет тебе оставаться в течение дня бодрым и сохранять высокую работоспособность.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10. Успехи в учебе во многом зависят от твоего здоровья.</w:t>
      </w: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536F5" w:rsidRPr="004536F5" w:rsidRDefault="004536F5" w:rsidP="004536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536F5">
        <w:rPr>
          <w:rFonts w:ascii="Bookman Old Style" w:eastAsia="Times New Roman" w:hAnsi="Bookman Old Style" w:cs="Times New Roman"/>
          <w:color w:val="0000CD"/>
          <w:sz w:val="24"/>
          <w:szCs w:val="24"/>
        </w:rPr>
        <w:t>Правильно организованный режим, полноценный сон, рациональное питание, неприятие вредных привычек, благожелательность к окружающим, наличие цели и стремление к ее достижению – формула твоих успехов в обучении.</w:t>
      </w:r>
    </w:p>
    <w:p w:rsidR="00ED1197" w:rsidRDefault="00ED1197"/>
    <w:sectPr w:rsidR="00ED1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4536F5"/>
    <w:rsid w:val="004536F5"/>
    <w:rsid w:val="00ED1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536F5"/>
    <w:rPr>
      <w:i/>
      <w:iCs/>
    </w:rPr>
  </w:style>
  <w:style w:type="character" w:styleId="a4">
    <w:name w:val="Strong"/>
    <w:basedOn w:val="a0"/>
    <w:uiPriority w:val="22"/>
    <w:qFormat/>
    <w:rsid w:val="004536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1138</Words>
  <Characters>6492</Characters>
  <Application>Microsoft Office Word</Application>
  <DocSecurity>0</DocSecurity>
  <Lines>54</Lines>
  <Paragraphs>15</Paragraphs>
  <ScaleCrop>false</ScaleCrop>
  <Company>школа</Company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2019-07-12T05:15:00Z</dcterms:created>
  <dcterms:modified xsi:type="dcterms:W3CDTF">2019-07-12T05:15:00Z</dcterms:modified>
</cp:coreProperties>
</file>