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013" w:rsidRPr="004E4013" w:rsidRDefault="004E4013" w:rsidP="004E401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4013">
        <w:rPr>
          <w:rFonts w:ascii="Bookman Old Style" w:eastAsia="Times New Roman" w:hAnsi="Bookman Old Style" w:cs="Times New Roman"/>
          <w:color w:val="4682B4"/>
          <w:sz w:val="24"/>
          <w:szCs w:val="24"/>
        </w:rPr>
        <w:t>Учим материал одного - двух параграфов за 15 минут</w:t>
      </w: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4013">
        <w:rPr>
          <w:rFonts w:ascii="Bookman Old Style" w:eastAsia="Times New Roman" w:hAnsi="Bookman Old Style" w:cs="Times New Roman"/>
          <w:color w:val="4682B4"/>
          <w:sz w:val="24"/>
          <w:szCs w:val="24"/>
        </w:rPr>
        <w:t>Открываем параграф в конце. Ищем проверочные вопросы, читаем, определяя необходимый для запоминания материал.</w:t>
      </w: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4013">
        <w:rPr>
          <w:rFonts w:ascii="Bookman Old Style" w:eastAsia="Times New Roman" w:hAnsi="Bookman Old Style" w:cs="Times New Roman"/>
          <w:color w:val="4682B4"/>
          <w:sz w:val="24"/>
          <w:szCs w:val="24"/>
        </w:rPr>
        <w:t>Открываем параграф на начало. Читаем название параграфа. Определяем, какая связь с предыдущим параграфом? (Обязательно!) Если предыдущий материал неясен или забыт, быстро «пробегаем» его глазами.</w:t>
      </w: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4013">
        <w:rPr>
          <w:rFonts w:ascii="Bookman Old Style" w:eastAsia="Times New Roman" w:hAnsi="Bookman Old Style" w:cs="Times New Roman"/>
          <w:color w:val="4682B4"/>
          <w:sz w:val="24"/>
          <w:szCs w:val="24"/>
        </w:rPr>
        <w:t>Читаем название (если есть) и первый абзац нового параграфа. Заранее приготовленным не остро заточенным «простым» карандашом аккуратно подчеркиваем те слова, без которых смысл абзаца теряется. Другими словами, отмечаем «опорные слова».</w:t>
      </w: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4013">
        <w:rPr>
          <w:rFonts w:ascii="Bookman Old Style" w:eastAsia="Times New Roman" w:hAnsi="Bookman Old Style" w:cs="Times New Roman"/>
          <w:b/>
          <w:bCs/>
          <w:color w:val="4682B4"/>
          <w:sz w:val="24"/>
          <w:szCs w:val="24"/>
        </w:rPr>
        <w:t>САМОЕ ГЛАВНОЕ – научиться находить именно те слова, последовательно произнеся которые, ты точно понимаешь, о чем идет речь.</w:t>
      </w: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4013">
        <w:rPr>
          <w:rFonts w:ascii="Bookman Old Style" w:eastAsia="Times New Roman" w:hAnsi="Bookman Old Style" w:cs="Times New Roman"/>
          <w:b/>
          <w:bCs/>
          <w:i/>
          <w:iCs/>
          <w:color w:val="4682B4"/>
          <w:sz w:val="24"/>
          <w:szCs w:val="24"/>
        </w:rPr>
        <w:t>Пример:</w:t>
      </w: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4013">
        <w:rPr>
          <w:rFonts w:ascii="Bookman Old Style" w:eastAsia="Times New Roman" w:hAnsi="Bookman Old Style" w:cs="Times New Roman"/>
          <w:color w:val="4682B4"/>
          <w:sz w:val="24"/>
          <w:szCs w:val="24"/>
        </w:rPr>
        <w:t>Текст: Кратковременная память действует до тех пор, пока ваше внимание находится в сосредоточенном состоянии, секунд 12-20. несмотря на индивидуальные различия, большинство людей могут оперировать всего семью единицами информации. Этот закон носит название Закон памяти 7±2. поскольку информация в памяти может сохраняться как отдельными единицами, так и группами, многие предпочитают группировать информацию, т.е. объединять ее в группы. Например, номер телефона 261-45-17 можно запоминать и как последовательность цифр, и как последовательность групп. Цифры 17 – год Октябрьской революции, 45 – год окончания Великой Отечественной войны. Остается запомнить три единицы информации.</w:t>
      </w: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4013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Информация, которую запоминаете вы: Кратковременная память … секунд 12-20… </w:t>
      </w:r>
      <w:proofErr w:type="gramStart"/>
      <w:r w:rsidRPr="004E4013">
        <w:rPr>
          <w:rFonts w:ascii="Bookman Old Style" w:eastAsia="Times New Roman" w:hAnsi="Bookman Old Style" w:cs="Times New Roman"/>
          <w:color w:val="4682B4"/>
          <w:sz w:val="24"/>
          <w:szCs w:val="24"/>
        </w:rPr>
        <w:t>оперировать 7±2 … группировать</w:t>
      </w:r>
      <w:proofErr w:type="gramEnd"/>
      <w:r w:rsidRPr="004E4013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 … номер телефона … как последовательность групп. Тут же добавляется возможность запоминания какого-либо (ЛУЧШЕ СВОЙ ПРИМЕР) телефона.</w:t>
      </w: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4013">
        <w:rPr>
          <w:rFonts w:ascii="Bookman Old Style" w:eastAsia="Times New Roman" w:hAnsi="Bookman Old Style" w:cs="Times New Roman"/>
          <w:color w:val="4682B4"/>
          <w:sz w:val="24"/>
          <w:szCs w:val="24"/>
        </w:rPr>
        <w:t>Читаем последовательно подчеркнутые нами слова, ловим смысл. Возможно, что-то подчеркнутое нами покажется лишним, захочется стереть, когда будем «обработанный» таким способом абзац перечитывать. Или, наоборот, смысл покажется неполным, придется подчеркнуть еще одно - два слова.</w:t>
      </w: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4013">
        <w:rPr>
          <w:rFonts w:ascii="Bookman Old Style" w:eastAsia="Times New Roman" w:hAnsi="Bookman Old Style" w:cs="Times New Roman"/>
          <w:color w:val="4682B4"/>
          <w:sz w:val="24"/>
          <w:szCs w:val="24"/>
        </w:rPr>
        <w:t>Читаем таким образом каждый абзац, выделяя или подчеркивая опорные слова. Все, что в тексте параграфа выделено курсивом или жирным шрифтом, подчеркиваем ОБЯЗАТЕЛЬНО, это авторы считали важным.</w:t>
      </w: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4013">
        <w:rPr>
          <w:rFonts w:ascii="Bookman Old Style" w:eastAsia="Times New Roman" w:hAnsi="Bookman Old Style" w:cs="Times New Roman"/>
          <w:color w:val="4682B4"/>
          <w:sz w:val="24"/>
          <w:szCs w:val="24"/>
        </w:rPr>
        <w:t>Периодически заглядываем в конец параграфа, если забылось, какие проверочные вопросы там прописаны. Сравниваем с главным подчеркнутым нами материалом, корректируем, если необходимо.</w:t>
      </w: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4013">
        <w:rPr>
          <w:rFonts w:ascii="Bookman Old Style" w:eastAsia="Times New Roman" w:hAnsi="Bookman Old Style" w:cs="Times New Roman"/>
          <w:color w:val="4682B4"/>
          <w:sz w:val="24"/>
          <w:szCs w:val="24"/>
        </w:rPr>
        <w:t>В ТЕЧЕНИЕ 24 ЧАСОВ</w:t>
      </w:r>
      <w:proofErr w:type="gramStart"/>
      <w:r w:rsidRPr="004E4013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 (!!!) </w:t>
      </w:r>
      <w:proofErr w:type="gramEnd"/>
      <w:r w:rsidRPr="004E4013">
        <w:rPr>
          <w:rFonts w:ascii="Bookman Old Style" w:eastAsia="Times New Roman" w:hAnsi="Bookman Old Style" w:cs="Times New Roman"/>
          <w:color w:val="4682B4"/>
          <w:sz w:val="24"/>
          <w:szCs w:val="24"/>
        </w:rPr>
        <w:t>обязательно перечитайте 1 раз подчеркнутое вами в параграфе. Легко и свободно произнесите что-то особо трудное или важное.</w:t>
      </w: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4013">
        <w:rPr>
          <w:rFonts w:ascii="Bookman Old Style" w:eastAsia="Times New Roman" w:hAnsi="Bookman Old Style" w:cs="Times New Roman"/>
          <w:color w:val="4682B4"/>
          <w:sz w:val="24"/>
          <w:szCs w:val="24"/>
        </w:rPr>
        <w:t>ВСЁ! Можете быть уверены – материал параграфа вами не просто выучен, но «уложен» в мозг таким способом, что:</w:t>
      </w: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4013">
        <w:rPr>
          <w:rFonts w:ascii="Bookman Old Style" w:eastAsia="Times New Roman" w:hAnsi="Bookman Old Style" w:cs="Times New Roman"/>
          <w:color w:val="4682B4"/>
          <w:sz w:val="24"/>
          <w:szCs w:val="24"/>
        </w:rPr>
        <w:lastRenderedPageBreak/>
        <w:t>«вытаскивать» эту информацию вам придется недолго;</w:t>
      </w: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4013">
        <w:rPr>
          <w:rFonts w:ascii="Bookman Old Style" w:eastAsia="Times New Roman" w:hAnsi="Bookman Old Style" w:cs="Times New Roman"/>
          <w:color w:val="4682B4"/>
          <w:sz w:val="24"/>
          <w:szCs w:val="24"/>
        </w:rPr>
        <w:t>храниться она будет надежно и продолжительное время.</w:t>
      </w: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4013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А еще вы сможете учить 2-3 </w:t>
      </w:r>
      <w:proofErr w:type="gramStart"/>
      <w:r w:rsidRPr="004E4013">
        <w:rPr>
          <w:rFonts w:ascii="Bookman Old Style" w:eastAsia="Times New Roman" w:hAnsi="Bookman Old Style" w:cs="Times New Roman"/>
          <w:color w:val="4682B4"/>
          <w:sz w:val="24"/>
          <w:szCs w:val="24"/>
        </w:rPr>
        <w:t>устных</w:t>
      </w:r>
      <w:proofErr w:type="gramEnd"/>
      <w:r w:rsidRPr="004E4013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 предмета за ПОЛЧАСА и с высокой степенью эффективности.</w:t>
      </w: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4013" w:rsidRPr="004E4013" w:rsidRDefault="004E4013" w:rsidP="004E401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4013">
        <w:rPr>
          <w:rFonts w:ascii="Bookman Old Style" w:eastAsia="Times New Roman" w:hAnsi="Bookman Old Style" w:cs="Times New Roman"/>
          <w:b/>
          <w:bCs/>
          <w:color w:val="4682B4"/>
          <w:sz w:val="24"/>
          <w:szCs w:val="24"/>
        </w:rPr>
        <w:t>ПРОСТО, НАДЕЖНО, ЭФФЕКТИВНО, и гораздо ИНТЕРЕСНЕЙ, чем обычно</w:t>
      </w:r>
    </w:p>
    <w:p w:rsidR="004E4013" w:rsidRPr="004E4013" w:rsidRDefault="004E4013" w:rsidP="004E401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4013" w:rsidRPr="004E4013" w:rsidRDefault="004E4013" w:rsidP="004E401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4013">
        <w:rPr>
          <w:rFonts w:ascii="Bookman Old Style" w:eastAsia="Times New Roman" w:hAnsi="Bookman Old Style" w:cs="Times New Roman"/>
          <w:b/>
          <w:bCs/>
          <w:color w:val="4682B4"/>
          <w:sz w:val="24"/>
          <w:szCs w:val="24"/>
        </w:rPr>
        <w:t>ПЕРЕД УРОКОМ – ТОЛЬКО ВЗГЛЯНУТЬ И ТЫ ВСЕ ПОМНИШЬ!</w:t>
      </w:r>
    </w:p>
    <w:p w:rsidR="004E4013" w:rsidRPr="004E4013" w:rsidRDefault="004E4013" w:rsidP="004E401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4013">
        <w:rPr>
          <w:rFonts w:ascii="Bookman Old Style" w:eastAsia="Times New Roman" w:hAnsi="Bookman Old Style" w:cs="Times New Roman"/>
          <w:color w:val="4682B4"/>
          <w:sz w:val="24"/>
          <w:szCs w:val="24"/>
        </w:rPr>
        <w:t>ВЫГОДА ОТ МЕТОДА</w:t>
      </w: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4013">
        <w:rPr>
          <w:rFonts w:ascii="Bookman Old Style" w:eastAsia="Times New Roman" w:hAnsi="Bookman Old Style" w:cs="Times New Roman"/>
          <w:color w:val="4682B4"/>
          <w:sz w:val="24"/>
          <w:szCs w:val="24"/>
        </w:rPr>
        <w:t>Формирует привычку быстро выделять и, главное, запоминать основное и самое важное.</w:t>
      </w: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4013">
        <w:rPr>
          <w:rFonts w:ascii="Bookman Old Style" w:eastAsia="Times New Roman" w:hAnsi="Bookman Old Style" w:cs="Times New Roman"/>
          <w:color w:val="4682B4"/>
          <w:sz w:val="24"/>
          <w:szCs w:val="24"/>
        </w:rPr>
        <w:t>Обучаем сами себя, программируем мозг на запоминание яркого и ёмкого материала.</w:t>
      </w: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4013">
        <w:rPr>
          <w:rFonts w:ascii="Bookman Old Style" w:eastAsia="Times New Roman" w:hAnsi="Bookman Old Style" w:cs="Times New Roman"/>
          <w:color w:val="4682B4"/>
          <w:sz w:val="24"/>
          <w:szCs w:val="24"/>
        </w:rPr>
        <w:t>Времени требует столько же, как простое переписывание параграфа (а то и меньше!), а эффективность восприятия материала повышается в ПЯТЬ РАЗ!</w:t>
      </w:r>
    </w:p>
    <w:p w:rsidR="004E4013" w:rsidRPr="004E4013" w:rsidRDefault="004E4013" w:rsidP="004E40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4013">
        <w:rPr>
          <w:rFonts w:ascii="Bookman Old Style" w:eastAsia="Times New Roman" w:hAnsi="Bookman Old Style" w:cs="Times New Roman"/>
          <w:color w:val="4682B4"/>
          <w:sz w:val="24"/>
          <w:szCs w:val="24"/>
        </w:rPr>
        <w:t>Потом останется только раз взглянуть на свой лист и – чудо! – материал сам собой всплывает в голове!</w:t>
      </w:r>
    </w:p>
    <w:p w:rsidR="00A10B47" w:rsidRDefault="00A10B47"/>
    <w:sectPr w:rsidR="00A10B47" w:rsidSect="004E40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E4013"/>
    <w:rsid w:val="004E4013"/>
    <w:rsid w:val="00A10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4013"/>
    <w:rPr>
      <w:b/>
      <w:bCs/>
    </w:rPr>
  </w:style>
  <w:style w:type="character" w:styleId="a4">
    <w:name w:val="Emphasis"/>
    <w:basedOn w:val="a0"/>
    <w:uiPriority w:val="20"/>
    <w:qFormat/>
    <w:rsid w:val="004E401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5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1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2811</Characters>
  <Application>Microsoft Office Word</Application>
  <DocSecurity>0</DocSecurity>
  <Lines>23</Lines>
  <Paragraphs>6</Paragraphs>
  <ScaleCrop>false</ScaleCrop>
  <Company>школа</Company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2019-07-12T05:16:00Z</dcterms:created>
  <dcterms:modified xsi:type="dcterms:W3CDTF">2019-07-12T05:16:00Z</dcterms:modified>
</cp:coreProperties>
</file>